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5A" w:rsidRDefault="00096122" w:rsidP="00096122">
      <w:pPr>
        <w:rPr>
          <w:b/>
          <w:sz w:val="28"/>
          <w:szCs w:val="28"/>
        </w:rPr>
      </w:pPr>
      <w:r>
        <w:t xml:space="preserve">                                      </w:t>
      </w:r>
      <w:bookmarkStart w:id="0" w:name="_GoBack"/>
      <w:bookmarkEnd w:id="0"/>
      <w:r w:rsidR="00981C5A">
        <w:rPr>
          <w:b/>
          <w:sz w:val="28"/>
          <w:szCs w:val="28"/>
        </w:rPr>
        <w:t>СТАТИСТИЧЕСКИЕ ДАННЫЕ</w:t>
      </w:r>
    </w:p>
    <w:p w:rsidR="00981C5A" w:rsidRDefault="00981C5A" w:rsidP="0098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</w:t>
      </w:r>
    </w:p>
    <w:p w:rsidR="00981C5A" w:rsidRDefault="00981C5A" w:rsidP="0098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Бесстрашненского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981C5A" w:rsidRDefault="00981C5A" w:rsidP="00981C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за </w:t>
      </w:r>
      <w:proofErr w:type="gramStart"/>
      <w:r>
        <w:rPr>
          <w:b/>
          <w:sz w:val="28"/>
          <w:szCs w:val="28"/>
          <w:lang w:val="en-US"/>
        </w:rPr>
        <w:t>I</w:t>
      </w:r>
      <w:r w:rsidR="0058423C">
        <w:rPr>
          <w:b/>
          <w:sz w:val="28"/>
          <w:szCs w:val="28"/>
          <w:lang w:val="en-US"/>
        </w:rPr>
        <w:t>I</w:t>
      </w:r>
      <w:r w:rsidR="007C516A">
        <w:rPr>
          <w:b/>
          <w:sz w:val="28"/>
          <w:szCs w:val="28"/>
        </w:rPr>
        <w:t xml:space="preserve">  квартал</w:t>
      </w:r>
      <w:proofErr w:type="gramEnd"/>
      <w:r w:rsidR="007C516A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>года</w:t>
      </w:r>
    </w:p>
    <w:tbl>
      <w:tblPr>
        <w:tblpPr w:leftFromText="180" w:rightFromText="180" w:bottomFromText="200" w:vertAnchor="text" w:horzAnchor="margin" w:tblpXSpec="center" w:tblpY="192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03"/>
        <w:gridCol w:w="854"/>
        <w:gridCol w:w="854"/>
        <w:gridCol w:w="994"/>
        <w:gridCol w:w="700"/>
        <w:gridCol w:w="994"/>
      </w:tblGrid>
      <w:tr w:rsidR="00981C5A" w:rsidTr="00981C5A">
        <w:trPr>
          <w:cantSplit/>
          <w:trHeight w:val="21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начала года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письменных обращений (кол.),</w:t>
            </w:r>
          </w:p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том числе из администрации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0/0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58423C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всего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кол.), % </w:t>
            </w:r>
          </w:p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>
              <w:rPr>
                <w:sz w:val="28"/>
                <w:szCs w:val="28"/>
                <w:lang w:eastAsia="en-US"/>
              </w:rPr>
              <w:t>из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0/0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81C5A">
              <w:rPr>
                <w:sz w:val="28"/>
                <w:szCs w:val="28"/>
                <w:lang w:eastAsia="en-US"/>
              </w:rPr>
              <w:t>/100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5842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F0A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F0A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отказано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F0A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Рассмотрено </w:t>
            </w:r>
            <w:proofErr w:type="spellStart"/>
            <w:r>
              <w:rPr>
                <w:sz w:val="28"/>
                <w:szCs w:val="28"/>
                <w:lang w:eastAsia="en-US"/>
              </w:rPr>
              <w:t>комиссионно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выездом на место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F0A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F0A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приемах руководством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A2C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A2C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главой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D09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8D09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981C5A" w:rsidRDefault="00981C5A" w:rsidP="00981C5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  <w:t xml:space="preserve">                                  Л.А. Козлова</w:t>
      </w:r>
    </w:p>
    <w:p w:rsidR="00981C5A" w:rsidRDefault="00981C5A" w:rsidP="00981C5A"/>
    <w:p w:rsidR="00EE6221" w:rsidRDefault="00EE6221"/>
    <w:sectPr w:rsidR="00EE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5A"/>
    <w:rsid w:val="00096122"/>
    <w:rsid w:val="0014129D"/>
    <w:rsid w:val="00564150"/>
    <w:rsid w:val="0058423C"/>
    <w:rsid w:val="00640257"/>
    <w:rsid w:val="007C516A"/>
    <w:rsid w:val="007F6B07"/>
    <w:rsid w:val="008A2C76"/>
    <w:rsid w:val="008D095A"/>
    <w:rsid w:val="00981C5A"/>
    <w:rsid w:val="009A1F4A"/>
    <w:rsid w:val="009F0A6E"/>
    <w:rsid w:val="00E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C23E"/>
  <w15:docId w15:val="{511D26F0-58F8-455F-979D-83167C3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2019-04-01T07:17:00Z</dcterms:created>
  <dcterms:modified xsi:type="dcterms:W3CDTF">2020-07-03T12:13:00Z</dcterms:modified>
</cp:coreProperties>
</file>