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5A" w:rsidRDefault="0094645A" w:rsidP="0094645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 БЕССТРАШНЕНСКОГО СЕЛЬСКОГО ПОСЕЛЕНИЯ</w:t>
      </w:r>
    </w:p>
    <w:p w:rsidR="0094645A" w:rsidRDefault="0094645A" w:rsidP="0094645A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ОТРАДНЕНСКОГО РАЙОНА</w:t>
      </w:r>
    </w:p>
    <w:p w:rsidR="0094645A" w:rsidRDefault="0094645A" w:rsidP="0094645A">
      <w:pPr>
        <w:ind w:left="-993"/>
        <w:jc w:val="center"/>
        <w:rPr>
          <w:b/>
          <w:sz w:val="28"/>
          <w:szCs w:val="28"/>
        </w:rPr>
      </w:pPr>
    </w:p>
    <w:p w:rsidR="0094645A" w:rsidRDefault="0094645A" w:rsidP="0094645A">
      <w:pPr>
        <w:ind w:left="-993"/>
        <w:jc w:val="center"/>
        <w:rPr>
          <w:b/>
          <w:sz w:val="28"/>
          <w:szCs w:val="28"/>
        </w:rPr>
      </w:pPr>
    </w:p>
    <w:p w:rsidR="0094645A" w:rsidRDefault="0094645A" w:rsidP="0094645A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СОЗЫВ)</w:t>
      </w:r>
    </w:p>
    <w:p w:rsidR="0094645A" w:rsidRDefault="0094645A" w:rsidP="0094645A">
      <w:pPr>
        <w:ind w:left="-993"/>
        <w:jc w:val="center"/>
        <w:rPr>
          <w:sz w:val="28"/>
          <w:szCs w:val="28"/>
        </w:rPr>
      </w:pPr>
    </w:p>
    <w:p w:rsidR="0094645A" w:rsidRDefault="0094645A" w:rsidP="0094645A">
      <w:pPr>
        <w:ind w:left="-99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</w:t>
      </w:r>
    </w:p>
    <w:p w:rsidR="0094645A" w:rsidRDefault="0094645A" w:rsidP="0094645A">
      <w:pPr>
        <w:jc w:val="center"/>
        <w:rPr>
          <w:sz w:val="28"/>
          <w:szCs w:val="28"/>
        </w:rPr>
      </w:pPr>
    </w:p>
    <w:p w:rsidR="0094645A" w:rsidRDefault="0094645A" w:rsidP="0094645A">
      <w:pPr>
        <w:ind w:left="-113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от 26.12.2013                                                                                               №168                          </w:t>
      </w:r>
    </w:p>
    <w:p w:rsidR="0094645A" w:rsidRDefault="0094645A" w:rsidP="0094645A">
      <w:pPr>
        <w:jc w:val="center"/>
      </w:pPr>
      <w:r>
        <w:t>ст-ца Бесстрашная</w:t>
      </w:r>
    </w:p>
    <w:p w:rsidR="0094645A" w:rsidRDefault="0094645A" w:rsidP="0094645A">
      <w:pPr>
        <w:jc w:val="center"/>
        <w:rPr>
          <w:sz w:val="28"/>
          <w:szCs w:val="28"/>
        </w:rPr>
      </w:pPr>
    </w:p>
    <w:p w:rsidR="0094645A" w:rsidRDefault="0094645A" w:rsidP="0094645A">
      <w:pPr>
        <w:jc w:val="center"/>
        <w:rPr>
          <w:sz w:val="28"/>
          <w:szCs w:val="28"/>
        </w:rPr>
      </w:pPr>
    </w:p>
    <w:p w:rsidR="0094645A" w:rsidRDefault="0094645A" w:rsidP="0094645A">
      <w:pPr>
        <w:shd w:val="clear" w:color="auto" w:fill="FFFFFF"/>
        <w:ind w:left="-1276" w:right="10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Об установлении земельного налога на территории </w:t>
      </w:r>
    </w:p>
    <w:p w:rsidR="0094645A" w:rsidRDefault="0094645A" w:rsidP="0094645A">
      <w:pPr>
        <w:shd w:val="clear" w:color="auto" w:fill="FFFFFF"/>
        <w:ind w:left="-1276" w:right="10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Бесстрашненского сельского поселения Отрадненского района</w:t>
      </w:r>
    </w:p>
    <w:p w:rsidR="0094645A" w:rsidRDefault="0094645A" w:rsidP="0094645A">
      <w:pPr>
        <w:shd w:val="clear" w:color="auto" w:fill="FFFFFF"/>
        <w:ind w:right="10"/>
        <w:rPr>
          <w:sz w:val="28"/>
          <w:szCs w:val="28"/>
        </w:rPr>
      </w:pPr>
    </w:p>
    <w:p w:rsidR="0094645A" w:rsidRDefault="0094645A" w:rsidP="0094645A">
      <w:pPr>
        <w:shd w:val="clear" w:color="auto" w:fill="FFFFFF"/>
        <w:ind w:right="3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В соответствие </w:t>
      </w:r>
      <w:r>
        <w:rPr>
          <w:color w:val="000000"/>
          <w:sz w:val="28"/>
          <w:szCs w:val="28"/>
        </w:rPr>
        <w:t xml:space="preserve">с главой 31 </w:t>
      </w:r>
      <w:r>
        <w:rPr>
          <w:color w:val="000000"/>
          <w:spacing w:val="3"/>
          <w:sz w:val="28"/>
          <w:szCs w:val="28"/>
        </w:rPr>
        <w:t xml:space="preserve">Налогового кодекса Российской Федерации, </w:t>
      </w:r>
      <w:r>
        <w:rPr>
          <w:color w:val="000000"/>
          <w:spacing w:val="2"/>
          <w:sz w:val="28"/>
          <w:szCs w:val="28"/>
        </w:rPr>
        <w:t xml:space="preserve">приведения в соответствие  с действующим  налоговым законодательством  Российской Федерации и </w:t>
      </w:r>
      <w:r>
        <w:rPr>
          <w:color w:val="000000"/>
          <w:spacing w:val="3"/>
          <w:sz w:val="28"/>
          <w:szCs w:val="28"/>
        </w:rPr>
        <w:t xml:space="preserve"> пунктом 2 статьи 8 Устава Бесстрашненского сельского поселения Отрадненского района, </w:t>
      </w:r>
      <w:r>
        <w:rPr>
          <w:color w:val="000000"/>
          <w:spacing w:val="2"/>
          <w:sz w:val="28"/>
          <w:szCs w:val="28"/>
        </w:rPr>
        <w:t xml:space="preserve">и Совет Бесстрашненского сельского поселения Отрадненского района  </w:t>
      </w:r>
      <w:proofErr w:type="gramStart"/>
      <w:r>
        <w:rPr>
          <w:color w:val="000000"/>
          <w:spacing w:val="2"/>
          <w:sz w:val="28"/>
          <w:szCs w:val="28"/>
        </w:rPr>
        <w:t>р</w:t>
      </w:r>
      <w:proofErr w:type="gramEnd"/>
      <w:r>
        <w:rPr>
          <w:color w:val="000000"/>
          <w:spacing w:val="2"/>
          <w:sz w:val="28"/>
          <w:szCs w:val="28"/>
        </w:rPr>
        <w:t xml:space="preserve"> е ш и л:</w:t>
      </w:r>
    </w:p>
    <w:p w:rsidR="0094645A" w:rsidRDefault="0094645A" w:rsidP="0094645A">
      <w:pPr>
        <w:shd w:val="clear" w:color="auto" w:fill="FFFFFF"/>
        <w:ind w:right="38"/>
        <w:jc w:val="both"/>
        <w:rPr>
          <w:sz w:val="28"/>
          <w:szCs w:val="28"/>
        </w:rPr>
      </w:pPr>
    </w:p>
    <w:p w:rsidR="0094645A" w:rsidRDefault="0094645A" w:rsidP="0094645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  <w:r>
        <w:rPr>
          <w:color w:val="000000"/>
          <w:spacing w:val="2"/>
          <w:sz w:val="28"/>
          <w:szCs w:val="28"/>
          <w:lang w:val="en-US"/>
        </w:rPr>
        <w:t>I</w:t>
      </w:r>
      <w:r>
        <w:rPr>
          <w:color w:val="000000"/>
          <w:spacing w:val="2"/>
          <w:sz w:val="28"/>
          <w:szCs w:val="28"/>
        </w:rPr>
        <w:t>. Определить в соответствии с главой  31 «Земельный налог»      Налогового кодекса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Российской Федерации налоговые ставки, порядок и сроки уплаты земельного </w:t>
      </w:r>
      <w:r>
        <w:rPr>
          <w:color w:val="000000"/>
          <w:spacing w:val="-3"/>
          <w:sz w:val="28"/>
          <w:szCs w:val="28"/>
        </w:rPr>
        <w:t>налога, налоговые льготы, основание и порядок их применения за земли, находящиеся в пределах границ Бесстрашненского сельского поселения Отрадненского района.</w:t>
      </w:r>
    </w:p>
    <w:p w:rsidR="0094645A" w:rsidRDefault="0094645A" w:rsidP="0094645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</w:p>
    <w:p w:rsidR="0094645A" w:rsidRDefault="0094645A" w:rsidP="0094645A">
      <w:pPr>
        <w:shd w:val="clear" w:color="auto" w:fill="FFFFFF"/>
        <w:ind w:left="-142" w:right="10" w:firstLine="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2. Установить налоговые ставки по категориям и видам разрешенного использования </w:t>
      </w:r>
      <w:r>
        <w:rPr>
          <w:color w:val="000000"/>
          <w:spacing w:val="-1"/>
          <w:sz w:val="28"/>
          <w:szCs w:val="28"/>
        </w:rPr>
        <w:t>земель  в следующих размерах:</w:t>
      </w:r>
    </w:p>
    <w:p w:rsidR="0094645A" w:rsidRDefault="0094645A" w:rsidP="0094645A">
      <w:pPr>
        <w:shd w:val="clear" w:color="auto" w:fill="FFFFFF"/>
        <w:ind w:left="-142" w:right="10" w:firstLine="142"/>
        <w:jc w:val="both"/>
        <w:rPr>
          <w:color w:val="000000"/>
          <w:spacing w:val="-1"/>
          <w:sz w:val="28"/>
          <w:szCs w:val="28"/>
        </w:rPr>
      </w:pPr>
    </w:p>
    <w:p w:rsidR="0094645A" w:rsidRDefault="0094645A" w:rsidP="0094645A">
      <w:pPr>
        <w:shd w:val="clear" w:color="auto" w:fill="FFFFFF"/>
        <w:ind w:left="-142" w:right="10" w:firstLine="142"/>
        <w:jc w:val="both"/>
        <w:rPr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>
        <w:rPr>
          <w:spacing w:val="-1"/>
          <w:sz w:val="28"/>
          <w:szCs w:val="28"/>
        </w:rPr>
        <w:t>2.1 Земли сельскохозяйственного назначения- 0,3%</w:t>
      </w:r>
    </w:p>
    <w:p w:rsidR="0094645A" w:rsidRDefault="0094645A" w:rsidP="0094645A">
      <w:pPr>
        <w:shd w:val="clear" w:color="auto" w:fill="FFFFFF"/>
        <w:ind w:left="-142" w:right="10" w:firstLine="142"/>
        <w:jc w:val="both"/>
        <w:rPr>
          <w:spacing w:val="-1"/>
          <w:sz w:val="28"/>
          <w:szCs w:val="28"/>
        </w:rPr>
      </w:pPr>
    </w:p>
    <w:p w:rsidR="0094645A" w:rsidRDefault="0094645A" w:rsidP="0094645A">
      <w:pPr>
        <w:shd w:val="clear" w:color="auto" w:fill="FFFFFF"/>
        <w:ind w:left="-142" w:firstLine="142"/>
        <w:jc w:val="both"/>
        <w:rPr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     2.2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Земли населенных пунктов:</w:t>
      </w: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0,3 % в отношении  земель, предназначенных для размещения домов</w:t>
      </w: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многоэтажной  жилой застройки;</w:t>
      </w: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0,1 %  в  отношении  земель,  предназначенных   для размещения домов</w:t>
      </w: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индивидуальной жилой застройки, а также для ведения личного подсобного хозяйства </w:t>
      </w: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1,5 % в отношении земель, предназначенных для размещения гаражей       и автостоянок;</w:t>
      </w: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0,3% в отношении земель, предназначенных для дачных,      садоводческих и огороднических объединений;</w:t>
      </w: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1,5 % в отношении земель, предназначенных для размещения объектов</w:t>
      </w: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торговли, общественного питания и бытового обслуживания; </w:t>
      </w: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6) 1,5%   в отношении земель, предназначенных для размещения гостиниц;</w:t>
      </w: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7) 1,5 %    в    отношении    земель,    предназначенных    для    размещения административных    и    офисных    зданий,    объектов    образования, науки,  здравоохранения и социального обеспечения, физической культуры и спорта, культуры, искусства и религии;</w:t>
      </w: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8) 1,5% в    отношении    земель,     предназначенных    для    размещения объектов рекреационного и лечебно-оздоровительного назначения;</w:t>
      </w: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9) 0,3 %    в    отношении    земель,     предназначенных    для   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заготовок;</w:t>
      </w: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10) 0,3% в отношении    земельных участков отнесенных к землям сельскохозяйственного назначения или к землям в составе сельскохозяйственного использования в поселениях и используемых для сельскохозяйственного производства;</w:t>
      </w: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11) 0,3% в отношении земель, ограниченные в обороте, в соответствии с законодательством Российской Федерации, предоставленных для обеспечения обороны безопасности и таможенных нужд;</w:t>
      </w:r>
      <w:proofErr w:type="gramEnd"/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12) 1,5%  в    отношении    земельных участков, занятые улицами, проспектами, площадями, шоссе, аллеями, бульварами, заставами, переулками, проездами, тупиками; земельных участков земель резерва; земельных участков, занятые водными объектами, изъятые из оборота или ограниченные в обороте в соответствии с законодательством Российской Федерации; земельных участков под полосами отвода водоёмов, каналов и коллекторов, набережные;</w:t>
      </w:r>
      <w:proofErr w:type="gramEnd"/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13) 1,5 % в отношении прочих земельных участков.</w:t>
      </w: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 Земли промышленности, энергетики, транспорта, связи, радиовещания, телевидения, информатики – 1,5%.</w:t>
      </w: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 Земли особо охраняемых территорий за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исключением государственных заповедников и национальных парков, находящихся в федеральной собственности – 1,5%. </w:t>
      </w: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2.5 Земли водного фонда за исключением земель, находящихся в государственной собственности – 1,5%.</w:t>
      </w: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</w:p>
    <w:p w:rsidR="0094645A" w:rsidRDefault="0094645A" w:rsidP="0094645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Установить порядок и сроки уплаты налогов и авансовых платежей:</w:t>
      </w:r>
    </w:p>
    <w:p w:rsidR="0094645A" w:rsidRDefault="0094645A" w:rsidP="0094645A">
      <w:pPr>
        <w:ind w:left="-142" w:firstLine="142"/>
        <w:jc w:val="both"/>
        <w:rPr>
          <w:color w:val="000000"/>
          <w:spacing w:val="18"/>
          <w:sz w:val="28"/>
          <w:szCs w:val="28"/>
        </w:rPr>
      </w:pPr>
      <w:r>
        <w:rPr>
          <w:sz w:val="28"/>
          <w:szCs w:val="28"/>
        </w:rPr>
        <w:t xml:space="preserve">     3.1 Срок уплаты налога для </w:t>
      </w:r>
      <w:r>
        <w:rPr>
          <w:color w:val="000000"/>
          <w:spacing w:val="18"/>
          <w:sz w:val="28"/>
          <w:szCs w:val="28"/>
        </w:rPr>
        <w:t>налогоплательщиков - физических  лиц, не являющихся индивидуальными предпринимателями,  не позднее 1 ноября года, следующего за истекшим налоговым периодом;</w:t>
      </w:r>
    </w:p>
    <w:p w:rsidR="0094645A" w:rsidRDefault="0094645A" w:rsidP="0094645A">
      <w:pPr>
        <w:ind w:left="-142" w:firstLine="142"/>
        <w:jc w:val="both"/>
        <w:rPr>
          <w:color w:val="000000"/>
          <w:spacing w:val="18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 xml:space="preserve">    3.2 Налогоплательщики,  являющиеся физическими  лицами, уплачивают налог на основании налогового уведомления, направленного налоговым органом;</w:t>
      </w:r>
    </w:p>
    <w:p w:rsidR="0094645A" w:rsidRDefault="0094645A" w:rsidP="00946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 Налогоплательщики - организации и физические лица, являющиеся индивидуальными предпринимателями, налог уплачивается по истечении </w:t>
      </w:r>
      <w:r>
        <w:rPr>
          <w:sz w:val="28"/>
          <w:szCs w:val="28"/>
        </w:rPr>
        <w:lastRenderedPageBreak/>
        <w:t>налогового периода не позднее 1 февраля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следующего за истекшим налоговым периодом.  </w:t>
      </w:r>
    </w:p>
    <w:p w:rsidR="0094645A" w:rsidRDefault="0094645A" w:rsidP="00946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Налогоплательщики – организации и физические лица, являющиеся индивидуальными предпринимателями, уплачивают суммы авансовых платежей по налогу не позднее последнего числа месяца, следующего за отчетным кварталом.</w:t>
      </w:r>
    </w:p>
    <w:p w:rsidR="0094645A" w:rsidRDefault="0094645A" w:rsidP="0094645A">
      <w:pPr>
        <w:jc w:val="both"/>
        <w:rPr>
          <w:sz w:val="28"/>
          <w:szCs w:val="28"/>
        </w:rPr>
      </w:pPr>
    </w:p>
    <w:p w:rsidR="0094645A" w:rsidRDefault="0094645A" w:rsidP="00946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Освобождаются от налогообложения физические лица, не являющиеся индивидуальными предпринимателями, за земли в населенном пункте в отношении земель предназначенных для размещения домов индивидуальной жилой застройки, а также для ведения  личного подсобного хозяйства граждане, проживающие на территории Бесстрашненского сельского поселения, достигшие 80 летнего возраста (подпункт 2, пункта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, статьи 2). </w:t>
      </w:r>
    </w:p>
    <w:p w:rsidR="0094645A" w:rsidRDefault="0094645A" w:rsidP="00946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4.1.  </w:t>
      </w:r>
      <w:proofErr w:type="gramStart"/>
      <w:r>
        <w:rPr>
          <w:sz w:val="28"/>
          <w:szCs w:val="28"/>
        </w:rPr>
        <w:t>Установить, что документы, подтверждающие право на уменьшение налоговой базы, также права на налоговые льготы в соответствии с главой 31 Налогового кодекса Российской Федерации, предоставляются в налоговые органы по месту нахождения земельного участка в срок до 1 февраля текущего налогового периода непосредственно налогоплательщиком.</w:t>
      </w:r>
      <w:proofErr w:type="gramEnd"/>
    </w:p>
    <w:p w:rsidR="0094645A" w:rsidRDefault="0094645A" w:rsidP="00946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4645A" w:rsidRDefault="0094645A" w:rsidP="00946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 Признать утратившими силу:</w:t>
      </w:r>
    </w:p>
    <w:p w:rsidR="0094645A" w:rsidRDefault="0094645A" w:rsidP="0094645A">
      <w:pPr>
        <w:jc w:val="both"/>
        <w:rPr>
          <w:sz w:val="28"/>
          <w:szCs w:val="28"/>
        </w:rPr>
      </w:pPr>
    </w:p>
    <w:p w:rsidR="0094645A" w:rsidRDefault="0094645A" w:rsidP="00946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Решения Представительного органа муниципального образования Бесстрашненского сельского поселения:</w:t>
      </w:r>
    </w:p>
    <w:p w:rsidR="0094645A" w:rsidRDefault="0094645A" w:rsidP="00946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 5 октября 2010 года № 32 «Об установлении земельного налога »; </w:t>
      </w:r>
    </w:p>
    <w:p w:rsidR="0094645A" w:rsidRDefault="0094645A" w:rsidP="00946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от 22 февраля 2011года № 54 «О внесении изменений в решение Совета Бесстрашненского сельского поселения Отрадненского района от 23 декабря 2010 года № 44 «О внесении изменений в решение Совета Бесстрашненского сельского поселения Отрадненского района от 5 октября 2010 года № 32 « Об установлении земельного налога»;</w:t>
      </w:r>
    </w:p>
    <w:p w:rsidR="0094645A" w:rsidRDefault="0094645A" w:rsidP="00946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 22 апреля 2011 года  № 65 « О внесении изменений в решение Совета Бесстрашненского сельского поселения Отрадненского района от 5 сентября 2010 года №32 «Об установлении земельного налога»;</w:t>
      </w:r>
    </w:p>
    <w:p w:rsidR="0094645A" w:rsidRDefault="0094645A" w:rsidP="00946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 21 ноября 2011года  № 79 «О внесении изменений в решение Совета Бесстрашненского сельского поселения Отрадненского района от 5октября 2010 года №32 «Об установлении земельного налога»;</w:t>
      </w:r>
    </w:p>
    <w:p w:rsidR="0094645A" w:rsidRDefault="0094645A" w:rsidP="00946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от 20 января 2012 года № 89 «О внесении изменений в решение Совета Бесстрашненского сельского поселения Отрадненского района от 5октября 2010 года №32 «Об установлении земельного налога»;</w:t>
      </w:r>
    </w:p>
    <w:p w:rsidR="0094645A" w:rsidRDefault="0094645A" w:rsidP="00946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от 18 апреля 2013 года № 142 «О внесении изменений в решение Совета Бесстрашненского сельского поселения Отрадненского района от 5октября 2010 года №32 «Об установлении земельного налога».</w:t>
      </w:r>
    </w:p>
    <w:p w:rsidR="0094645A" w:rsidRDefault="0094645A" w:rsidP="00946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645A" w:rsidRDefault="0094645A" w:rsidP="009464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6. Настоящее решение вступает в силу 1 января 2014 года,  не ранее чем по истечении одного месяца со дня его официального опубликования.</w:t>
      </w:r>
    </w:p>
    <w:p w:rsidR="0094645A" w:rsidRDefault="0094645A" w:rsidP="0094645A">
      <w:pPr>
        <w:jc w:val="both"/>
        <w:rPr>
          <w:sz w:val="28"/>
          <w:szCs w:val="28"/>
        </w:rPr>
      </w:pPr>
    </w:p>
    <w:p w:rsidR="0094645A" w:rsidRDefault="0094645A" w:rsidP="00946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сельского поселения </w:t>
      </w:r>
    </w:p>
    <w:p w:rsidR="0094645A" w:rsidRDefault="0094645A" w:rsidP="0094645A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В. Б. Панин       </w:t>
      </w:r>
    </w:p>
    <w:p w:rsidR="0094645A" w:rsidRDefault="0094645A" w:rsidP="0094645A"/>
    <w:p w:rsidR="002A6F56" w:rsidRDefault="002A6F56">
      <w:bookmarkStart w:id="0" w:name="_GoBack"/>
      <w:bookmarkEnd w:id="0"/>
    </w:p>
    <w:sectPr w:rsidR="002A6F56" w:rsidSect="0081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645A"/>
    <w:rsid w:val="001B2083"/>
    <w:rsid w:val="002A6F56"/>
    <w:rsid w:val="00373775"/>
    <w:rsid w:val="005A12B3"/>
    <w:rsid w:val="00816EB4"/>
    <w:rsid w:val="0094645A"/>
    <w:rsid w:val="00A6236A"/>
    <w:rsid w:val="00CC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4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4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</Words>
  <Characters>6077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4</cp:revision>
  <dcterms:created xsi:type="dcterms:W3CDTF">2014-01-27T12:03:00Z</dcterms:created>
  <dcterms:modified xsi:type="dcterms:W3CDTF">2014-01-27T15:30:00Z</dcterms:modified>
</cp:coreProperties>
</file>