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00" w:rsidRDefault="00EE1500" w:rsidP="00EE15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26282F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БЕССТРАШНЕНСКОГО СЕЛЬСКОГО ПОСЕЛЕНИЯ</w:t>
      </w:r>
    </w:p>
    <w:p w:rsidR="00EE1500" w:rsidRDefault="00EE1500" w:rsidP="00EE15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ОТРАДНЕНСКОГО РАЙОНА</w:t>
      </w:r>
    </w:p>
    <w:p w:rsidR="00EE1500" w:rsidRDefault="00EE1500" w:rsidP="00EE15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E1500" w:rsidRDefault="00EE1500" w:rsidP="00EE15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СОЗЫВ)</w:t>
      </w:r>
    </w:p>
    <w:p w:rsidR="00EE1500" w:rsidRDefault="00EE1500" w:rsidP="00EE15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E1500" w:rsidRDefault="00EE1500" w:rsidP="00EE15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ПЯТЬДЕСЯТ ВОСЬМАЯ (ВНЕОЧЕРЕДНАЯ) СЕССИЯ</w:t>
      </w:r>
    </w:p>
    <w:p w:rsidR="00EE1500" w:rsidRDefault="00EE1500" w:rsidP="00EE15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E1500" w:rsidRDefault="00EE1500" w:rsidP="00EE15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РЕШЕНИЕ</w:t>
      </w:r>
    </w:p>
    <w:p w:rsidR="00EE1500" w:rsidRDefault="00EE1500" w:rsidP="00EE15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E1500" w:rsidRDefault="00EE1500" w:rsidP="00EE1500">
      <w:pPr>
        <w:tabs>
          <w:tab w:val="left" w:pos="0"/>
          <w:tab w:val="left" w:pos="77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EE1500" w:rsidRDefault="00EE1500" w:rsidP="00EE1500">
      <w:pPr>
        <w:tabs>
          <w:tab w:val="left" w:pos="0"/>
          <w:tab w:val="left" w:pos="77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_12.12.2013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№ __163_</w:t>
      </w:r>
    </w:p>
    <w:p w:rsidR="00EE1500" w:rsidRDefault="00EE1500" w:rsidP="00EE15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ст-ца Бесстрашная</w:t>
      </w:r>
    </w:p>
    <w:p w:rsidR="00EE1500" w:rsidRDefault="00EE1500" w:rsidP="00EE1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500" w:rsidRDefault="00EE1500" w:rsidP="00EE1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500" w:rsidRDefault="00EE1500" w:rsidP="00EE1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Соглашения  «О передаче Контрольно-счетной палате муниципального образования Отрадненский район полномочий Контрольно-счетного органа Бесстрашненского сельского поселения Отрадненского района по осуществлению внешнего муниципального финансового контроля на 2014 год» </w:t>
      </w:r>
    </w:p>
    <w:p w:rsidR="00EE1500" w:rsidRDefault="00EE1500" w:rsidP="00EE1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Бесстрашненского сельского поселения Отрадненского района  </w:t>
      </w:r>
    </w:p>
    <w:p w:rsidR="00EE1500" w:rsidRDefault="00EE1500" w:rsidP="00EE15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E1500" w:rsidRDefault="00EE1500" w:rsidP="00EE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Соглашение   от _________ 2013 года   «О передаче Контрольно-счетной палате муниципального образования Отрадненский район полномочий Контрольно-счетного органа Бесстрашненского сельского поселения Отрадненского района по осуществлению внешнего муниципального финансового контроля на 2014 год»  (прилагается).</w:t>
      </w:r>
    </w:p>
    <w:p w:rsidR="00EE1500" w:rsidRDefault="00EE1500" w:rsidP="00EE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Бесстрашненского сельского поселения  Любовь Алексеевну Козлову </w:t>
      </w:r>
    </w:p>
    <w:p w:rsidR="00EE1500" w:rsidRDefault="00EE1500" w:rsidP="00EE1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Настоящее решение вступает в силу с 1 января 2014 года.</w:t>
      </w:r>
    </w:p>
    <w:p w:rsidR="00EE1500" w:rsidRDefault="00EE1500" w:rsidP="00EE1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rPr>
          <w:rFonts w:ascii="Times New Roman" w:hAnsi="Times New Roman" w:cs="Times New Roman"/>
          <w:sz w:val="28"/>
          <w:szCs w:val="28"/>
        </w:rPr>
      </w:pPr>
    </w:p>
    <w:p w:rsidR="00EE1500" w:rsidRDefault="00EE1500" w:rsidP="00EE1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Бесстрашненского  сельского поселения </w:t>
      </w:r>
    </w:p>
    <w:p w:rsidR="00EE1500" w:rsidRDefault="00EE1500" w:rsidP="00EE1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                                                                  В. Б. Панин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3435"/>
          <w:tab w:val="center" w:pos="4668"/>
        </w:tabs>
        <w:suppressAutoHyphens/>
        <w:ind w:right="20"/>
        <w:jc w:val="left"/>
        <w:rPr>
          <w:kern w:val="2"/>
        </w:rPr>
      </w:pPr>
      <w:r>
        <w:rPr>
          <w:kern w:val="2"/>
        </w:rPr>
        <w:tab/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3435"/>
          <w:tab w:val="center" w:pos="4668"/>
        </w:tabs>
        <w:suppressAutoHyphens/>
        <w:ind w:right="20"/>
        <w:jc w:val="left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3435"/>
          <w:tab w:val="center" w:pos="4668"/>
        </w:tabs>
        <w:suppressAutoHyphens/>
        <w:ind w:right="20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3435"/>
          <w:tab w:val="center" w:pos="4668"/>
        </w:tabs>
        <w:suppressAutoHyphens/>
        <w:ind w:right="20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3435"/>
          <w:tab w:val="center" w:pos="4668"/>
        </w:tabs>
        <w:suppressAutoHyphens/>
        <w:ind w:right="20"/>
        <w:rPr>
          <w:kern w:val="2"/>
        </w:rPr>
      </w:pPr>
      <w:r>
        <w:rPr>
          <w:kern w:val="2"/>
        </w:rPr>
        <w:lastRenderedPageBreak/>
        <w:t>СОГЛАШЕНИЕ</w:t>
      </w:r>
    </w:p>
    <w:p w:rsidR="00EE1500" w:rsidRDefault="00EE1500" w:rsidP="00EE1500">
      <w:pPr>
        <w:pStyle w:val="1"/>
        <w:suppressLineNumbers/>
        <w:shd w:val="clear" w:color="auto" w:fill="auto"/>
        <w:suppressAutoHyphens/>
        <w:spacing w:after="306"/>
        <w:ind w:right="20"/>
        <w:rPr>
          <w:kern w:val="2"/>
        </w:rPr>
      </w:pPr>
      <w:r>
        <w:rPr>
          <w:kern w:val="2"/>
        </w:rPr>
        <w:t>о передаче Контрольно-счетной палате муниципального образования Отрадненский район полномочий Контрольно-счетного органа Бесстрашненского сельского поселения Отрадненского района по осуществлению внешнего муниципального финансового контроля на 2014 г.</w:t>
      </w:r>
    </w:p>
    <w:p w:rsidR="00EE1500" w:rsidRDefault="00EE1500" w:rsidP="00EE1500">
      <w:pPr>
        <w:pStyle w:val="1"/>
        <w:suppressLineNumbers/>
        <w:shd w:val="clear" w:color="auto" w:fill="auto"/>
        <w:suppressAutoHyphens/>
        <w:spacing w:after="306"/>
        <w:ind w:right="20"/>
        <w:rPr>
          <w:kern w:val="2"/>
        </w:rPr>
      </w:pPr>
    </w:p>
    <w:p w:rsidR="00EE1500" w:rsidRDefault="00EE1500" w:rsidP="00EE1500">
      <w:pPr>
        <w:pStyle w:val="20"/>
        <w:suppressLineNumbers/>
        <w:shd w:val="clear" w:color="auto" w:fill="auto"/>
        <w:tabs>
          <w:tab w:val="left" w:pos="6165"/>
          <w:tab w:val="left" w:pos="8829"/>
        </w:tabs>
        <w:suppressAutoHyphens/>
        <w:spacing w:before="0" w:after="262" w:line="310" w:lineRule="exact"/>
        <w:ind w:left="40"/>
        <w:rPr>
          <w:kern w:val="2"/>
        </w:rPr>
      </w:pPr>
      <w:r>
        <w:rPr>
          <w:rStyle w:val="214pt"/>
          <w:kern w:val="2"/>
        </w:rPr>
        <w:t xml:space="preserve">ст. </w:t>
      </w:r>
      <w:proofErr w:type="gramStart"/>
      <w:r>
        <w:rPr>
          <w:rStyle w:val="214pt"/>
          <w:kern w:val="2"/>
        </w:rPr>
        <w:t>Отрадная</w:t>
      </w:r>
      <w:proofErr w:type="gramEnd"/>
      <w:r>
        <w:rPr>
          <w:rStyle w:val="214pt"/>
          <w:kern w:val="2"/>
        </w:rPr>
        <w:tab/>
        <w:t xml:space="preserve"> </w:t>
      </w:r>
      <w:r>
        <w:rPr>
          <w:rStyle w:val="22pt"/>
          <w:bCs/>
          <w:kern w:val="2"/>
          <w:sz w:val="28"/>
          <w:szCs w:val="28"/>
        </w:rPr>
        <w:t xml:space="preserve">«__»_______ 2013 </w:t>
      </w:r>
      <w:r>
        <w:rPr>
          <w:b w:val="0"/>
          <w:i w:val="0"/>
          <w:kern w:val="2"/>
          <w:sz w:val="28"/>
          <w:szCs w:val="28"/>
        </w:rPr>
        <w:t>г.</w:t>
      </w:r>
    </w:p>
    <w:p w:rsidR="00EE1500" w:rsidRDefault="00EE1500" w:rsidP="00EE1500">
      <w:pPr>
        <w:pStyle w:val="1"/>
        <w:suppressLineNumbers/>
        <w:shd w:val="clear" w:color="auto" w:fill="auto"/>
        <w:suppressAutoHyphens/>
        <w:spacing w:after="341" w:line="322" w:lineRule="exact"/>
        <w:ind w:left="40" w:right="40" w:firstLine="700"/>
        <w:jc w:val="both"/>
        <w:rPr>
          <w:kern w:val="2"/>
        </w:rPr>
      </w:pPr>
      <w:r>
        <w:rPr>
          <w:kern w:val="2"/>
        </w:rPr>
        <w:t xml:space="preserve"> </w:t>
      </w:r>
    </w:p>
    <w:p w:rsidR="00EE1500" w:rsidRDefault="00EE1500" w:rsidP="00EE1500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86"/>
        </w:tabs>
        <w:suppressAutoHyphens/>
        <w:spacing w:before="0" w:after="246" w:line="270" w:lineRule="exact"/>
        <w:ind w:left="40" w:firstLine="700"/>
        <w:rPr>
          <w:kern w:val="2"/>
        </w:rPr>
      </w:pPr>
      <w:bookmarkStart w:id="0" w:name="bookmark0"/>
      <w:r>
        <w:rPr>
          <w:kern w:val="2"/>
        </w:rPr>
        <w:t>Предмет Соглашения</w:t>
      </w:r>
      <w:bookmarkEnd w:id="0"/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93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proofErr w:type="gramStart"/>
      <w:r>
        <w:rPr>
          <w:kern w:val="2"/>
        </w:rPr>
        <w:t>Предметом настоящего Соглашения является передача контрольно-</w:t>
      </w:r>
      <w:r>
        <w:rPr>
          <w:kern w:val="2"/>
        </w:rPr>
        <w:softHyphen/>
        <w:t>счетному органу района - Контрольно-счетной палате муниципального образо</w:t>
      </w:r>
      <w:r>
        <w:rPr>
          <w:kern w:val="2"/>
        </w:rPr>
        <w:softHyphen/>
        <w:t>вания Отрадненский район полномочий контрольно-счетного органа Бесстрашненского сельского поселения Отрадненского района (далее – контрольно-</w:t>
      </w:r>
      <w:r>
        <w:rPr>
          <w:kern w:val="2"/>
        </w:rPr>
        <w:softHyphen/>
        <w:t>счетный орган поселения) по осуществлению внешнего муниципального фи</w:t>
      </w:r>
      <w:r>
        <w:rPr>
          <w:kern w:val="2"/>
        </w:rPr>
        <w:softHyphen/>
        <w:t>нансового контроля и передача из бюджета Бесстрашненского сельского поселе</w:t>
      </w:r>
      <w:r>
        <w:rPr>
          <w:kern w:val="2"/>
        </w:rPr>
        <w:softHyphen/>
        <w:t>ния Отрадненского района в бюджет муниципального образования Отраднен</w:t>
      </w:r>
      <w:r>
        <w:rPr>
          <w:kern w:val="2"/>
        </w:rPr>
        <w:softHyphen/>
        <w:t>ский район межбюджетных трансфертов на осуществление переданных полно</w:t>
      </w:r>
      <w:r>
        <w:rPr>
          <w:kern w:val="2"/>
        </w:rPr>
        <w:softHyphen/>
        <w:t>мочий.</w:t>
      </w:r>
      <w:proofErr w:type="gramEnd"/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64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>
        <w:rPr>
          <w:kern w:val="2"/>
        </w:rPr>
        <w:t>Контрольно-счетному органу района передаются следующие полно</w:t>
      </w:r>
      <w:r>
        <w:rPr>
          <w:kern w:val="2"/>
        </w:rPr>
        <w:softHyphen/>
        <w:t>мочия контрольно-счетного органа поселения:</w:t>
      </w:r>
    </w:p>
    <w:p w:rsidR="00EE1500" w:rsidRDefault="00EE1500" w:rsidP="00EE1500">
      <w:pPr>
        <w:pStyle w:val="1"/>
        <w:numPr>
          <w:ilvl w:val="0"/>
          <w:numId w:val="2"/>
        </w:numPr>
        <w:suppressLineNumbers/>
        <w:shd w:val="clear" w:color="auto" w:fill="auto"/>
        <w:tabs>
          <w:tab w:val="left" w:pos="1018"/>
        </w:tabs>
        <w:suppressAutoHyphens/>
        <w:spacing w:line="322" w:lineRule="exact"/>
        <w:ind w:left="40" w:firstLine="700"/>
        <w:jc w:val="both"/>
        <w:rPr>
          <w:kern w:val="2"/>
        </w:rPr>
      </w:pPr>
      <w:r>
        <w:rPr>
          <w:kern w:val="2"/>
        </w:rPr>
        <w:t>внешняя проверка годового отчета об исполнении бюджета поселения;</w:t>
      </w:r>
    </w:p>
    <w:p w:rsidR="00EE1500" w:rsidRDefault="00EE1500" w:rsidP="00EE1500">
      <w:pPr>
        <w:pStyle w:val="1"/>
        <w:numPr>
          <w:ilvl w:val="0"/>
          <w:numId w:val="2"/>
        </w:numPr>
        <w:suppressLineNumbers/>
        <w:shd w:val="clear" w:color="auto" w:fill="auto"/>
        <w:tabs>
          <w:tab w:val="left" w:pos="1038"/>
        </w:tabs>
        <w:suppressAutoHyphens/>
        <w:spacing w:line="322" w:lineRule="exact"/>
        <w:ind w:left="40" w:firstLine="700"/>
        <w:jc w:val="both"/>
        <w:rPr>
          <w:kern w:val="2"/>
        </w:rPr>
      </w:pPr>
      <w:r>
        <w:rPr>
          <w:kern w:val="2"/>
        </w:rPr>
        <w:t>экспертиза проекта бюджета поселения;</w:t>
      </w:r>
    </w:p>
    <w:p w:rsidR="00EE1500" w:rsidRDefault="00EE1500" w:rsidP="00EE1500">
      <w:pPr>
        <w:pStyle w:val="1"/>
        <w:numPr>
          <w:ilvl w:val="0"/>
          <w:numId w:val="2"/>
        </w:numPr>
        <w:suppressLineNumbers/>
        <w:shd w:val="clear" w:color="auto" w:fill="auto"/>
        <w:tabs>
          <w:tab w:val="left" w:pos="1106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>
        <w:rPr>
          <w:kern w:val="2"/>
        </w:rPr>
        <w:t>другие Полномочия контрольно-счетного органа поселения, установ</w:t>
      </w:r>
      <w:r>
        <w:rPr>
          <w:kern w:val="2"/>
        </w:rPr>
        <w:softHyphen/>
        <w:t>ленные федеральными законами, законами Краснодарского края, уставом посе</w:t>
      </w:r>
      <w:r>
        <w:rPr>
          <w:kern w:val="2"/>
        </w:rPr>
        <w:softHyphen/>
        <w:t>ления и нормативными правовыми актами Совета депутатов поселения.</w:t>
      </w: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69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>
        <w:rPr>
          <w:kern w:val="2"/>
        </w:rPr>
        <w:t>Внешняя проверка годового отчета об исполнении бюджета поселе</w:t>
      </w:r>
      <w:r>
        <w:rPr>
          <w:kern w:val="2"/>
        </w:rPr>
        <w:softHyphen/>
        <w:t>ния и экспертиза проекта бюджета поселения ежегодно включаются в планы работы контрольно-счетного органа района.</w:t>
      </w: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78"/>
        </w:tabs>
        <w:suppressAutoHyphens/>
        <w:ind w:left="40" w:right="40" w:firstLine="700"/>
        <w:jc w:val="both"/>
        <w:rPr>
          <w:kern w:val="2"/>
        </w:rPr>
      </w:pPr>
      <w:r>
        <w:rPr>
          <w:kern w:val="2"/>
        </w:rPr>
        <w:t>Другие контрольные и экспертно-аналитические мероприятия вклю</w:t>
      </w:r>
      <w:r>
        <w:rPr>
          <w:kern w:val="2"/>
        </w:rPr>
        <w:softHyphen/>
        <w:t>чаются в планы работы контрольно-счетного органа района с его согласия по предложению Совета Бесстрашненского сельского поселения Отрадненского района или главы Бесстрашненского сельского поселения Отрадненского района.</w:t>
      </w: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88"/>
        </w:tabs>
        <w:suppressAutoHyphens/>
        <w:spacing w:after="338"/>
        <w:ind w:left="40" w:right="40" w:firstLine="700"/>
        <w:jc w:val="both"/>
        <w:rPr>
          <w:kern w:val="2"/>
        </w:rPr>
      </w:pPr>
      <w:r>
        <w:rPr>
          <w:kern w:val="2"/>
        </w:rPr>
        <w:t>Поручения Совета Бесстрашненского сельского поселения Отраднен</w:t>
      </w:r>
      <w:r>
        <w:rPr>
          <w:kern w:val="2"/>
        </w:rPr>
        <w:softHyphen/>
        <w:t>ского района подлежат обязательному включению в планы работы контрольно-</w:t>
      </w:r>
      <w:r>
        <w:rPr>
          <w:kern w:val="2"/>
        </w:rPr>
        <w:softHyphen/>
        <w:t>счетного органа района при условии предоставления достаточных ресурсов для их исполнения.</w:t>
      </w:r>
    </w:p>
    <w:p w:rsidR="00EE1500" w:rsidRDefault="00EE1500" w:rsidP="00EE1500">
      <w:pPr>
        <w:pStyle w:val="11"/>
        <w:suppressLineNumbers/>
        <w:shd w:val="clear" w:color="auto" w:fill="auto"/>
        <w:tabs>
          <w:tab w:val="left" w:pos="1105"/>
        </w:tabs>
        <w:suppressAutoHyphens/>
        <w:spacing w:before="0" w:after="270" w:line="270" w:lineRule="exact"/>
        <w:ind w:left="740" w:firstLine="0"/>
        <w:rPr>
          <w:kern w:val="2"/>
        </w:rPr>
      </w:pPr>
      <w:bookmarkStart w:id="1" w:name="bookmark1"/>
    </w:p>
    <w:p w:rsidR="00EE1500" w:rsidRDefault="00EE1500" w:rsidP="00EE1500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105"/>
        </w:tabs>
        <w:suppressAutoHyphens/>
        <w:spacing w:before="0" w:after="270" w:line="270" w:lineRule="exact"/>
        <w:ind w:left="40" w:firstLine="700"/>
        <w:rPr>
          <w:kern w:val="2"/>
        </w:rPr>
      </w:pPr>
      <w:r>
        <w:rPr>
          <w:kern w:val="2"/>
        </w:rPr>
        <w:lastRenderedPageBreak/>
        <w:t>Срок действия Соглашения</w:t>
      </w:r>
      <w:bookmarkEnd w:id="1"/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59"/>
        </w:tabs>
        <w:suppressAutoHyphens/>
        <w:spacing w:line="302" w:lineRule="exact"/>
        <w:ind w:left="40" w:right="40" w:firstLine="700"/>
        <w:jc w:val="both"/>
        <w:rPr>
          <w:kern w:val="2"/>
        </w:rPr>
      </w:pPr>
      <w:r>
        <w:rPr>
          <w:kern w:val="2"/>
        </w:rPr>
        <w:t>Соглашение заключено на период с 1 января 2014 года по 31 декабря 2014 года.</w:t>
      </w: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50"/>
        </w:tabs>
        <w:suppressAutoHyphens/>
        <w:spacing w:after="300"/>
        <w:ind w:left="40" w:right="40" w:firstLine="700"/>
        <w:jc w:val="both"/>
        <w:rPr>
          <w:kern w:val="2"/>
        </w:rPr>
      </w:pPr>
      <w:r>
        <w:rPr>
          <w:kern w:val="2"/>
        </w:rPr>
        <w:t>При отсутствии письменного обращения какой-либо из сторон о пре</w:t>
      </w:r>
      <w:r>
        <w:rPr>
          <w:kern w:val="2"/>
        </w:rPr>
        <w:softHyphen/>
        <w:t>кращении действия Соглашения, направленного до истечения срока действия Соглашения, Соглашение считается пролонгированным на тот же срок и на тех же условиях.</w:t>
      </w:r>
    </w:p>
    <w:p w:rsidR="00EE1500" w:rsidRDefault="00EE1500" w:rsidP="00EE1500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86"/>
        </w:tabs>
        <w:suppressAutoHyphens/>
        <w:spacing w:before="0" w:after="296" w:line="317" w:lineRule="exact"/>
        <w:ind w:left="40" w:right="40" w:firstLine="700"/>
        <w:rPr>
          <w:kern w:val="2"/>
        </w:rPr>
      </w:pPr>
      <w:bookmarkStart w:id="2" w:name="bookmark2"/>
      <w:r>
        <w:rPr>
          <w:kern w:val="2"/>
        </w:rPr>
        <w:t>Порядок определения и предоставления ежегодного объема ме</w:t>
      </w:r>
      <w:proofErr w:type="gramStart"/>
      <w:r>
        <w:rPr>
          <w:kern w:val="2"/>
        </w:rPr>
        <w:t>ж-</w:t>
      </w:r>
      <w:proofErr w:type="gramEnd"/>
      <w:r>
        <w:rPr>
          <w:kern w:val="2"/>
        </w:rPr>
        <w:t xml:space="preserve"> бюджетных трансфертов</w:t>
      </w:r>
      <w:bookmarkEnd w:id="2"/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302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>
        <w:t>Объем межбюджетных трансфертов на срок действия Соглашения,  равен 9000 (девять тысяч) рублей</w:t>
      </w:r>
      <w:r>
        <w:rPr>
          <w:kern w:val="2"/>
        </w:rPr>
        <w:t xml:space="preserve">, перечисляется в бюджет муниципального образования Отрадненский район по следующим реквизитам: </w:t>
      </w:r>
      <w:proofErr w:type="gramStart"/>
      <w:r>
        <w:rPr>
          <w:kern w:val="2"/>
        </w:rPr>
        <w:t xml:space="preserve">ИНН 2372001576 КПП 237201001 УФК по Краснодарскому краю (Контрольно-счетная палата муниципального образования Отрадненский район л/с 04183207760); Банк  ГРКЦ ГУ БАНКА РОССИИ ПО    КРАСНОДАРСКОМУ    КР.   Г.     КРАСНОДАР,     БИК   040349001, </w:t>
      </w:r>
      <w:proofErr w:type="gramEnd"/>
    </w:p>
    <w:p w:rsidR="00EE1500" w:rsidRDefault="00EE1500" w:rsidP="00EE1500">
      <w:pPr>
        <w:pStyle w:val="1"/>
        <w:suppressLineNumbers/>
        <w:shd w:val="clear" w:color="auto" w:fill="auto"/>
        <w:tabs>
          <w:tab w:val="left" w:pos="1302"/>
        </w:tabs>
        <w:suppressAutoHyphens/>
        <w:spacing w:line="322" w:lineRule="exact"/>
        <w:ind w:left="40" w:right="40"/>
        <w:jc w:val="both"/>
        <w:rPr>
          <w:kern w:val="2"/>
        </w:rPr>
      </w:pPr>
      <w:proofErr w:type="gramStart"/>
      <w:r>
        <w:rPr>
          <w:kern w:val="2"/>
        </w:rPr>
        <w:t>р</w:t>
      </w:r>
      <w:proofErr w:type="gramEnd"/>
      <w:r>
        <w:rPr>
          <w:kern w:val="2"/>
        </w:rPr>
        <w:t xml:space="preserve">/с          40101810300000010013;               ОКАТО                 03237000000;  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302"/>
        </w:tabs>
        <w:suppressAutoHyphens/>
        <w:spacing w:line="322" w:lineRule="exact"/>
        <w:ind w:left="40" w:right="40"/>
        <w:jc w:val="both"/>
        <w:rPr>
          <w:kern w:val="2"/>
        </w:rPr>
      </w:pPr>
      <w:r>
        <w:rPr>
          <w:kern w:val="2"/>
        </w:rPr>
        <w:t>Код дохода 910 2 02 04014 05 0000 151.</w:t>
      </w: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59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>
        <w:rPr>
          <w:kern w:val="2"/>
        </w:rPr>
        <w:t>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Бесстрашненского сельского поселения Отрадненского района или предложениями главы Бесстрашненского сельского поселения От</w:t>
      </w:r>
      <w:r>
        <w:rPr>
          <w:kern w:val="2"/>
        </w:rPr>
        <w:softHyphen/>
        <w:t>радненского района, может предоставляться дополнительный объем межбюд</w:t>
      </w:r>
      <w:r>
        <w:rPr>
          <w:kern w:val="2"/>
        </w:rPr>
        <w:softHyphen/>
        <w:t>жетных трансфертов, размер которого определяется дополнительным соглаше</w:t>
      </w:r>
      <w:r>
        <w:rPr>
          <w:kern w:val="2"/>
        </w:rPr>
        <w:softHyphen/>
        <w:t>нием в установленном настоящим Соглашением порядке.</w:t>
      </w:r>
    </w:p>
    <w:p w:rsidR="00EE1500" w:rsidRDefault="00EE1500" w:rsidP="00EE1500">
      <w:pPr>
        <w:pStyle w:val="a3"/>
        <w:numPr>
          <w:ilvl w:val="1"/>
          <w:numId w:val="1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перечисляется:   </w:t>
      </w:r>
    </w:p>
    <w:p w:rsidR="00EE1500" w:rsidRDefault="00EE1500" w:rsidP="00EE15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 9000 рублей в срок до 1 апреля 2014 года.</w:t>
      </w:r>
    </w:p>
    <w:p w:rsidR="00EE1500" w:rsidRDefault="00EE1500" w:rsidP="00EE15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Дополнительный объем межбюджетных трансфертов перечисляется в сроки, установленные дополнительным соглашением.</w:t>
      </w:r>
    </w:p>
    <w:p w:rsidR="00EE1500" w:rsidRDefault="00EE1500" w:rsidP="00EE1500">
      <w:pPr>
        <w:shd w:val="clear" w:color="auto" w:fill="FFFFFF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1500" w:rsidRDefault="00EE1500" w:rsidP="00EE1500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14"/>
        </w:tabs>
        <w:suppressAutoHyphens/>
        <w:spacing w:before="0" w:after="251" w:line="270" w:lineRule="exact"/>
        <w:ind w:left="40" w:firstLine="700"/>
        <w:rPr>
          <w:kern w:val="2"/>
        </w:rPr>
      </w:pPr>
      <w:bookmarkStart w:id="3" w:name="bookmark3"/>
      <w:r>
        <w:rPr>
          <w:kern w:val="2"/>
        </w:rPr>
        <w:t>Права и обязанности сторон</w:t>
      </w:r>
      <w:bookmarkEnd w:id="3"/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34"/>
        </w:tabs>
        <w:suppressAutoHyphens/>
        <w:spacing w:line="322" w:lineRule="exact"/>
        <w:ind w:left="40" w:firstLine="700"/>
        <w:jc w:val="both"/>
        <w:rPr>
          <w:kern w:val="2"/>
        </w:rPr>
      </w:pPr>
      <w:r>
        <w:rPr>
          <w:kern w:val="2"/>
        </w:rPr>
        <w:t>Совет муниципального образования Отрадненский район:</w:t>
      </w:r>
    </w:p>
    <w:p w:rsidR="00EE1500" w:rsidRDefault="00EE1500" w:rsidP="00EE1500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499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>
        <w:rPr>
          <w:kern w:val="2"/>
        </w:rPr>
        <w:t>устанавливает в муниципальных правовых актах полномочия кон</w:t>
      </w:r>
      <w:r>
        <w:rPr>
          <w:kern w:val="2"/>
        </w:rPr>
        <w:softHyphen/>
        <w:t>трольно-счетного органа муниципального района по осуществлению преду</w:t>
      </w:r>
      <w:r>
        <w:rPr>
          <w:kern w:val="2"/>
        </w:rPr>
        <w:softHyphen/>
        <w:t>смотренных настоящим Соглашением полномочий;</w:t>
      </w:r>
    </w:p>
    <w:p w:rsidR="00EE1500" w:rsidRDefault="00EE1500" w:rsidP="00EE1500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533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>
        <w:rPr>
          <w:kern w:val="2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</w:t>
      </w:r>
      <w:r>
        <w:rPr>
          <w:kern w:val="2"/>
        </w:rPr>
        <w:softHyphen/>
        <w:t>ренных настоящим Соглашением полномочий;</w:t>
      </w:r>
    </w:p>
    <w:p w:rsidR="00EE1500" w:rsidRDefault="00EE1500" w:rsidP="00EE1500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475"/>
        </w:tabs>
        <w:suppressAutoHyphens/>
        <w:ind w:left="40" w:right="40" w:firstLine="720"/>
        <w:jc w:val="both"/>
        <w:rPr>
          <w:kern w:val="2"/>
        </w:rPr>
      </w:pPr>
      <w:r>
        <w:rPr>
          <w:kern w:val="2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</w:t>
      </w:r>
      <w:r>
        <w:rPr>
          <w:kern w:val="2"/>
        </w:rPr>
        <w:lastRenderedPageBreak/>
        <w:t>полномочий;</w:t>
      </w:r>
    </w:p>
    <w:p w:rsidR="00EE1500" w:rsidRDefault="00EE1500" w:rsidP="00EE1500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494"/>
        </w:tabs>
        <w:suppressAutoHyphens/>
        <w:ind w:left="40" w:right="40" w:firstLine="720"/>
        <w:jc w:val="both"/>
        <w:rPr>
          <w:kern w:val="2"/>
        </w:rPr>
      </w:pPr>
      <w:r>
        <w:rPr>
          <w:kern w:val="2"/>
        </w:rPr>
        <w:t>имеет право получать от контрольно-счетного органа муниципаль</w:t>
      </w:r>
      <w:r>
        <w:rPr>
          <w:kern w:val="2"/>
        </w:rPr>
        <w:softHyphen/>
        <w:t>ного района информацию об осуществлении предусмотренных настоящим Со</w:t>
      </w:r>
      <w:r>
        <w:rPr>
          <w:kern w:val="2"/>
        </w:rPr>
        <w:softHyphen/>
        <w:t>глашением полномочий и результатах проведенных контрольных и экспертно-</w:t>
      </w:r>
      <w:r>
        <w:rPr>
          <w:kern w:val="2"/>
        </w:rPr>
        <w:softHyphen/>
        <w:t>аналитических мероприятиях.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494"/>
        </w:tabs>
        <w:suppressAutoHyphens/>
        <w:ind w:left="760" w:right="40"/>
        <w:jc w:val="both"/>
        <w:rPr>
          <w:kern w:val="2"/>
        </w:rPr>
      </w:pPr>
    </w:p>
    <w:p w:rsidR="00EE1500" w:rsidRDefault="00EE1500" w:rsidP="00EE1500">
      <w:pPr>
        <w:pStyle w:val="11"/>
        <w:numPr>
          <w:ilvl w:val="1"/>
          <w:numId w:val="1"/>
        </w:numPr>
        <w:suppressLineNumbers/>
        <w:shd w:val="clear" w:color="auto" w:fill="auto"/>
        <w:tabs>
          <w:tab w:val="left" w:pos="1245"/>
        </w:tabs>
        <w:suppressAutoHyphens/>
        <w:spacing w:before="0" w:after="0" w:line="322" w:lineRule="exact"/>
        <w:ind w:left="40" w:firstLine="720"/>
        <w:rPr>
          <w:kern w:val="2"/>
        </w:rPr>
      </w:pPr>
      <w:bookmarkStart w:id="4" w:name="bookmark4"/>
      <w:r>
        <w:rPr>
          <w:kern w:val="2"/>
        </w:rPr>
        <w:t>Контрольно-счетный орган муниципального района:</w:t>
      </w:r>
      <w:bookmarkEnd w:id="4"/>
    </w:p>
    <w:p w:rsidR="00EE1500" w:rsidRDefault="00EE1500" w:rsidP="00EE1500">
      <w:pPr>
        <w:pStyle w:val="11"/>
        <w:suppressLineNumbers/>
        <w:shd w:val="clear" w:color="auto" w:fill="auto"/>
        <w:tabs>
          <w:tab w:val="left" w:pos="1245"/>
        </w:tabs>
        <w:suppressAutoHyphens/>
        <w:spacing w:before="0" w:after="0" w:line="322" w:lineRule="exact"/>
        <w:ind w:left="760" w:firstLine="0"/>
        <w:rPr>
          <w:kern w:val="2"/>
        </w:rPr>
      </w:pP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5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</w:t>
      </w:r>
      <w:r>
        <w:rPr>
          <w:kern w:val="2"/>
        </w:rPr>
        <w:softHyphen/>
        <w:t>ления контрольно-счетного органа района;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54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включает в планы своей работы контрольные и экспертно</w:t>
      </w:r>
      <w:r>
        <w:rPr>
          <w:kern w:val="2"/>
        </w:rPr>
        <w:softHyphen/>
        <w:t>аналитические мероприятия, предусмотренные поручениями Совета Бесстрашненского сельского поселения Отрадненского района при условии предостав</w:t>
      </w:r>
      <w:r>
        <w:rPr>
          <w:kern w:val="2"/>
        </w:rPr>
        <w:softHyphen/>
        <w:t>ления достаточных ресурсов для их исполнения;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130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может включать в планы своей работы контрольные и экспертно</w:t>
      </w:r>
      <w:r>
        <w:rPr>
          <w:kern w:val="2"/>
        </w:rPr>
        <w:softHyphen/>
        <w:t>аналитические мероприятия, предложенные Советом Бесстрашненского сельско</w:t>
      </w:r>
      <w:r>
        <w:rPr>
          <w:kern w:val="2"/>
        </w:rPr>
        <w:softHyphen/>
        <w:t>го поселения Отрадненского района или главой Бесстрашненского сельского по</w:t>
      </w:r>
      <w:r>
        <w:rPr>
          <w:kern w:val="2"/>
        </w:rPr>
        <w:softHyphen/>
        <w:t>селения Отрадненского района;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4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101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</w:t>
      </w:r>
      <w:r>
        <w:rPr>
          <w:kern w:val="2"/>
        </w:rPr>
        <w:softHyphen/>
        <w:t xml:space="preserve">лять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исполнением бюджета поселения и использованием средств бюджета поселения;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62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определяет формы, цели, задачи и исполнителей проводимых меропри</w:t>
      </w:r>
      <w:r>
        <w:rPr>
          <w:kern w:val="2"/>
        </w:rPr>
        <w:softHyphen/>
        <w:t>ятий, способы их проведения, проверяемые органы и организации в соответ</w:t>
      </w:r>
      <w:r>
        <w:rPr>
          <w:kern w:val="2"/>
        </w:rPr>
        <w:softHyphen/>
        <w:t>ствии со своим регламентом и стандартами внешнего муниципального финан</w:t>
      </w:r>
      <w:r>
        <w:rPr>
          <w:kern w:val="2"/>
        </w:rPr>
        <w:softHyphen/>
        <w:t>сового контроля и с учетом предложений инициатора проведения мероприятия;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67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имеет право проводить контрольные и экспертно-аналитические меро</w:t>
      </w:r>
      <w:r>
        <w:rPr>
          <w:kern w:val="2"/>
        </w:rPr>
        <w:softHyphen/>
        <w:t>приятий совместно с другими органами и организациями, с привлечением их специалистов и независимых экспертов;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106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направляет отчеты и заключения по результатам проведенных меро</w:t>
      </w:r>
      <w:r>
        <w:rPr>
          <w:kern w:val="2"/>
        </w:rPr>
        <w:softHyphen/>
        <w:t>приятия в Совет Бесстрашненского сельского поселения Отрадненского района и главе Бесстрашненского сельского поселения Отрадненского района, размещает информацию о проведенных мероприятиях на своем сайте муниципального об</w:t>
      </w:r>
      <w:r>
        <w:rPr>
          <w:kern w:val="2"/>
        </w:rPr>
        <w:softHyphen/>
        <w:t>разования Отрадненский район в сети «Интернет»;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91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направляет представления и предписания администрации Бесстрашненского сельского поселения Отрадненского района</w:t>
      </w:r>
      <w:proofErr w:type="gramStart"/>
      <w:r>
        <w:rPr>
          <w:kern w:val="2"/>
        </w:rPr>
        <w:t xml:space="preserve"> ,</w:t>
      </w:r>
      <w:proofErr w:type="gramEnd"/>
      <w:r>
        <w:rPr>
          <w:kern w:val="2"/>
        </w:rPr>
        <w:t xml:space="preserve"> другим проверяемым орга</w:t>
      </w:r>
      <w:r>
        <w:rPr>
          <w:kern w:val="2"/>
        </w:rPr>
        <w:softHyphen/>
        <w:t>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69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 xml:space="preserve">при выявлении возможностей по совершенствованию бюджетного </w:t>
      </w:r>
      <w:r>
        <w:rPr>
          <w:kern w:val="2"/>
        </w:rPr>
        <w:lastRenderedPageBreak/>
        <w:t>процесса, системы управления и распоряжения имуществом, находящимся в собственности поселения, направляет Совету Бесстрашненского сельского посе</w:t>
      </w:r>
      <w:r>
        <w:rPr>
          <w:kern w:val="2"/>
        </w:rPr>
        <w:softHyphen/>
        <w:t>ления Отрадненского района и главе Бесстрашненского сельского поселения От</w:t>
      </w:r>
      <w:r>
        <w:rPr>
          <w:kern w:val="2"/>
        </w:rPr>
        <w:softHyphen/>
        <w:t>радненского района соответствующие предложения;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35"/>
        </w:tabs>
        <w:suppressAutoHyphens/>
        <w:ind w:left="40" w:right="40" w:firstLine="720"/>
        <w:jc w:val="both"/>
        <w:rPr>
          <w:kern w:val="2"/>
        </w:rPr>
      </w:pPr>
      <w:r>
        <w:rPr>
          <w:kern w:val="2"/>
        </w:rPr>
        <w:t>в случае возникновения препятствий для осуществления предусмот</w:t>
      </w:r>
      <w:r>
        <w:rPr>
          <w:kern w:val="2"/>
        </w:rPr>
        <w:softHyphen/>
        <w:t>ренных настоящим Соглашением полномочий может обращаться в Совет Бесстрашненского сельского поселения Отрадненского района с предложениями по их устранению;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06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ежегодно предоставляет Совету Бесстрашненского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</w:t>
      </w:r>
      <w:r>
        <w:rPr>
          <w:kern w:val="2"/>
        </w:rPr>
        <w:softHyphen/>
        <w:t>нием полномочий;</w:t>
      </w:r>
    </w:p>
    <w:p w:rsidR="00EE1500" w:rsidRDefault="00EE1500" w:rsidP="00EE1500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11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сообщает Совету Бесстрашненского сельского поселения Отрадненско</w:t>
      </w:r>
      <w:r>
        <w:rPr>
          <w:kern w:val="2"/>
        </w:rPr>
        <w:softHyphen/>
        <w:t>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11"/>
        </w:tabs>
        <w:suppressAutoHyphens/>
        <w:spacing w:line="322" w:lineRule="exact"/>
        <w:ind w:left="760" w:right="40"/>
        <w:jc w:val="both"/>
        <w:rPr>
          <w:kern w:val="2"/>
        </w:rPr>
      </w:pPr>
    </w:p>
    <w:p w:rsidR="00EE1500" w:rsidRDefault="00EE1500" w:rsidP="00EE1500">
      <w:pPr>
        <w:pStyle w:val="11"/>
        <w:numPr>
          <w:ilvl w:val="1"/>
          <w:numId w:val="1"/>
        </w:numPr>
        <w:suppressLineNumbers/>
        <w:shd w:val="clear" w:color="auto" w:fill="auto"/>
        <w:tabs>
          <w:tab w:val="left" w:pos="1269"/>
        </w:tabs>
        <w:suppressAutoHyphens/>
        <w:spacing w:before="0" w:after="0" w:line="322" w:lineRule="exact"/>
        <w:ind w:left="40" w:right="40" w:firstLine="720"/>
        <w:rPr>
          <w:kern w:val="2"/>
        </w:rPr>
      </w:pPr>
      <w:bookmarkStart w:id="5" w:name="bookmark5"/>
      <w:r>
        <w:rPr>
          <w:kern w:val="2"/>
        </w:rPr>
        <w:t>Совет Бесстрашненского сельского поселения Отрадненского рай</w:t>
      </w:r>
      <w:r>
        <w:rPr>
          <w:kern w:val="2"/>
        </w:rPr>
        <w:softHyphen/>
        <w:t>она:</w:t>
      </w:r>
      <w:bookmarkEnd w:id="5"/>
    </w:p>
    <w:p w:rsidR="00EE1500" w:rsidRDefault="00EE1500" w:rsidP="00EE1500">
      <w:pPr>
        <w:pStyle w:val="11"/>
        <w:suppressLineNumbers/>
        <w:shd w:val="clear" w:color="auto" w:fill="auto"/>
        <w:tabs>
          <w:tab w:val="left" w:pos="1269"/>
        </w:tabs>
        <w:suppressAutoHyphens/>
        <w:spacing w:before="0" w:after="0" w:line="322" w:lineRule="exact"/>
        <w:ind w:left="760" w:right="40" w:firstLine="0"/>
        <w:rPr>
          <w:kern w:val="2"/>
        </w:rPr>
      </w:pP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4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утверждает в решении о бюджете поселения межбюджетные трансфер</w:t>
      </w:r>
      <w:r>
        <w:rPr>
          <w:kern w:val="2"/>
        </w:rPr>
        <w:softHyphen/>
        <w:t>ты бюджету муниципального образования Отрадненский район на осуществле</w:t>
      </w:r>
      <w:r>
        <w:rPr>
          <w:kern w:val="2"/>
        </w:rPr>
        <w:softHyphen/>
        <w:t>ние переданных полномочий в объеме, определенном в соответствии с преду</w:t>
      </w:r>
      <w:r>
        <w:rPr>
          <w:kern w:val="2"/>
        </w:rPr>
        <w:softHyphen/>
        <w:t>смотренным настоящим Соглашением порядком, и обеспечивает их перечисле</w:t>
      </w:r>
      <w:r>
        <w:rPr>
          <w:kern w:val="2"/>
        </w:rPr>
        <w:softHyphen/>
        <w:t>ние в бюджет муниципального района;</w:t>
      </w: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77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82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96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имеет право направлять депутатов Совета Бесстрашненского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</w:t>
      </w:r>
      <w:r>
        <w:rPr>
          <w:kern w:val="2"/>
        </w:rPr>
        <w:softHyphen/>
        <w:t>пального района;</w:t>
      </w: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4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рассматривает отчеты и заключения, а также предложения контрольно-</w:t>
      </w:r>
      <w:r>
        <w:rPr>
          <w:kern w:val="2"/>
        </w:rPr>
        <w:softHyphen/>
        <w:t>счетного органа муниципального района по результатам проведения контроль</w:t>
      </w:r>
      <w:r>
        <w:rPr>
          <w:kern w:val="2"/>
        </w:rPr>
        <w:softHyphen/>
        <w:t>ных и экспертно-аналитических мероприятий;</w:t>
      </w: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62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t>имеет право опубликовывать информацию о проведенных мероприяти</w:t>
      </w:r>
      <w:r>
        <w:rPr>
          <w:kern w:val="2"/>
        </w:rPr>
        <w:softHyphen/>
        <w:t>ях в средствах массовой информации, направлять отчеты и заключения контрольно-счетного органа муниципального района другим органам и организа</w:t>
      </w:r>
      <w:r>
        <w:rPr>
          <w:kern w:val="2"/>
        </w:rPr>
        <w:softHyphen/>
        <w:t>циям;</w:t>
      </w: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77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>
        <w:rPr>
          <w:kern w:val="2"/>
        </w:rPr>
        <w:lastRenderedPageBreak/>
        <w:t>рассматривает обращения контрольно-счетного органа муниципально</w:t>
      </w:r>
      <w:r>
        <w:rPr>
          <w:kern w:val="2"/>
        </w:rPr>
        <w:softHyphen/>
        <w:t>го района по поводу устранения препятствий для выполнения предусмотрен</w:t>
      </w:r>
      <w:r>
        <w:rPr>
          <w:kern w:val="2"/>
        </w:rPr>
        <w:softHyphen/>
        <w:t>ных настоящим Соглашением полномочий, принимает необходимые для их устранения муниципальные правовые акты;</w:t>
      </w:r>
    </w:p>
    <w:p w:rsidR="00EE1500" w:rsidRDefault="00EE1500" w:rsidP="00EE1500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52"/>
        </w:tabs>
        <w:suppressAutoHyphens/>
        <w:ind w:left="20" w:right="40" w:firstLine="720"/>
        <w:jc w:val="both"/>
        <w:rPr>
          <w:kern w:val="2"/>
        </w:rPr>
      </w:pPr>
      <w:r>
        <w:rPr>
          <w:kern w:val="2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EE1500" w:rsidRDefault="00EE1500" w:rsidP="00EE1500">
      <w:pPr>
        <w:pStyle w:val="1"/>
        <w:suppressLineNumbers/>
        <w:shd w:val="clear" w:color="auto" w:fill="auto"/>
        <w:suppressAutoHyphens/>
        <w:spacing w:after="338"/>
        <w:ind w:left="20" w:right="40" w:firstLine="240"/>
        <w:jc w:val="left"/>
        <w:rPr>
          <w:kern w:val="2"/>
        </w:rPr>
      </w:pPr>
      <w:r>
        <w:rPr>
          <w:kern w:val="2"/>
        </w:rPr>
        <w:t>4.4. Стороны имеют право принимать иные меры, необходимые для реа</w:t>
      </w:r>
      <w:r>
        <w:rPr>
          <w:kern w:val="2"/>
        </w:rPr>
        <w:softHyphen/>
        <w:t>лизации настоящего Соглашения.</w:t>
      </w:r>
    </w:p>
    <w:p w:rsidR="00EE1500" w:rsidRDefault="00EE1500" w:rsidP="00EE1500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14"/>
        </w:tabs>
        <w:suppressAutoHyphens/>
        <w:spacing w:before="0" w:after="324" w:line="270" w:lineRule="exact"/>
        <w:ind w:left="20" w:firstLine="720"/>
        <w:rPr>
          <w:kern w:val="2"/>
        </w:rPr>
      </w:pPr>
      <w:bookmarkStart w:id="6" w:name="bookmark6"/>
      <w:r>
        <w:rPr>
          <w:kern w:val="2"/>
        </w:rPr>
        <w:t>Ответственность сторон</w:t>
      </w:r>
      <w:bookmarkEnd w:id="6"/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49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Стороны несут ответственность за неисполнение (ненадлежащее ис</w:t>
      </w:r>
      <w:r>
        <w:rPr>
          <w:kern w:val="2"/>
        </w:rPr>
        <w:softHyphen/>
        <w:t>полнение) предусмотренных настоящим Соглашением обязанностей, в соответ</w:t>
      </w:r>
      <w:r>
        <w:rPr>
          <w:kern w:val="2"/>
        </w:rPr>
        <w:softHyphen/>
        <w:t>ствии с законодательством и настоящим Соглашением.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49"/>
        </w:tabs>
        <w:suppressAutoHyphens/>
        <w:spacing w:line="240" w:lineRule="auto"/>
        <w:ind w:left="740" w:right="40"/>
        <w:jc w:val="both"/>
        <w:rPr>
          <w:kern w:val="2"/>
        </w:rPr>
      </w:pPr>
    </w:p>
    <w:p w:rsidR="00EE1500" w:rsidRDefault="00EE1500" w:rsidP="00EE1500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09"/>
        </w:tabs>
        <w:suppressAutoHyphens/>
        <w:spacing w:before="0" w:after="0" w:line="240" w:lineRule="auto"/>
        <w:ind w:left="20" w:firstLine="720"/>
        <w:rPr>
          <w:kern w:val="2"/>
        </w:rPr>
      </w:pPr>
      <w:bookmarkStart w:id="7" w:name="bookmark7"/>
      <w:r>
        <w:rPr>
          <w:kern w:val="2"/>
        </w:rPr>
        <w:t>Заключительные положения</w:t>
      </w:r>
      <w:bookmarkEnd w:id="7"/>
    </w:p>
    <w:p w:rsidR="00EE1500" w:rsidRDefault="00EE1500" w:rsidP="00EE1500">
      <w:pPr>
        <w:pStyle w:val="11"/>
        <w:suppressLineNumbers/>
        <w:shd w:val="clear" w:color="auto" w:fill="auto"/>
        <w:tabs>
          <w:tab w:val="left" w:pos="1009"/>
        </w:tabs>
        <w:suppressAutoHyphens/>
        <w:spacing w:before="0" w:after="0" w:line="240" w:lineRule="auto"/>
        <w:ind w:left="740" w:firstLine="0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63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Настоящее Соглашение вступает в силу с момента его подписания всеми сторонами.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63"/>
        </w:tabs>
        <w:suppressAutoHyphens/>
        <w:spacing w:line="240" w:lineRule="auto"/>
        <w:ind w:left="740" w:right="40"/>
        <w:jc w:val="both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25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Изменения и дополнения в настоящее Соглашение могут быть внесе</w:t>
      </w:r>
      <w:r>
        <w:rPr>
          <w:kern w:val="2"/>
        </w:rPr>
        <w:softHyphen/>
        <w:t>ны по взаимному согласию сторон путем составления дополнительного согла</w:t>
      </w:r>
      <w:r>
        <w:rPr>
          <w:kern w:val="2"/>
        </w:rPr>
        <w:softHyphen/>
        <w:t>шения в письменной форме, являющегося неотъемлемой частью настоящего Соглашения.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25"/>
        </w:tabs>
        <w:suppressAutoHyphens/>
        <w:spacing w:line="240" w:lineRule="auto"/>
        <w:ind w:right="40"/>
        <w:jc w:val="both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44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Действие настоящего Соглашения может быть прекращено досрочно по соглашению сторон либо в случае направления Советом Бесстрашненского сельского поселения Отрадненского района или Советом муниципального об</w:t>
      </w:r>
      <w:r>
        <w:rPr>
          <w:kern w:val="2"/>
        </w:rPr>
        <w:softHyphen/>
        <w:t>разования Отрадненский район другим сторонам уведомления о расторжении Соглашения.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44"/>
        </w:tabs>
        <w:suppressAutoHyphens/>
        <w:spacing w:line="240" w:lineRule="auto"/>
        <w:ind w:left="740" w:right="40"/>
        <w:jc w:val="both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30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Соглашение прекращает действие после окончания проводимых в со</w:t>
      </w:r>
      <w:r>
        <w:rPr>
          <w:kern w:val="2"/>
        </w:rPr>
        <w:softHyphen/>
        <w:t>ответствии с ним контрольных и экспертно-аналитических мероприятий, нача</w:t>
      </w:r>
      <w:r>
        <w:rPr>
          <w:kern w:val="2"/>
        </w:rPr>
        <w:softHyphen/>
        <w:t>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30"/>
        </w:tabs>
        <w:suppressAutoHyphens/>
        <w:spacing w:line="240" w:lineRule="auto"/>
        <w:ind w:left="740" w:right="40"/>
        <w:jc w:val="both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25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При прекращении действия Соглашения Совет Бесстрашненского сель</w:t>
      </w:r>
      <w:r>
        <w:rPr>
          <w:kern w:val="2"/>
        </w:rPr>
        <w:softHyphen/>
        <w:t>ского поселения Отрадненского района обеспечивает перечисление в бюджет муниципального района определенную в соответствии с настоящим Соглаше</w:t>
      </w:r>
      <w:r>
        <w:rPr>
          <w:kern w:val="2"/>
        </w:rPr>
        <w:softHyphen/>
        <w:t>нием часть объема межбюджетных трансфертов, приходящуюся на проведен</w:t>
      </w:r>
      <w:r>
        <w:rPr>
          <w:kern w:val="2"/>
        </w:rPr>
        <w:softHyphen/>
        <w:t>ные мероприятия.</w:t>
      </w:r>
    </w:p>
    <w:p w:rsidR="00EE1500" w:rsidRDefault="00EE1500" w:rsidP="00EE1500">
      <w:pPr>
        <w:pStyle w:val="a3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44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lastRenderedPageBreak/>
        <w:t>При прекращении действия Соглашения Совет муниципального об</w:t>
      </w:r>
      <w:r>
        <w:rPr>
          <w:kern w:val="2"/>
        </w:rPr>
        <w:softHyphen/>
        <w:t>разования Отрадненский район обеспечивает возврат в бюджет поселения определенную в соответствии с настоящим Соглашением часть объема меж</w:t>
      </w:r>
      <w:r>
        <w:rPr>
          <w:kern w:val="2"/>
        </w:rPr>
        <w:softHyphen/>
        <w:t>бюджетных трансфертов, приходящуюся на не проведённые мероприятия.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44"/>
        </w:tabs>
        <w:suppressAutoHyphens/>
        <w:spacing w:line="240" w:lineRule="auto"/>
        <w:ind w:left="740" w:right="40"/>
        <w:jc w:val="both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34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E1500" w:rsidRDefault="00EE1500" w:rsidP="00EE1500">
      <w:pPr>
        <w:pStyle w:val="a3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34"/>
        </w:tabs>
        <w:suppressAutoHyphens/>
        <w:spacing w:line="240" w:lineRule="auto"/>
        <w:ind w:left="740" w:right="40"/>
        <w:jc w:val="both"/>
        <w:rPr>
          <w:kern w:val="2"/>
        </w:rPr>
      </w:pPr>
    </w:p>
    <w:p w:rsidR="00EE1500" w:rsidRDefault="00EE1500" w:rsidP="00EE1500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82"/>
        </w:tabs>
        <w:suppressAutoHyphens/>
        <w:spacing w:line="240" w:lineRule="auto"/>
        <w:ind w:left="20" w:right="40" w:firstLine="720"/>
        <w:jc w:val="both"/>
        <w:rPr>
          <w:kern w:val="2"/>
        </w:rPr>
      </w:pPr>
      <w:r>
        <w:rPr>
          <w:kern w:val="2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240" w:lineRule="auto"/>
        <w:ind w:right="40"/>
        <w:jc w:val="both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EE1500" w:rsidRDefault="00EE1500" w:rsidP="00EE1500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9"/>
        <w:gridCol w:w="4744"/>
      </w:tblGrid>
      <w:tr w:rsidR="00EE1500" w:rsidTr="00EE1500">
        <w:tc>
          <w:tcPr>
            <w:tcW w:w="4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Отрадненский район</w:t>
            </w:r>
          </w:p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00" w:rsidRDefault="00EE150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______________В. Г.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EE1500" w:rsidRDefault="00EE15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00" w:rsidRDefault="00EE15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00" w:rsidRDefault="00EE150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_________________В. Б. Панин</w:t>
            </w:r>
          </w:p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1500" w:rsidTr="00EE1500">
        <w:tc>
          <w:tcPr>
            <w:tcW w:w="4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00" w:rsidRDefault="00EE150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  палаты муниципального образования Отрадненский район</w:t>
            </w:r>
          </w:p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00" w:rsidRDefault="00EE150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_______________А. Д. Криворучко</w:t>
            </w:r>
          </w:p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00" w:rsidRDefault="00EE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1500" w:rsidRDefault="00EE1500" w:rsidP="00EE1500"/>
    <w:p w:rsidR="002A6F56" w:rsidRDefault="002A6F56">
      <w:bookmarkStart w:id="8" w:name="_GoBack"/>
      <w:bookmarkEnd w:id="8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D87"/>
    <w:multiLevelType w:val="multilevel"/>
    <w:tmpl w:val="FC2EF5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00"/>
    <w:rsid w:val="001B2083"/>
    <w:rsid w:val="002A6F56"/>
    <w:rsid w:val="00373775"/>
    <w:rsid w:val="005A12B3"/>
    <w:rsid w:val="00A6236A"/>
    <w:rsid w:val="00E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50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0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E150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E150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EE1500"/>
    <w:rPr>
      <w:b/>
      <w:bCs/>
      <w:i/>
      <w:i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50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</w:rPr>
  </w:style>
  <w:style w:type="character" w:customStyle="1" w:styleId="10">
    <w:name w:val="Заголовок №1_"/>
    <w:basedOn w:val="a0"/>
    <w:link w:val="11"/>
    <w:locked/>
    <w:rsid w:val="00EE1500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E1500"/>
    <w:pPr>
      <w:shd w:val="clear" w:color="auto" w:fill="FFFFFF"/>
      <w:spacing w:before="300" w:after="3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214pt">
    <w:name w:val="Основной текст (2) + 14 pt"/>
    <w:aliases w:val="Не полужирный,Не курсив"/>
    <w:basedOn w:val="2"/>
    <w:rsid w:val="00EE1500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EE1500"/>
    <w:rPr>
      <w:b/>
      <w:bCs/>
      <w:i/>
      <w:iCs/>
      <w:color w:val="000000"/>
      <w:spacing w:val="40"/>
      <w:w w:val="100"/>
      <w:position w:val="0"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50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0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E150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E150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EE1500"/>
    <w:rPr>
      <w:b/>
      <w:bCs/>
      <w:i/>
      <w:i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50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</w:rPr>
  </w:style>
  <w:style w:type="character" w:customStyle="1" w:styleId="10">
    <w:name w:val="Заголовок №1_"/>
    <w:basedOn w:val="a0"/>
    <w:link w:val="11"/>
    <w:locked/>
    <w:rsid w:val="00EE1500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E1500"/>
    <w:pPr>
      <w:shd w:val="clear" w:color="auto" w:fill="FFFFFF"/>
      <w:spacing w:before="300" w:after="3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214pt">
    <w:name w:val="Основной текст (2) + 14 pt"/>
    <w:aliases w:val="Не полужирный,Не курсив"/>
    <w:basedOn w:val="2"/>
    <w:rsid w:val="00EE1500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EE1500"/>
    <w:rPr>
      <w:b/>
      <w:bCs/>
      <w:i/>
      <w:iCs/>
      <w:color w:val="000000"/>
      <w:spacing w:val="40"/>
      <w:w w:val="100"/>
      <w:position w:val="0"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11298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2013-12-18T11:12:00Z</dcterms:created>
  <dcterms:modified xsi:type="dcterms:W3CDTF">2013-12-18T11:13:00Z</dcterms:modified>
</cp:coreProperties>
</file>