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charts/chart2.xml" ContentType="application/vnd.openxmlformats-officedocument.drawingml.chart+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849C6" w:rsidRPr="004D367C" w:rsidRDefault="002200E8" w:rsidP="005B3FA2">
      <w:pPr>
        <w:spacing w:before="211" w:after="0" w:line="322" w:lineRule="exact"/>
        <w:ind w:left="4820"/>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УТВЕРЖД</w:t>
      </w:r>
      <w:r w:rsidR="004849C6" w:rsidRPr="004D367C">
        <w:rPr>
          <w:rFonts w:ascii="Times New Roman" w:eastAsia="Times New Roman" w:hAnsi="Times New Roman" w:cs="Times New Roman"/>
          <w:b/>
          <w:bCs/>
          <w:sz w:val="26"/>
          <w:szCs w:val="26"/>
        </w:rPr>
        <w:t>ЕНО:</w:t>
      </w:r>
    </w:p>
    <w:p w:rsidR="004D4611" w:rsidRDefault="004D4611" w:rsidP="004D4611">
      <w:pPr>
        <w:spacing w:after="0" w:line="240" w:lineRule="auto"/>
        <w:ind w:left="4820"/>
        <w:jc w:val="center"/>
        <w:rPr>
          <w:rFonts w:ascii="Times New Roman" w:eastAsia="Times New Roman" w:hAnsi="Times New Roman" w:cs="Times New Roman"/>
          <w:b/>
          <w:bCs/>
          <w:sz w:val="26"/>
          <w:szCs w:val="26"/>
        </w:rPr>
      </w:pPr>
      <w:r>
        <w:rPr>
          <w:rFonts w:ascii="Times New Roman" w:eastAsia="Times New Roman" w:hAnsi="Times New Roman" w:cs="Times New Roman"/>
          <w:b/>
          <w:bCs/>
          <w:sz w:val="26"/>
          <w:szCs w:val="26"/>
        </w:rPr>
        <w:t>Постановлением администрации</w:t>
      </w:r>
      <w:r w:rsidR="004849C6" w:rsidRPr="004D367C">
        <w:rPr>
          <w:rFonts w:ascii="Times New Roman" w:eastAsia="Times New Roman" w:hAnsi="Times New Roman" w:cs="Times New Roman"/>
          <w:b/>
          <w:bCs/>
          <w:sz w:val="26"/>
          <w:szCs w:val="26"/>
        </w:rPr>
        <w:t xml:space="preserve"> </w:t>
      </w:r>
    </w:p>
    <w:p w:rsidR="004D4611" w:rsidRDefault="004849C6" w:rsidP="004D4611">
      <w:pPr>
        <w:spacing w:after="0" w:line="240" w:lineRule="auto"/>
        <w:ind w:left="4820"/>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Б</w:t>
      </w:r>
      <w:r w:rsidR="002200E8" w:rsidRPr="004D367C">
        <w:rPr>
          <w:rFonts w:ascii="Times New Roman" w:eastAsia="Times New Roman" w:hAnsi="Times New Roman" w:cs="Times New Roman"/>
          <w:b/>
          <w:bCs/>
          <w:sz w:val="26"/>
          <w:szCs w:val="26"/>
        </w:rPr>
        <w:t xml:space="preserve">есстрашненского сельского поселения Отрадненского района </w:t>
      </w:r>
    </w:p>
    <w:p w:rsidR="002200E8" w:rsidRPr="004D367C" w:rsidRDefault="002200E8" w:rsidP="004D4611">
      <w:pPr>
        <w:spacing w:after="0" w:line="240" w:lineRule="auto"/>
        <w:ind w:left="4820"/>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Краснодарского края</w:t>
      </w:r>
    </w:p>
    <w:p w:rsidR="002200E8" w:rsidRPr="004D367C" w:rsidRDefault="00F86EE2" w:rsidP="00BD4EB8">
      <w:pPr>
        <w:spacing w:before="211" w:after="0" w:line="322" w:lineRule="exact"/>
        <w:ind w:left="4820"/>
        <w:rPr>
          <w:rFonts w:ascii="Times New Roman" w:eastAsia="Times New Roman" w:hAnsi="Times New Roman" w:cs="Times New Roman"/>
          <w:sz w:val="26"/>
          <w:szCs w:val="26"/>
        </w:rPr>
      </w:pPr>
      <w:r>
        <w:rPr>
          <w:rFonts w:ascii="Times New Roman" w:eastAsia="Times New Roman" w:hAnsi="Times New Roman" w:cs="Times New Roman"/>
          <w:b/>
          <w:bCs/>
          <w:sz w:val="26"/>
          <w:szCs w:val="26"/>
        </w:rPr>
        <w:t xml:space="preserve">               </w:t>
      </w:r>
      <w:bookmarkStart w:id="0" w:name="_GoBack"/>
      <w:bookmarkEnd w:id="0"/>
      <w:r w:rsidR="004849C6" w:rsidRPr="004D367C">
        <w:rPr>
          <w:rFonts w:ascii="Times New Roman" w:eastAsia="Times New Roman" w:hAnsi="Times New Roman" w:cs="Times New Roman"/>
          <w:b/>
          <w:bCs/>
          <w:sz w:val="26"/>
          <w:szCs w:val="26"/>
        </w:rPr>
        <w:t xml:space="preserve">№ </w:t>
      </w:r>
      <w:r w:rsidR="00BD4EB8">
        <w:rPr>
          <w:rFonts w:ascii="Times New Roman" w:eastAsia="Times New Roman" w:hAnsi="Times New Roman" w:cs="Times New Roman"/>
          <w:b/>
          <w:bCs/>
          <w:sz w:val="26"/>
          <w:szCs w:val="26"/>
        </w:rPr>
        <w:t>5</w:t>
      </w:r>
      <w:r w:rsidR="004849C6" w:rsidRPr="004D367C">
        <w:rPr>
          <w:rFonts w:ascii="Times New Roman" w:eastAsia="Times New Roman" w:hAnsi="Times New Roman" w:cs="Times New Roman"/>
          <w:b/>
          <w:bCs/>
          <w:sz w:val="26"/>
          <w:szCs w:val="26"/>
        </w:rPr>
        <w:t xml:space="preserve"> от </w:t>
      </w:r>
      <w:r w:rsidR="00BD4EB8">
        <w:rPr>
          <w:rFonts w:ascii="Times New Roman" w:eastAsia="Times New Roman" w:hAnsi="Times New Roman" w:cs="Times New Roman"/>
          <w:b/>
          <w:bCs/>
          <w:sz w:val="26"/>
          <w:szCs w:val="26"/>
        </w:rPr>
        <w:t>02.02.2024 года</w:t>
      </w: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4849C6" w:rsidRPr="004D367C" w:rsidRDefault="004849C6">
      <w:pPr>
        <w:spacing w:after="0" w:line="240" w:lineRule="exact"/>
        <w:ind w:right="1214"/>
        <w:jc w:val="center"/>
        <w:rPr>
          <w:rFonts w:ascii="Times New Roman" w:eastAsia="Times New Roman" w:hAnsi="Times New Roman" w:cs="Times New Roman"/>
          <w:sz w:val="26"/>
          <w:szCs w:val="26"/>
        </w:rPr>
      </w:pPr>
    </w:p>
    <w:p w:rsidR="004849C6" w:rsidRPr="004D367C" w:rsidRDefault="004849C6">
      <w:pPr>
        <w:spacing w:after="0" w:line="240" w:lineRule="exact"/>
        <w:ind w:right="1214"/>
        <w:jc w:val="center"/>
        <w:rPr>
          <w:rFonts w:ascii="Times New Roman" w:eastAsia="Times New Roman" w:hAnsi="Times New Roman" w:cs="Times New Roman"/>
          <w:sz w:val="26"/>
          <w:szCs w:val="26"/>
        </w:rPr>
      </w:pPr>
    </w:p>
    <w:p w:rsidR="004849C6" w:rsidRPr="004D367C" w:rsidRDefault="004849C6">
      <w:pPr>
        <w:spacing w:after="0" w:line="240" w:lineRule="exact"/>
        <w:ind w:right="1214"/>
        <w:jc w:val="center"/>
        <w:rPr>
          <w:rFonts w:ascii="Times New Roman" w:eastAsia="Times New Roman" w:hAnsi="Times New Roman" w:cs="Times New Roman"/>
          <w:sz w:val="26"/>
          <w:szCs w:val="26"/>
        </w:rPr>
      </w:pPr>
    </w:p>
    <w:p w:rsidR="004849C6" w:rsidRPr="004D367C" w:rsidRDefault="004849C6">
      <w:pPr>
        <w:spacing w:after="0" w:line="240" w:lineRule="exact"/>
        <w:ind w:right="1214"/>
        <w:jc w:val="center"/>
        <w:rPr>
          <w:rFonts w:ascii="Times New Roman" w:eastAsia="Times New Roman" w:hAnsi="Times New Roman" w:cs="Times New Roman"/>
          <w:sz w:val="26"/>
          <w:szCs w:val="26"/>
        </w:rPr>
      </w:pPr>
    </w:p>
    <w:p w:rsidR="002200E8" w:rsidRPr="004D367C" w:rsidRDefault="002200E8">
      <w:pPr>
        <w:spacing w:after="0" w:line="240" w:lineRule="exact"/>
        <w:ind w:right="1214"/>
        <w:jc w:val="center"/>
        <w:rPr>
          <w:rFonts w:ascii="Times New Roman" w:eastAsia="Times New Roman" w:hAnsi="Times New Roman" w:cs="Times New Roman"/>
          <w:sz w:val="26"/>
          <w:szCs w:val="26"/>
        </w:rPr>
      </w:pPr>
    </w:p>
    <w:p w:rsidR="00B52298" w:rsidRDefault="002200E8" w:rsidP="00B52298">
      <w:pPr>
        <w:spacing w:before="34" w:after="0" w:line="590" w:lineRule="exact"/>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СХЕМА ВОДОСНАБЖЕНИЯ И ВОДООТВЕДЕНИЯ </w:t>
      </w:r>
    </w:p>
    <w:p w:rsidR="00B52298" w:rsidRDefault="002200E8" w:rsidP="00B52298">
      <w:pPr>
        <w:spacing w:before="34" w:after="0" w:line="590" w:lineRule="exact"/>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БЕССТРАШНЕНСКОГО СЕЛЬСКОГО ПОСЕЛЕНИЯ </w:t>
      </w:r>
    </w:p>
    <w:p w:rsidR="00B52298" w:rsidRDefault="002200E8" w:rsidP="00B52298">
      <w:pPr>
        <w:spacing w:before="34" w:after="0" w:line="590" w:lineRule="exact"/>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ОТРАДНЕНСКОГО РАЙОНА</w:t>
      </w:r>
      <w:r w:rsidR="00392AA8">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КРАСНОДАРСКОГО КРАЯ</w:t>
      </w:r>
      <w:r w:rsidR="00B52298">
        <w:rPr>
          <w:rFonts w:ascii="Times New Roman" w:eastAsia="Times New Roman" w:hAnsi="Times New Roman" w:cs="Times New Roman"/>
          <w:b/>
          <w:bCs/>
          <w:sz w:val="26"/>
          <w:szCs w:val="26"/>
        </w:rPr>
        <w:t xml:space="preserve"> </w:t>
      </w:r>
    </w:p>
    <w:p w:rsidR="002200E8" w:rsidRPr="004D367C" w:rsidRDefault="002200E8" w:rsidP="00B52298">
      <w:pPr>
        <w:spacing w:before="34" w:after="0" w:line="590"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НА ПЕРИОД С 20</w:t>
      </w:r>
      <w:r w:rsidR="004849C6" w:rsidRPr="004D367C">
        <w:rPr>
          <w:rFonts w:ascii="Times New Roman" w:eastAsia="Times New Roman" w:hAnsi="Times New Roman" w:cs="Times New Roman"/>
          <w:b/>
          <w:bCs/>
          <w:sz w:val="26"/>
          <w:szCs w:val="26"/>
        </w:rPr>
        <w:t>2</w:t>
      </w:r>
      <w:r w:rsidR="004D4611">
        <w:rPr>
          <w:rFonts w:ascii="Times New Roman" w:eastAsia="Times New Roman" w:hAnsi="Times New Roman" w:cs="Times New Roman"/>
          <w:b/>
          <w:bCs/>
          <w:sz w:val="26"/>
          <w:szCs w:val="26"/>
        </w:rPr>
        <w:t>5</w:t>
      </w:r>
      <w:r w:rsidRPr="004D367C">
        <w:rPr>
          <w:rFonts w:ascii="Times New Roman" w:eastAsia="Times New Roman" w:hAnsi="Times New Roman" w:cs="Times New Roman"/>
          <w:b/>
          <w:bCs/>
          <w:sz w:val="26"/>
          <w:szCs w:val="26"/>
        </w:rPr>
        <w:t xml:space="preserve"> ПО 20</w:t>
      </w:r>
      <w:r w:rsidR="004849C6" w:rsidRPr="004D367C">
        <w:rPr>
          <w:rFonts w:ascii="Times New Roman" w:eastAsia="Times New Roman" w:hAnsi="Times New Roman" w:cs="Times New Roman"/>
          <w:b/>
          <w:bCs/>
          <w:sz w:val="26"/>
          <w:szCs w:val="26"/>
        </w:rPr>
        <w:t>3</w:t>
      </w:r>
      <w:r w:rsidR="004D4611">
        <w:rPr>
          <w:rFonts w:ascii="Times New Roman" w:eastAsia="Times New Roman" w:hAnsi="Times New Roman" w:cs="Times New Roman"/>
          <w:b/>
          <w:bCs/>
          <w:sz w:val="26"/>
          <w:szCs w:val="26"/>
        </w:rPr>
        <w:t>4</w:t>
      </w:r>
      <w:r w:rsidRPr="004D367C">
        <w:rPr>
          <w:rFonts w:ascii="Times New Roman" w:eastAsia="Times New Roman" w:hAnsi="Times New Roman" w:cs="Times New Roman"/>
          <w:b/>
          <w:bCs/>
          <w:sz w:val="26"/>
          <w:szCs w:val="26"/>
        </w:rPr>
        <w:t xml:space="preserve"> </w:t>
      </w:r>
      <w:r w:rsidR="004D4611">
        <w:rPr>
          <w:rFonts w:ascii="Times New Roman" w:eastAsia="Times New Roman" w:hAnsi="Times New Roman" w:cs="Times New Roman"/>
          <w:b/>
          <w:bCs/>
          <w:sz w:val="26"/>
          <w:szCs w:val="26"/>
        </w:rPr>
        <w:t>гг</w:t>
      </w:r>
      <w:r w:rsidRPr="004D367C">
        <w:rPr>
          <w:rFonts w:ascii="Times New Roman" w:eastAsia="Times New Roman" w:hAnsi="Times New Roman" w:cs="Times New Roman"/>
          <w:b/>
          <w:bCs/>
          <w:sz w:val="26"/>
          <w:szCs w:val="26"/>
        </w:rPr>
        <w:t>.</w:t>
      </w:r>
    </w:p>
    <w:p w:rsidR="002200E8" w:rsidRPr="004D367C" w:rsidRDefault="002200E8" w:rsidP="004849C6">
      <w:pPr>
        <w:spacing w:after="0" w:line="240" w:lineRule="exact"/>
        <w:ind w:left="3130"/>
        <w:jc w:val="center"/>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4849C6" w:rsidRPr="004D367C" w:rsidRDefault="004849C6">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2200E8" w:rsidRPr="004D367C" w:rsidRDefault="002200E8">
      <w:pPr>
        <w:spacing w:after="0" w:line="240" w:lineRule="exact"/>
        <w:ind w:left="3130"/>
        <w:jc w:val="both"/>
        <w:rPr>
          <w:rFonts w:ascii="Times New Roman" w:eastAsia="Times New Roman" w:hAnsi="Times New Roman" w:cs="Times New Roman"/>
          <w:sz w:val="26"/>
          <w:szCs w:val="26"/>
        </w:rPr>
      </w:pPr>
    </w:p>
    <w:p w:rsidR="005B3FA2" w:rsidRPr="004D367C" w:rsidRDefault="005B3FA2">
      <w:pPr>
        <w:spacing w:after="0" w:line="240" w:lineRule="exact"/>
        <w:ind w:left="3130"/>
        <w:jc w:val="both"/>
        <w:rPr>
          <w:rFonts w:ascii="Times New Roman" w:eastAsia="Times New Roman" w:hAnsi="Times New Roman" w:cs="Times New Roman"/>
          <w:sz w:val="26"/>
          <w:szCs w:val="26"/>
        </w:rPr>
      </w:pPr>
    </w:p>
    <w:p w:rsidR="002200E8" w:rsidRDefault="002200E8">
      <w:pPr>
        <w:spacing w:after="0" w:line="240" w:lineRule="exact"/>
        <w:ind w:left="3130"/>
        <w:jc w:val="both"/>
        <w:rPr>
          <w:rFonts w:ascii="Times New Roman" w:eastAsia="Times New Roman" w:hAnsi="Times New Roman" w:cs="Times New Roman"/>
          <w:sz w:val="26"/>
          <w:szCs w:val="26"/>
        </w:rPr>
      </w:pPr>
    </w:p>
    <w:p w:rsidR="004D367C" w:rsidRDefault="004D367C">
      <w:pPr>
        <w:spacing w:after="0" w:line="240" w:lineRule="exact"/>
        <w:ind w:left="3130"/>
        <w:jc w:val="both"/>
        <w:rPr>
          <w:rFonts w:ascii="Times New Roman" w:eastAsia="Times New Roman" w:hAnsi="Times New Roman" w:cs="Times New Roman"/>
          <w:sz w:val="26"/>
          <w:szCs w:val="26"/>
        </w:rPr>
      </w:pPr>
    </w:p>
    <w:p w:rsidR="00594F46" w:rsidRDefault="00594F46">
      <w:pPr>
        <w:spacing w:after="0" w:line="240" w:lineRule="exact"/>
        <w:ind w:left="3130"/>
        <w:jc w:val="both"/>
        <w:rPr>
          <w:rFonts w:ascii="Times New Roman" w:eastAsia="Times New Roman" w:hAnsi="Times New Roman" w:cs="Times New Roman"/>
          <w:sz w:val="26"/>
          <w:szCs w:val="26"/>
        </w:rPr>
      </w:pPr>
    </w:p>
    <w:p w:rsidR="00594F46" w:rsidRDefault="00594F46">
      <w:pPr>
        <w:spacing w:after="0" w:line="240" w:lineRule="exact"/>
        <w:ind w:left="3130"/>
        <w:jc w:val="both"/>
        <w:rPr>
          <w:rFonts w:ascii="Times New Roman" w:eastAsia="Times New Roman" w:hAnsi="Times New Roman" w:cs="Times New Roman"/>
          <w:sz w:val="26"/>
          <w:szCs w:val="26"/>
        </w:rPr>
      </w:pPr>
    </w:p>
    <w:p w:rsidR="002200E8" w:rsidRPr="00594F46" w:rsidRDefault="004849C6" w:rsidP="004849C6">
      <w:pPr>
        <w:spacing w:after="0" w:line="240" w:lineRule="exact"/>
        <w:jc w:val="center"/>
        <w:rPr>
          <w:rFonts w:ascii="Times New Roman" w:eastAsia="Times New Roman" w:hAnsi="Times New Roman" w:cs="Times New Roman"/>
          <w:b/>
          <w:sz w:val="26"/>
          <w:szCs w:val="26"/>
        </w:rPr>
      </w:pPr>
      <w:r w:rsidRPr="00594F46">
        <w:rPr>
          <w:rFonts w:ascii="Times New Roman" w:eastAsia="Times New Roman" w:hAnsi="Times New Roman" w:cs="Times New Roman"/>
          <w:b/>
          <w:sz w:val="26"/>
          <w:szCs w:val="26"/>
        </w:rPr>
        <w:t>ст. Бесстрашная</w:t>
      </w:r>
    </w:p>
    <w:p w:rsidR="004849C6" w:rsidRPr="00594F46" w:rsidRDefault="002200E8" w:rsidP="005B3FA2">
      <w:pPr>
        <w:spacing w:before="14" w:after="0" w:line="240" w:lineRule="auto"/>
        <w:jc w:val="center"/>
        <w:rPr>
          <w:rFonts w:ascii="Times New Roman" w:eastAsia="Times New Roman" w:hAnsi="Times New Roman" w:cs="Times New Roman"/>
          <w:b/>
          <w:sz w:val="26"/>
          <w:szCs w:val="26"/>
        </w:rPr>
      </w:pPr>
      <w:r w:rsidRPr="00594F46">
        <w:rPr>
          <w:rFonts w:ascii="Times New Roman" w:eastAsia="Times New Roman" w:hAnsi="Times New Roman" w:cs="Times New Roman"/>
          <w:b/>
          <w:bCs/>
          <w:sz w:val="26"/>
          <w:szCs w:val="26"/>
        </w:rPr>
        <w:t>20</w:t>
      </w:r>
      <w:r w:rsidR="004849C6" w:rsidRPr="00594F46">
        <w:rPr>
          <w:rFonts w:ascii="Times New Roman" w:eastAsia="Times New Roman" w:hAnsi="Times New Roman" w:cs="Times New Roman"/>
          <w:b/>
          <w:bCs/>
          <w:sz w:val="26"/>
          <w:szCs w:val="26"/>
        </w:rPr>
        <w:t>2</w:t>
      </w:r>
      <w:r w:rsidR="004D4611">
        <w:rPr>
          <w:rFonts w:ascii="Times New Roman" w:eastAsia="Times New Roman" w:hAnsi="Times New Roman" w:cs="Times New Roman"/>
          <w:b/>
          <w:bCs/>
          <w:sz w:val="26"/>
          <w:szCs w:val="26"/>
        </w:rPr>
        <w:t>4</w:t>
      </w:r>
      <w:r w:rsidR="004849C6" w:rsidRPr="00594F46">
        <w:rPr>
          <w:rFonts w:ascii="Times New Roman" w:eastAsia="Times New Roman" w:hAnsi="Times New Roman" w:cs="Times New Roman"/>
          <w:b/>
          <w:bCs/>
          <w:sz w:val="26"/>
          <w:szCs w:val="26"/>
        </w:rPr>
        <w:t xml:space="preserve"> </w:t>
      </w:r>
      <w:r w:rsidRPr="00594F46">
        <w:rPr>
          <w:rFonts w:ascii="Times New Roman" w:eastAsia="Times New Roman" w:hAnsi="Times New Roman" w:cs="Times New Roman"/>
          <w:b/>
          <w:bCs/>
          <w:sz w:val="26"/>
          <w:szCs w:val="26"/>
        </w:rPr>
        <w:t>г.</w:t>
      </w:r>
    </w:p>
    <w:p w:rsidR="002200E8" w:rsidRPr="00594F46" w:rsidRDefault="002200E8">
      <w:pPr>
        <w:spacing w:before="211" w:after="0" w:line="370" w:lineRule="exact"/>
        <w:rPr>
          <w:rFonts w:ascii="Times New Roman" w:eastAsia="Times New Roman" w:hAnsi="Times New Roman" w:cs="Times New Roman"/>
          <w:b/>
          <w:sz w:val="26"/>
          <w:szCs w:val="26"/>
        </w:rPr>
        <w:sectPr w:rsidR="002200E8" w:rsidRPr="00594F46" w:rsidSect="00B52298">
          <w:headerReference w:type="default" r:id="rId7"/>
          <w:footerReference w:type="even" r:id="rId8"/>
          <w:footerReference w:type="default" r:id="rId9"/>
          <w:footerReference w:type="first" r:id="rId10"/>
          <w:pgSz w:w="11907" w:h="16840" w:code="9"/>
          <w:pgMar w:top="1134" w:right="567" w:bottom="1134" w:left="1701" w:header="709" w:footer="709" w:gutter="0"/>
          <w:pgNumType w:start="1"/>
          <w:cols w:space="708"/>
          <w:docGrid w:linePitch="360"/>
        </w:sectPr>
      </w:pPr>
    </w:p>
    <w:p w:rsidR="002200E8" w:rsidRPr="004D367C" w:rsidRDefault="002200E8" w:rsidP="003B270D">
      <w:pPr>
        <w:spacing w:before="77" w:after="0" w:line="240" w:lineRule="auto"/>
        <w:jc w:val="center"/>
        <w:rPr>
          <w:rFonts w:ascii="Times New Roman" w:eastAsia="Arial" w:hAnsi="Times New Roman" w:cs="Times New Roman"/>
          <w:sz w:val="26"/>
          <w:szCs w:val="26"/>
        </w:rPr>
      </w:pPr>
      <w:r w:rsidRPr="004D367C">
        <w:rPr>
          <w:rFonts w:ascii="Times New Roman" w:eastAsia="Arial" w:hAnsi="Times New Roman" w:cs="Times New Roman"/>
          <w:b/>
          <w:bCs/>
          <w:sz w:val="26"/>
          <w:szCs w:val="26"/>
        </w:rPr>
        <w:lastRenderedPageBreak/>
        <w:t>Содержание</w:t>
      </w:r>
    </w:p>
    <w:p w:rsidR="002200E8" w:rsidRPr="004D367C" w:rsidRDefault="002200E8" w:rsidP="004849C6">
      <w:pPr>
        <w:tabs>
          <w:tab w:val="left" w:leader="dot" w:pos="1009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ВВЕДЕНИЕ</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6</w:t>
      </w:r>
    </w:p>
    <w:p w:rsidR="002200E8" w:rsidRPr="004D367C" w:rsidRDefault="002200E8" w:rsidP="004849C6">
      <w:pPr>
        <w:tabs>
          <w:tab w:val="left" w:leader="dot" w:pos="10032"/>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ПАСПОРТ СХЕМЫ</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..7</w:t>
      </w:r>
    </w:p>
    <w:p w:rsidR="002200E8" w:rsidRPr="004D367C" w:rsidRDefault="002200E8" w:rsidP="004849C6">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 ВОДОСНАБЖЕНИЕ</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1</w:t>
      </w:r>
      <w:r w:rsidR="00594F46">
        <w:rPr>
          <w:rFonts w:ascii="Times New Roman" w:eastAsia="Times New Roman" w:hAnsi="Times New Roman" w:cs="Times New Roman"/>
          <w:sz w:val="26"/>
          <w:szCs w:val="26"/>
        </w:rPr>
        <w:t>1</w:t>
      </w:r>
    </w:p>
    <w:p w:rsidR="002200E8" w:rsidRPr="004D367C" w:rsidRDefault="002200E8" w:rsidP="004849C6">
      <w:pPr>
        <w:tabs>
          <w:tab w:val="left" w:pos="39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1.1</w:t>
      </w:r>
      <w:r w:rsidRPr="004D367C">
        <w:rPr>
          <w:rFonts w:ascii="Times New Roman" w:eastAsia="Times New Roman" w:hAnsi="Times New Roman" w:cs="Times New Roman"/>
          <w:sz w:val="26"/>
          <w:szCs w:val="26"/>
        </w:rPr>
        <w:tab/>
        <w:t xml:space="preserve">Технико-экономическое состояние централизованных систем водоснабжения.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11</w:t>
      </w:r>
    </w:p>
    <w:p w:rsidR="002200E8" w:rsidRPr="004D367C" w:rsidRDefault="002200E8" w:rsidP="004849C6">
      <w:pPr>
        <w:numPr>
          <w:ilvl w:val="0"/>
          <w:numId w:val="1"/>
        </w:numPr>
        <w:tabs>
          <w:tab w:val="left" w:pos="1190"/>
          <w:tab w:val="left" w:leader="dot" w:pos="10032"/>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Система и структура водоснабжения и деление территории на эксплуатационные зоны</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11</w:t>
      </w:r>
    </w:p>
    <w:p w:rsidR="002200E8" w:rsidRPr="004D367C" w:rsidRDefault="002200E8" w:rsidP="004849C6">
      <w:pPr>
        <w:numPr>
          <w:ilvl w:val="0"/>
          <w:numId w:val="1"/>
        </w:numPr>
        <w:tabs>
          <w:tab w:val="left" w:pos="1190"/>
          <w:tab w:val="left" w:leader="dot" w:pos="1002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Территории, не охваченные централизова</w:t>
      </w:r>
      <w:r w:rsidR="004849C6" w:rsidRPr="004D367C">
        <w:rPr>
          <w:rFonts w:ascii="Times New Roman" w:eastAsia="Times New Roman" w:hAnsi="Times New Roman" w:cs="Times New Roman"/>
          <w:sz w:val="26"/>
          <w:szCs w:val="26"/>
        </w:rPr>
        <w:t xml:space="preserve">нными системами водоснабжения.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1</w:t>
      </w:r>
      <w:r w:rsidR="00594F46">
        <w:rPr>
          <w:rFonts w:ascii="Times New Roman" w:eastAsia="Times New Roman" w:hAnsi="Times New Roman" w:cs="Times New Roman"/>
          <w:sz w:val="26"/>
          <w:szCs w:val="26"/>
        </w:rPr>
        <w:t>1</w:t>
      </w:r>
    </w:p>
    <w:p w:rsidR="002200E8" w:rsidRPr="004D367C" w:rsidRDefault="002200E8" w:rsidP="004849C6">
      <w:pPr>
        <w:numPr>
          <w:ilvl w:val="0"/>
          <w:numId w:val="1"/>
        </w:numPr>
        <w:tabs>
          <w:tab w:val="left" w:pos="1190"/>
          <w:tab w:val="left" w:leader="dot" w:pos="10032"/>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Технологические зоны водоснабжения, зоны централизованного и нецентрализованного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водоснабжения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и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перечень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централизованных</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 систем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водоснабжения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1</w:t>
      </w:r>
      <w:r w:rsidR="00594F46">
        <w:rPr>
          <w:rFonts w:ascii="Times New Roman" w:eastAsia="Times New Roman" w:hAnsi="Times New Roman" w:cs="Times New Roman"/>
          <w:sz w:val="26"/>
          <w:szCs w:val="26"/>
        </w:rPr>
        <w:t>1</w:t>
      </w:r>
    </w:p>
    <w:p w:rsidR="002200E8" w:rsidRPr="004D367C" w:rsidRDefault="002200E8" w:rsidP="004849C6">
      <w:pPr>
        <w:numPr>
          <w:ilvl w:val="0"/>
          <w:numId w:val="1"/>
        </w:numPr>
        <w:tabs>
          <w:tab w:val="left" w:pos="1190"/>
          <w:tab w:val="left" w:leader="dot" w:pos="1002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Результаты технического обследования централизованных</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систем водоснабжения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1</w:t>
      </w:r>
      <w:r w:rsidR="00594F46">
        <w:rPr>
          <w:rFonts w:ascii="Times New Roman" w:eastAsia="Times New Roman" w:hAnsi="Times New Roman" w:cs="Times New Roman"/>
          <w:sz w:val="26"/>
          <w:szCs w:val="26"/>
        </w:rPr>
        <w:t>1</w:t>
      </w:r>
    </w:p>
    <w:p w:rsidR="002200E8" w:rsidRPr="004D367C" w:rsidRDefault="002200E8" w:rsidP="004849C6">
      <w:pPr>
        <w:numPr>
          <w:ilvl w:val="0"/>
          <w:numId w:val="2"/>
        </w:numPr>
        <w:tabs>
          <w:tab w:val="left" w:pos="1190"/>
          <w:tab w:val="left" w:leader="dot" w:pos="10032"/>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Существующие технические и технологические решения по предотвращению замерзания воды</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15</w:t>
      </w:r>
    </w:p>
    <w:p w:rsidR="002200E8" w:rsidRPr="004D367C" w:rsidRDefault="002200E8" w:rsidP="004849C6">
      <w:pPr>
        <w:numPr>
          <w:ilvl w:val="0"/>
          <w:numId w:val="2"/>
        </w:numPr>
        <w:tabs>
          <w:tab w:val="left" w:pos="1190"/>
          <w:tab w:val="left" w:leader="dot" w:pos="1002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Перечень лиц, владеющих на праве собственности или другом законном основании объектами централизованной системой водоснабжения, с указанием принадлежащих этим лицам таких объектов (границ зон, в которых расположены такие объекты)</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15</w:t>
      </w:r>
    </w:p>
    <w:p w:rsidR="002200E8" w:rsidRPr="004D367C" w:rsidRDefault="002200E8" w:rsidP="004849C6">
      <w:pPr>
        <w:tabs>
          <w:tab w:val="left" w:pos="394"/>
          <w:tab w:val="left" w:leader="dot" w:pos="9725"/>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1.2</w:t>
      </w:r>
      <w:r w:rsidR="003B270D"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Направления развития центра</w:t>
      </w:r>
      <w:r w:rsidR="004849C6" w:rsidRPr="004D367C">
        <w:rPr>
          <w:rFonts w:ascii="Times New Roman" w:eastAsia="Times New Roman" w:hAnsi="Times New Roman" w:cs="Times New Roman"/>
          <w:sz w:val="26"/>
          <w:szCs w:val="26"/>
        </w:rPr>
        <w:t xml:space="preserve">лизованных систем водоснабжения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15</w:t>
      </w:r>
    </w:p>
    <w:p w:rsidR="002200E8" w:rsidRPr="004D367C" w:rsidRDefault="002200E8" w:rsidP="004849C6">
      <w:pPr>
        <w:numPr>
          <w:ilvl w:val="0"/>
          <w:numId w:val="3"/>
        </w:numPr>
        <w:tabs>
          <w:tab w:val="left" w:pos="1190"/>
          <w:tab w:val="left" w:leader="dot" w:pos="1002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Основные направления, принципы, задачи и целевые показатели развития централизованных систем водоснабжения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15</w:t>
      </w:r>
    </w:p>
    <w:p w:rsidR="002200E8" w:rsidRPr="004D367C" w:rsidRDefault="002200E8" w:rsidP="004849C6">
      <w:pPr>
        <w:numPr>
          <w:ilvl w:val="0"/>
          <w:numId w:val="3"/>
        </w:numPr>
        <w:tabs>
          <w:tab w:val="left" w:pos="1190"/>
          <w:tab w:val="left" w:leader="dot" w:pos="1003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Различные сценарии развития централизованных систем водоснабжения в зависимости от различных сценариев развития поселения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16</w:t>
      </w:r>
    </w:p>
    <w:p w:rsidR="002200E8" w:rsidRPr="004D367C" w:rsidRDefault="002200E8" w:rsidP="004849C6">
      <w:pPr>
        <w:tabs>
          <w:tab w:val="left" w:pos="39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1.3</w:t>
      </w:r>
      <w:r w:rsidRPr="004D367C">
        <w:rPr>
          <w:rFonts w:ascii="Times New Roman" w:eastAsia="Times New Roman" w:hAnsi="Times New Roman" w:cs="Times New Roman"/>
          <w:sz w:val="26"/>
          <w:szCs w:val="26"/>
        </w:rPr>
        <w:tab/>
        <w:t xml:space="preserve">Баланс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водоснабжения</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 и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потребления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горячей, </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питьевой,</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 технической</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 воды</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16</w:t>
      </w:r>
    </w:p>
    <w:p w:rsidR="002200E8" w:rsidRPr="004D367C" w:rsidRDefault="002200E8" w:rsidP="004849C6">
      <w:pPr>
        <w:tabs>
          <w:tab w:val="left" w:leader="dot" w:pos="10032"/>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1.3.1 Общий баланс подачи и реализации воды, включая анализ и оценку</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структурных составляющих потерь горячей, питьевой, технической воды при её</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производстве и транспортировке</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16</w:t>
      </w:r>
    </w:p>
    <w:p w:rsidR="002200E8" w:rsidRPr="004D367C" w:rsidRDefault="003B270D" w:rsidP="00530BA3">
      <w:pPr>
        <w:tabs>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1.3.2. </w:t>
      </w:r>
      <w:r w:rsidR="002200E8" w:rsidRPr="004D367C">
        <w:rPr>
          <w:rFonts w:ascii="Times New Roman" w:eastAsia="Times New Roman" w:hAnsi="Times New Roman" w:cs="Times New Roman"/>
          <w:sz w:val="26"/>
          <w:szCs w:val="26"/>
        </w:rPr>
        <w:t>Территориальный баланс подачи горячей, питьевой, технической воды по техноло</w:t>
      </w:r>
      <w:r w:rsidR="004849C6" w:rsidRPr="004D367C">
        <w:rPr>
          <w:rFonts w:ascii="Times New Roman" w:eastAsia="Times New Roman" w:hAnsi="Times New Roman" w:cs="Times New Roman"/>
          <w:sz w:val="26"/>
          <w:szCs w:val="26"/>
        </w:rPr>
        <w:t xml:space="preserve">гическим зонам водоснабжения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w:t>
      </w:r>
      <w:r w:rsidR="002200E8" w:rsidRPr="004D367C">
        <w:rPr>
          <w:rFonts w:ascii="Times New Roman" w:eastAsia="Times New Roman" w:hAnsi="Times New Roman" w:cs="Times New Roman"/>
          <w:sz w:val="26"/>
          <w:szCs w:val="26"/>
        </w:rPr>
        <w:t>7</w:t>
      </w:r>
    </w:p>
    <w:p w:rsidR="003B270D" w:rsidRPr="006F78A2" w:rsidRDefault="002200E8" w:rsidP="006F78A2">
      <w:pPr>
        <w:pStyle w:val="a3"/>
        <w:numPr>
          <w:ilvl w:val="2"/>
          <w:numId w:val="37"/>
        </w:numPr>
        <w:tabs>
          <w:tab w:val="left" w:pos="0"/>
          <w:tab w:val="left" w:leader="dot" w:pos="567"/>
          <w:tab w:val="left" w:pos="1276"/>
        </w:tabs>
        <w:spacing w:after="0" w:line="240" w:lineRule="auto"/>
        <w:ind w:left="0" w:firstLine="567"/>
        <w:jc w:val="both"/>
        <w:rPr>
          <w:rFonts w:ascii="Times New Roman" w:eastAsia="Times New Roman" w:hAnsi="Times New Roman" w:cs="Times New Roman"/>
          <w:sz w:val="26"/>
          <w:szCs w:val="26"/>
        </w:rPr>
      </w:pPr>
      <w:r w:rsidRPr="006F78A2">
        <w:rPr>
          <w:rFonts w:ascii="Times New Roman" w:eastAsia="Times New Roman" w:hAnsi="Times New Roman" w:cs="Times New Roman"/>
          <w:sz w:val="26"/>
          <w:szCs w:val="26"/>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w:t>
      </w:r>
      <w:r w:rsidR="004849C6" w:rsidRPr="006F78A2">
        <w:rPr>
          <w:rFonts w:ascii="Times New Roman" w:eastAsia="Times New Roman" w:hAnsi="Times New Roman" w:cs="Times New Roman"/>
          <w:sz w:val="26"/>
          <w:szCs w:val="26"/>
        </w:rPr>
        <w:t xml:space="preserve">их лиц и другие нужды поселения </w:t>
      </w:r>
      <w:r w:rsidR="00530BA3" w:rsidRPr="006F78A2">
        <w:rPr>
          <w:rFonts w:ascii="Times New Roman" w:eastAsia="Times New Roman" w:hAnsi="Times New Roman" w:cs="Times New Roman"/>
          <w:sz w:val="26"/>
          <w:szCs w:val="26"/>
        </w:rPr>
        <w:t>…………………..</w:t>
      </w:r>
      <w:r w:rsidR="00594F46" w:rsidRPr="006F78A2">
        <w:rPr>
          <w:rFonts w:ascii="Times New Roman" w:eastAsia="Times New Roman" w:hAnsi="Times New Roman" w:cs="Times New Roman"/>
          <w:sz w:val="26"/>
          <w:szCs w:val="26"/>
        </w:rPr>
        <w:t>17</w:t>
      </w:r>
    </w:p>
    <w:p w:rsidR="002200E8" w:rsidRPr="004D367C" w:rsidRDefault="002200E8" w:rsidP="006F78A2">
      <w:pPr>
        <w:pStyle w:val="a3"/>
        <w:numPr>
          <w:ilvl w:val="0"/>
          <w:numId w:val="4"/>
        </w:numPr>
        <w:tabs>
          <w:tab w:val="left" w:pos="0"/>
          <w:tab w:val="left" w:leader="dot" w:pos="56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w:t>
      </w:r>
      <w:r w:rsidRPr="004D367C">
        <w:rPr>
          <w:rFonts w:ascii="Times New Roman" w:eastAsia="Times New Roman" w:hAnsi="Times New Roman" w:cs="Times New Roman"/>
          <w:sz w:val="26"/>
          <w:szCs w:val="26"/>
        </w:rPr>
        <w:t>8</w:t>
      </w:r>
    </w:p>
    <w:p w:rsidR="002200E8" w:rsidRPr="004D367C" w:rsidRDefault="002200E8" w:rsidP="003B270D">
      <w:pPr>
        <w:numPr>
          <w:ilvl w:val="0"/>
          <w:numId w:val="4"/>
        </w:numPr>
        <w:tabs>
          <w:tab w:val="left" w:pos="0"/>
          <w:tab w:val="left" w:leader="dot" w:pos="56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Описание существующей системы коммерческого учета горячей, питьевой, технической воды и планов по установке приборов учета</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18</w:t>
      </w:r>
    </w:p>
    <w:p w:rsidR="002200E8" w:rsidRPr="004D367C" w:rsidRDefault="002200E8" w:rsidP="003B270D">
      <w:pPr>
        <w:numPr>
          <w:ilvl w:val="0"/>
          <w:numId w:val="4"/>
        </w:numPr>
        <w:tabs>
          <w:tab w:val="left" w:pos="0"/>
          <w:tab w:val="left" w:leader="dot" w:pos="56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Анализ резервов и дефицитов производственных мощностей системы водоснабже</w:t>
      </w:r>
      <w:r w:rsidR="004849C6" w:rsidRPr="004D367C">
        <w:rPr>
          <w:rFonts w:ascii="Times New Roman" w:eastAsia="Times New Roman" w:hAnsi="Times New Roman" w:cs="Times New Roman"/>
          <w:sz w:val="26"/>
          <w:szCs w:val="26"/>
        </w:rPr>
        <w:t xml:space="preserve">ния поселения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19</w:t>
      </w:r>
    </w:p>
    <w:p w:rsidR="002200E8" w:rsidRPr="004D367C" w:rsidRDefault="002200E8" w:rsidP="003B270D">
      <w:pPr>
        <w:numPr>
          <w:ilvl w:val="0"/>
          <w:numId w:val="4"/>
        </w:numPr>
        <w:tabs>
          <w:tab w:val="left" w:leader="dot" w:pos="567"/>
          <w:tab w:val="left" w:pos="62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Прогнозные балансы потребления горячей, питьевой, технической воды на срок не менее 10 лет с учетом различн</w:t>
      </w:r>
      <w:r w:rsidR="004849C6" w:rsidRPr="004D367C">
        <w:rPr>
          <w:rFonts w:ascii="Times New Roman" w:eastAsia="Times New Roman" w:hAnsi="Times New Roman" w:cs="Times New Roman"/>
          <w:sz w:val="26"/>
          <w:szCs w:val="26"/>
        </w:rPr>
        <w:t xml:space="preserve">ых сценариев развития поселения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2</w:t>
      </w:r>
      <w:r w:rsidR="00594F46">
        <w:rPr>
          <w:rFonts w:ascii="Times New Roman" w:eastAsia="Times New Roman" w:hAnsi="Times New Roman" w:cs="Times New Roman"/>
          <w:sz w:val="26"/>
          <w:szCs w:val="26"/>
        </w:rPr>
        <w:t>0</w:t>
      </w:r>
    </w:p>
    <w:p w:rsidR="002200E8" w:rsidRPr="004D367C" w:rsidRDefault="002200E8" w:rsidP="003B270D">
      <w:pPr>
        <w:numPr>
          <w:ilvl w:val="0"/>
          <w:numId w:val="4"/>
        </w:numPr>
        <w:tabs>
          <w:tab w:val="left" w:leader="dot" w:pos="567"/>
          <w:tab w:val="left" w:pos="62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Описание централизованной системы горячего водоснабжения с использованием закрытых систем горячего водоснабжения, отражающее технологически</w:t>
      </w:r>
      <w:r w:rsidR="004849C6" w:rsidRPr="004D367C">
        <w:rPr>
          <w:rFonts w:ascii="Times New Roman" w:eastAsia="Times New Roman" w:hAnsi="Times New Roman" w:cs="Times New Roman"/>
          <w:sz w:val="26"/>
          <w:szCs w:val="26"/>
        </w:rPr>
        <w:t xml:space="preserve">е особенности указанной системы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20</w:t>
      </w:r>
    </w:p>
    <w:p w:rsidR="002200E8" w:rsidRPr="004D367C" w:rsidRDefault="002200E8" w:rsidP="003B270D">
      <w:pPr>
        <w:numPr>
          <w:ilvl w:val="0"/>
          <w:numId w:val="4"/>
        </w:numPr>
        <w:tabs>
          <w:tab w:val="left" w:leader="dot" w:pos="567"/>
          <w:tab w:val="left" w:pos="62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Сведения о фактическом и ожидаемом потреблении горячей, питьевой, технической воды</w:t>
      </w:r>
      <w:r w:rsidR="00530BA3"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(годовое, среднес</w:t>
      </w:r>
      <w:r w:rsidR="004849C6" w:rsidRPr="004D367C">
        <w:rPr>
          <w:rFonts w:ascii="Times New Roman" w:eastAsia="Times New Roman" w:hAnsi="Times New Roman" w:cs="Times New Roman"/>
          <w:sz w:val="26"/>
          <w:szCs w:val="26"/>
        </w:rPr>
        <w:t xml:space="preserve">уточное, максимальное суточное)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22</w:t>
      </w:r>
    </w:p>
    <w:p w:rsidR="002200E8" w:rsidRPr="004D367C" w:rsidRDefault="002200E8" w:rsidP="003B270D">
      <w:pPr>
        <w:numPr>
          <w:ilvl w:val="0"/>
          <w:numId w:val="4"/>
        </w:numPr>
        <w:tabs>
          <w:tab w:val="left" w:leader="dot" w:pos="567"/>
          <w:tab w:val="left" w:pos="768"/>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4849C6" w:rsidRPr="004D367C">
        <w:rPr>
          <w:rFonts w:ascii="Times New Roman" w:eastAsia="Times New Roman" w:hAnsi="Times New Roman" w:cs="Times New Roman"/>
          <w:sz w:val="26"/>
          <w:szCs w:val="26"/>
        </w:rPr>
        <w:t xml:space="preserve"> </w:t>
      </w:r>
      <w:r w:rsidR="006F78A2">
        <w:rPr>
          <w:rFonts w:ascii="Times New Roman" w:eastAsia="Times New Roman" w:hAnsi="Times New Roman" w:cs="Times New Roman"/>
          <w:sz w:val="26"/>
          <w:szCs w:val="26"/>
        </w:rPr>
        <w:t>…………………..</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22</w:t>
      </w:r>
    </w:p>
    <w:p w:rsidR="002200E8" w:rsidRPr="004D367C" w:rsidRDefault="002200E8" w:rsidP="003B270D">
      <w:pPr>
        <w:numPr>
          <w:ilvl w:val="0"/>
          <w:numId w:val="4"/>
        </w:numPr>
        <w:tabs>
          <w:tab w:val="left" w:leader="dot" w:pos="567"/>
          <w:tab w:val="left" w:pos="768"/>
          <w:tab w:val="left" w:pos="1701"/>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воды с учетом данных о перспективном потреблении горячей, питьев</w:t>
      </w:r>
      <w:r w:rsidR="004849C6" w:rsidRPr="004D367C">
        <w:rPr>
          <w:rFonts w:ascii="Times New Roman" w:eastAsia="Times New Roman" w:hAnsi="Times New Roman" w:cs="Times New Roman"/>
          <w:sz w:val="26"/>
          <w:szCs w:val="26"/>
        </w:rPr>
        <w:t xml:space="preserve">ой, технической воды абонентами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22</w:t>
      </w:r>
    </w:p>
    <w:p w:rsidR="002200E8" w:rsidRPr="004D367C" w:rsidRDefault="002200E8" w:rsidP="003B270D">
      <w:pPr>
        <w:numPr>
          <w:ilvl w:val="0"/>
          <w:numId w:val="4"/>
        </w:numPr>
        <w:tabs>
          <w:tab w:val="left" w:pos="768"/>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фактических и планируемых потерях горячей, питьевой, техничес</w:t>
      </w:r>
      <w:r w:rsidR="004849C6" w:rsidRPr="004D367C">
        <w:rPr>
          <w:rFonts w:ascii="Times New Roman" w:eastAsia="Times New Roman" w:hAnsi="Times New Roman" w:cs="Times New Roman"/>
          <w:sz w:val="26"/>
          <w:szCs w:val="26"/>
        </w:rPr>
        <w:t xml:space="preserve">кой воды при её транспортировке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24</w:t>
      </w:r>
    </w:p>
    <w:p w:rsidR="002200E8" w:rsidRPr="004D367C" w:rsidRDefault="002200E8" w:rsidP="003B270D">
      <w:pPr>
        <w:numPr>
          <w:ilvl w:val="0"/>
          <w:numId w:val="4"/>
        </w:numPr>
        <w:tabs>
          <w:tab w:val="left" w:pos="768"/>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Перс</w:t>
      </w:r>
      <w:r w:rsidR="004849C6" w:rsidRPr="004D367C">
        <w:rPr>
          <w:rFonts w:ascii="Times New Roman" w:eastAsia="Times New Roman" w:hAnsi="Times New Roman" w:cs="Times New Roman"/>
          <w:sz w:val="26"/>
          <w:szCs w:val="26"/>
        </w:rPr>
        <w:t xml:space="preserve">пективные балансы водоснабжения </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w:t>
      </w:r>
      <w:r w:rsidR="00530BA3" w:rsidRPr="004D367C">
        <w:rPr>
          <w:rFonts w:ascii="Times New Roman" w:eastAsia="Times New Roman" w:hAnsi="Times New Roman" w:cs="Times New Roman"/>
          <w:sz w:val="26"/>
          <w:szCs w:val="26"/>
        </w:rPr>
        <w:t>.</w:t>
      </w:r>
      <w:r w:rsidR="00594F46">
        <w:rPr>
          <w:rFonts w:ascii="Times New Roman" w:eastAsia="Times New Roman" w:hAnsi="Times New Roman" w:cs="Times New Roman"/>
          <w:sz w:val="26"/>
          <w:szCs w:val="26"/>
        </w:rPr>
        <w:t>24</w:t>
      </w:r>
    </w:p>
    <w:p w:rsidR="002200E8" w:rsidRPr="004D367C" w:rsidRDefault="002200E8" w:rsidP="004849C6">
      <w:pPr>
        <w:numPr>
          <w:ilvl w:val="0"/>
          <w:numId w:val="4"/>
        </w:numPr>
        <w:tabs>
          <w:tab w:val="left" w:pos="768"/>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Расчет требуемой мощности водозаборных и очистных сооружений исходя из данных о перспективном потреблении питьевой воды и величины потерь питьевой воды при ее транспортировке с указанием требуемых объемов</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подачи и потребления питьевой воды, дефицита (резерва) мощностей по</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технологическим зонам с разбивкой по годам</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25</w:t>
      </w:r>
    </w:p>
    <w:p w:rsidR="002200E8" w:rsidRPr="004D367C" w:rsidRDefault="002200E8" w:rsidP="004849C6">
      <w:pPr>
        <w:tabs>
          <w:tab w:val="left" w:leader="dot" w:pos="975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1.3.15 Наименование организации, которая наделена статусом гарантирующей</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органи</w:t>
      </w:r>
      <w:r w:rsidR="004849C6" w:rsidRPr="004D367C">
        <w:rPr>
          <w:rFonts w:ascii="Times New Roman" w:eastAsia="Times New Roman" w:hAnsi="Times New Roman" w:cs="Times New Roman"/>
          <w:sz w:val="26"/>
          <w:szCs w:val="26"/>
        </w:rPr>
        <w:t xml:space="preserve">зации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25</w:t>
      </w:r>
    </w:p>
    <w:p w:rsidR="002200E8" w:rsidRPr="004D367C" w:rsidRDefault="002200E8" w:rsidP="003B270D">
      <w:pPr>
        <w:tabs>
          <w:tab w:val="left" w:pos="422"/>
          <w:tab w:val="left" w:pos="709"/>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1.4</w:t>
      </w:r>
      <w:r w:rsidRPr="004D367C">
        <w:rPr>
          <w:rFonts w:ascii="Times New Roman" w:eastAsia="Times New Roman" w:hAnsi="Times New Roman" w:cs="Times New Roman"/>
          <w:sz w:val="26"/>
          <w:szCs w:val="26"/>
        </w:rPr>
        <w:tab/>
        <w:t>Предложения по строительству, реконструкции и модернизации объектов</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централизо</w:t>
      </w:r>
      <w:r w:rsidR="004849C6" w:rsidRPr="004D367C">
        <w:rPr>
          <w:rFonts w:ascii="Times New Roman" w:eastAsia="Times New Roman" w:hAnsi="Times New Roman" w:cs="Times New Roman"/>
          <w:sz w:val="26"/>
          <w:szCs w:val="26"/>
        </w:rPr>
        <w:t xml:space="preserve">ванных систем водоснабжения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26</w:t>
      </w:r>
    </w:p>
    <w:p w:rsidR="002200E8" w:rsidRPr="004D367C" w:rsidRDefault="002200E8" w:rsidP="003B270D">
      <w:pPr>
        <w:numPr>
          <w:ilvl w:val="0"/>
          <w:numId w:val="5"/>
        </w:numPr>
        <w:tabs>
          <w:tab w:val="left" w:pos="709"/>
          <w:tab w:val="left" w:pos="907"/>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Перечень основных мероприятий по реализации схем водоснабжения с разбивкой по годам</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26</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w:t>
      </w:r>
      <w:r w:rsidR="004849C6" w:rsidRPr="004D367C">
        <w:rPr>
          <w:rFonts w:ascii="Times New Roman" w:eastAsia="Times New Roman" w:hAnsi="Times New Roman" w:cs="Times New Roman"/>
          <w:sz w:val="26"/>
          <w:szCs w:val="26"/>
        </w:rPr>
        <w:t xml:space="preserve">отренных схемой водоснабжения.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27</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вновь строящихся, реконструируемых и предлагаемых к выводу из эксплуатации объектах водоснабжения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27</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28</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об оснащенности зданий, строений, сооружений приборами учета и их применении при осуществлении рас</w:t>
      </w:r>
      <w:r w:rsidR="004849C6" w:rsidRPr="004D367C">
        <w:rPr>
          <w:rFonts w:ascii="Times New Roman" w:eastAsia="Times New Roman" w:hAnsi="Times New Roman" w:cs="Times New Roman"/>
          <w:sz w:val="26"/>
          <w:szCs w:val="26"/>
        </w:rPr>
        <w:t xml:space="preserve">четов за потребленную воду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28</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Описание вариантов маршрутов прохождения трубопроводов по территории по</w:t>
      </w:r>
      <w:r w:rsidR="004849C6" w:rsidRPr="004D367C">
        <w:rPr>
          <w:rFonts w:ascii="Times New Roman" w:eastAsia="Times New Roman" w:hAnsi="Times New Roman" w:cs="Times New Roman"/>
          <w:sz w:val="26"/>
          <w:szCs w:val="26"/>
        </w:rPr>
        <w:t xml:space="preserve">селения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28</w:t>
      </w:r>
    </w:p>
    <w:p w:rsidR="002200E8" w:rsidRPr="004D367C" w:rsidRDefault="002200E8" w:rsidP="003B270D">
      <w:pPr>
        <w:numPr>
          <w:ilvl w:val="0"/>
          <w:numId w:val="5"/>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Карты существующего и планируемого размещения объектов централизованных систем гор</w:t>
      </w:r>
      <w:r w:rsidR="004849C6" w:rsidRPr="004D367C">
        <w:rPr>
          <w:rFonts w:ascii="Times New Roman" w:eastAsia="Times New Roman" w:hAnsi="Times New Roman" w:cs="Times New Roman"/>
          <w:sz w:val="26"/>
          <w:szCs w:val="26"/>
        </w:rPr>
        <w:t xml:space="preserve">ячего и холодного водоснабжения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28</w:t>
      </w:r>
    </w:p>
    <w:p w:rsidR="002200E8" w:rsidRPr="004D367C" w:rsidRDefault="002200E8" w:rsidP="003B270D">
      <w:pPr>
        <w:tabs>
          <w:tab w:val="left" w:pos="422"/>
          <w:tab w:val="left" w:pos="709"/>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w:t>
      </w:r>
      <w:r w:rsidRPr="004D367C">
        <w:rPr>
          <w:rFonts w:ascii="Times New Roman" w:eastAsia="Times New Roman" w:hAnsi="Times New Roman" w:cs="Times New Roman"/>
          <w:sz w:val="26"/>
          <w:szCs w:val="26"/>
        </w:rPr>
        <w:tab/>
        <w:t>Экологические аспекты мероприятий по строительству, реконструкции и</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модернизации объектов центра</w:t>
      </w:r>
      <w:r w:rsidR="004849C6" w:rsidRPr="004D367C">
        <w:rPr>
          <w:rFonts w:ascii="Times New Roman" w:eastAsia="Times New Roman" w:hAnsi="Times New Roman" w:cs="Times New Roman"/>
          <w:sz w:val="26"/>
          <w:szCs w:val="26"/>
        </w:rPr>
        <w:t xml:space="preserve">лизованных систем водоснабжения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29</w:t>
      </w:r>
    </w:p>
    <w:p w:rsidR="002200E8" w:rsidRPr="004D367C" w:rsidRDefault="002200E8" w:rsidP="003B270D">
      <w:pPr>
        <w:tabs>
          <w:tab w:val="left" w:pos="709"/>
          <w:tab w:val="left" w:leader="dot" w:pos="975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1.5.1 Меры по предотвращению вредного воздействия на водный бассейн</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предлагаемых к строительству и реконструкции объектов централизованных</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систем водоснабже</w:t>
      </w:r>
      <w:r w:rsidR="004849C6" w:rsidRPr="004D367C">
        <w:rPr>
          <w:rFonts w:ascii="Times New Roman" w:eastAsia="Times New Roman" w:hAnsi="Times New Roman" w:cs="Times New Roman"/>
          <w:sz w:val="26"/>
          <w:szCs w:val="26"/>
        </w:rPr>
        <w:t xml:space="preserve">ния при сбросе промывных вод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29</w:t>
      </w:r>
    </w:p>
    <w:p w:rsidR="002200E8" w:rsidRPr="004D367C" w:rsidRDefault="002200E8" w:rsidP="003B270D">
      <w:pPr>
        <w:tabs>
          <w:tab w:val="left" w:pos="709"/>
          <w:tab w:val="left" w:leader="dot" w:pos="975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1.5.2 Меры по предотвращению вредного воздействия на окружающую среду</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при реализации мероприятий по снабжению и хранению химических реагентов,</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используемых в во</w:t>
      </w:r>
      <w:r w:rsidR="004849C6" w:rsidRPr="004D367C">
        <w:rPr>
          <w:rFonts w:ascii="Times New Roman" w:eastAsia="Times New Roman" w:hAnsi="Times New Roman" w:cs="Times New Roman"/>
          <w:sz w:val="26"/>
          <w:szCs w:val="26"/>
        </w:rPr>
        <w:t xml:space="preserve">доподготовке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29</w:t>
      </w:r>
    </w:p>
    <w:p w:rsidR="002200E8" w:rsidRPr="004D367C" w:rsidRDefault="002200E8" w:rsidP="003B270D">
      <w:pPr>
        <w:numPr>
          <w:ilvl w:val="0"/>
          <w:numId w:val="6"/>
        </w:numPr>
        <w:tabs>
          <w:tab w:val="left" w:pos="418"/>
          <w:tab w:val="left" w:pos="709"/>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Оценка объемов капитальных вложений в строительство, реконструкцию и модернизацию объектов центра</w:t>
      </w:r>
      <w:r w:rsidR="004849C6" w:rsidRPr="004D367C">
        <w:rPr>
          <w:rFonts w:ascii="Times New Roman" w:eastAsia="Times New Roman" w:hAnsi="Times New Roman" w:cs="Times New Roman"/>
          <w:sz w:val="26"/>
          <w:szCs w:val="26"/>
        </w:rPr>
        <w:t xml:space="preserve">лизованных систем водоснабжения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30</w:t>
      </w:r>
    </w:p>
    <w:p w:rsidR="002200E8" w:rsidRPr="004D367C" w:rsidRDefault="002200E8" w:rsidP="003B270D">
      <w:pPr>
        <w:numPr>
          <w:ilvl w:val="0"/>
          <w:numId w:val="6"/>
        </w:numPr>
        <w:tabs>
          <w:tab w:val="left" w:pos="418"/>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Целевые показатели развития центра</w:t>
      </w:r>
      <w:r w:rsidR="00530BA3" w:rsidRPr="004D367C">
        <w:rPr>
          <w:rFonts w:ascii="Times New Roman" w:eastAsia="Times New Roman" w:hAnsi="Times New Roman" w:cs="Times New Roman"/>
          <w:sz w:val="26"/>
          <w:szCs w:val="26"/>
        </w:rPr>
        <w:t>лизованных систем водоснабжения..</w:t>
      </w:r>
      <w:r w:rsidR="006F78A2">
        <w:rPr>
          <w:rFonts w:ascii="Times New Roman" w:eastAsia="Times New Roman" w:hAnsi="Times New Roman" w:cs="Times New Roman"/>
          <w:sz w:val="26"/>
          <w:szCs w:val="26"/>
        </w:rPr>
        <w:t>32</w:t>
      </w:r>
    </w:p>
    <w:p w:rsidR="004849C6" w:rsidRPr="004D367C" w:rsidRDefault="002200E8" w:rsidP="00530BA3">
      <w:pPr>
        <w:numPr>
          <w:ilvl w:val="0"/>
          <w:numId w:val="7"/>
        </w:numPr>
        <w:tabs>
          <w:tab w:val="left" w:pos="709"/>
          <w:tab w:val="left" w:pos="917"/>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Соотношение цены реализации мероприятий инвестиционной программы и их эффектив</w:t>
      </w:r>
      <w:r w:rsidR="004849C6" w:rsidRPr="004D367C">
        <w:rPr>
          <w:rFonts w:ascii="Times New Roman" w:eastAsia="Times New Roman" w:hAnsi="Times New Roman" w:cs="Times New Roman"/>
          <w:sz w:val="26"/>
          <w:szCs w:val="26"/>
        </w:rPr>
        <w:t xml:space="preserve">ности - улучшение качества воды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32</w:t>
      </w:r>
    </w:p>
    <w:p w:rsidR="002200E8" w:rsidRPr="004D367C" w:rsidRDefault="002200E8" w:rsidP="00530BA3">
      <w:pPr>
        <w:numPr>
          <w:ilvl w:val="0"/>
          <w:numId w:val="7"/>
        </w:numPr>
        <w:tabs>
          <w:tab w:val="left" w:pos="709"/>
          <w:tab w:val="left" w:pos="917"/>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32</w:t>
      </w:r>
    </w:p>
    <w:p w:rsidR="002200E8" w:rsidRDefault="002200E8" w:rsidP="003B270D">
      <w:pPr>
        <w:tabs>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32</w:t>
      </w:r>
    </w:p>
    <w:p w:rsidR="006F78A2" w:rsidRDefault="006F78A2" w:rsidP="003B270D">
      <w:pPr>
        <w:tabs>
          <w:tab w:val="left" w:pos="709"/>
        </w:tabs>
        <w:spacing w:after="0" w:line="240" w:lineRule="auto"/>
        <w:ind w:firstLine="567"/>
        <w:jc w:val="both"/>
        <w:rPr>
          <w:rFonts w:ascii="Times New Roman" w:eastAsia="Times New Roman" w:hAnsi="Times New Roman" w:cs="Times New Roman"/>
          <w:b/>
          <w:sz w:val="26"/>
          <w:szCs w:val="26"/>
        </w:rPr>
      </w:pPr>
      <w:r w:rsidRPr="006F78A2">
        <w:rPr>
          <w:rFonts w:ascii="Times New Roman" w:eastAsia="Times New Roman" w:hAnsi="Times New Roman" w:cs="Times New Roman"/>
          <w:b/>
          <w:sz w:val="26"/>
          <w:szCs w:val="26"/>
        </w:rPr>
        <w:t>2. ВОДООТВЕДЕНИЕ……………………………………………………………</w:t>
      </w:r>
      <w:r>
        <w:rPr>
          <w:rFonts w:ascii="Times New Roman" w:eastAsia="Times New Roman" w:hAnsi="Times New Roman" w:cs="Times New Roman"/>
          <w:b/>
          <w:sz w:val="26"/>
          <w:szCs w:val="26"/>
        </w:rPr>
        <w:t>..</w:t>
      </w:r>
      <w:r w:rsidRPr="006F78A2">
        <w:rPr>
          <w:rFonts w:ascii="Times New Roman" w:eastAsia="Times New Roman" w:hAnsi="Times New Roman" w:cs="Times New Roman"/>
          <w:b/>
          <w:sz w:val="26"/>
          <w:szCs w:val="26"/>
        </w:rPr>
        <w:t>33</w:t>
      </w:r>
    </w:p>
    <w:p w:rsidR="006F78A2" w:rsidRPr="006F78A2" w:rsidRDefault="006F78A2" w:rsidP="003B270D">
      <w:pPr>
        <w:tabs>
          <w:tab w:val="left" w:pos="709"/>
        </w:tabs>
        <w:spacing w:after="0" w:line="240" w:lineRule="auto"/>
        <w:ind w:firstLine="567"/>
        <w:jc w:val="both"/>
        <w:rPr>
          <w:rFonts w:ascii="Times New Roman" w:eastAsia="Times New Roman" w:hAnsi="Times New Roman" w:cs="Times New Roman"/>
          <w:sz w:val="26"/>
          <w:szCs w:val="26"/>
        </w:rPr>
      </w:pPr>
      <w:r w:rsidRPr="006F78A2">
        <w:rPr>
          <w:rFonts w:ascii="Times New Roman" w:eastAsia="Times New Roman" w:hAnsi="Times New Roman" w:cs="Times New Roman"/>
          <w:sz w:val="26"/>
          <w:szCs w:val="26"/>
        </w:rPr>
        <w:t>2.1. Существующее положение в сфере водоотведения поселения…</w:t>
      </w:r>
      <w:r>
        <w:rPr>
          <w:rFonts w:ascii="Times New Roman" w:eastAsia="Times New Roman" w:hAnsi="Times New Roman" w:cs="Times New Roman"/>
          <w:sz w:val="26"/>
          <w:szCs w:val="26"/>
        </w:rPr>
        <w:t>…………...33</w:t>
      </w:r>
    </w:p>
    <w:p w:rsidR="002200E8" w:rsidRPr="004D367C" w:rsidRDefault="002200E8" w:rsidP="00530BA3">
      <w:pPr>
        <w:numPr>
          <w:ilvl w:val="0"/>
          <w:numId w:val="8"/>
        </w:numPr>
        <w:tabs>
          <w:tab w:val="left" w:pos="709"/>
          <w:tab w:val="left" w:pos="907"/>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Структура системы сбора, очистки и отведения сточных вод на территории Бесстрашненского сельского поселения Отрадненского района Краснодарского края и деление терр</w:t>
      </w:r>
      <w:r w:rsidR="004849C6" w:rsidRPr="004D367C">
        <w:rPr>
          <w:rFonts w:ascii="Times New Roman" w:eastAsia="Times New Roman" w:hAnsi="Times New Roman" w:cs="Times New Roman"/>
          <w:sz w:val="26"/>
          <w:szCs w:val="26"/>
        </w:rPr>
        <w:t xml:space="preserve">итории на эксплуатационные зоны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33</w:t>
      </w:r>
    </w:p>
    <w:p w:rsidR="002200E8" w:rsidRPr="004D367C" w:rsidRDefault="002200E8" w:rsidP="00530BA3">
      <w:pPr>
        <w:numPr>
          <w:ilvl w:val="0"/>
          <w:numId w:val="8"/>
        </w:numPr>
        <w:tabs>
          <w:tab w:val="left" w:pos="709"/>
          <w:tab w:val="left" w:pos="907"/>
          <w:tab w:val="left" w:leader="dot" w:pos="113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Результаты технического обследования централизованной системы водоотве</w:t>
      </w:r>
      <w:r w:rsidR="004849C6" w:rsidRPr="004D367C">
        <w:rPr>
          <w:rFonts w:ascii="Times New Roman" w:eastAsia="Times New Roman" w:hAnsi="Times New Roman" w:cs="Times New Roman"/>
          <w:sz w:val="26"/>
          <w:szCs w:val="26"/>
        </w:rPr>
        <w:t xml:space="preserve">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33</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Технологические зоны водоотведения. Зоны централизованного и нецентрализо</w:t>
      </w:r>
      <w:r w:rsidR="004849C6" w:rsidRPr="004D367C">
        <w:rPr>
          <w:rFonts w:ascii="Times New Roman" w:eastAsia="Times New Roman" w:hAnsi="Times New Roman" w:cs="Times New Roman"/>
          <w:sz w:val="26"/>
          <w:szCs w:val="26"/>
        </w:rPr>
        <w:t xml:space="preserve">ванного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33</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Технические возможности утилизации осадков сточных вод на очистных сооружениях существующей 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3</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Состояние и функционирование канализационных сетей</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3</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Безопасность и надежность 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3</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Воздействие сброса сточных вод через централизованную систему водоотве</w:t>
      </w:r>
      <w:r w:rsidR="004849C6" w:rsidRPr="004D367C">
        <w:rPr>
          <w:rFonts w:ascii="Times New Roman" w:eastAsia="Times New Roman" w:hAnsi="Times New Roman" w:cs="Times New Roman"/>
          <w:sz w:val="26"/>
          <w:szCs w:val="26"/>
        </w:rPr>
        <w:t xml:space="preserve">дения на окружающую среду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34</w:t>
      </w:r>
    </w:p>
    <w:p w:rsidR="002200E8" w:rsidRPr="004D367C" w:rsidRDefault="002200E8" w:rsidP="00530BA3">
      <w:pPr>
        <w:numPr>
          <w:ilvl w:val="0"/>
          <w:numId w:val="8"/>
        </w:numPr>
        <w:tabs>
          <w:tab w:val="left" w:pos="709"/>
          <w:tab w:val="left" w:pos="907"/>
          <w:tab w:val="left" w:leader="dot" w:pos="1276"/>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Территории сельского поселения, не охваченные централизованной системой водоотведения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34</w:t>
      </w:r>
    </w:p>
    <w:p w:rsidR="004849C6" w:rsidRPr="004D367C" w:rsidRDefault="002200E8" w:rsidP="003B270D">
      <w:pPr>
        <w:tabs>
          <w:tab w:val="left" w:pos="709"/>
          <w:tab w:val="left" w:leader="dot" w:pos="974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2.1.9 Существующие технические и технологические проблемы </w:t>
      </w:r>
      <w:r w:rsidR="004849C6" w:rsidRPr="004D367C">
        <w:rPr>
          <w:rFonts w:ascii="Times New Roman" w:eastAsia="Times New Roman" w:hAnsi="Times New Roman" w:cs="Times New Roman"/>
          <w:sz w:val="26"/>
          <w:szCs w:val="26"/>
        </w:rPr>
        <w:t xml:space="preserve">системы водоотведения поселения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4</w:t>
      </w:r>
    </w:p>
    <w:p w:rsidR="002200E8" w:rsidRPr="004D367C" w:rsidRDefault="002200E8" w:rsidP="003B270D">
      <w:pPr>
        <w:tabs>
          <w:tab w:val="left" w:pos="709"/>
          <w:tab w:val="left" w:leader="dot" w:pos="974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2.2</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Балансы сточ</w:t>
      </w:r>
      <w:r w:rsidR="004849C6" w:rsidRPr="004D367C">
        <w:rPr>
          <w:rFonts w:ascii="Times New Roman" w:eastAsia="Times New Roman" w:hAnsi="Times New Roman" w:cs="Times New Roman"/>
          <w:sz w:val="26"/>
          <w:szCs w:val="26"/>
        </w:rPr>
        <w:t xml:space="preserve">ных вод в системе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4</w:t>
      </w:r>
    </w:p>
    <w:p w:rsidR="002200E8" w:rsidRPr="004D367C" w:rsidRDefault="002200E8" w:rsidP="003B270D">
      <w:pPr>
        <w:numPr>
          <w:ilvl w:val="0"/>
          <w:numId w:val="9"/>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Баланс поступления сточных вод в централизованную систему водоотведения и отведение стоков по технологическим зонам водоотведения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4</w:t>
      </w:r>
    </w:p>
    <w:p w:rsidR="002200E8" w:rsidRPr="004D367C" w:rsidRDefault="002200E8" w:rsidP="003B270D">
      <w:pPr>
        <w:numPr>
          <w:ilvl w:val="0"/>
          <w:numId w:val="9"/>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Фактический приток неорганизованного стока по техн</w:t>
      </w:r>
      <w:r w:rsidR="004849C6" w:rsidRPr="004D367C">
        <w:rPr>
          <w:rFonts w:ascii="Times New Roman" w:eastAsia="Times New Roman" w:hAnsi="Times New Roman" w:cs="Times New Roman"/>
          <w:sz w:val="26"/>
          <w:szCs w:val="26"/>
        </w:rPr>
        <w:t xml:space="preserve">ологическим зонам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4</w:t>
      </w:r>
    </w:p>
    <w:p w:rsidR="002200E8" w:rsidRPr="004D367C" w:rsidRDefault="002200E8" w:rsidP="003B270D">
      <w:pPr>
        <w:numPr>
          <w:ilvl w:val="0"/>
          <w:numId w:val="9"/>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Оснащенность зданий, строений и сооружений приборами учета принимаемых сточных вод и их применение при осуществлении коммерческих расчетов</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34</w:t>
      </w:r>
    </w:p>
    <w:p w:rsidR="002200E8" w:rsidRPr="004D367C" w:rsidRDefault="002200E8" w:rsidP="003B270D">
      <w:pPr>
        <w:numPr>
          <w:ilvl w:val="0"/>
          <w:numId w:val="9"/>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Ретроспективный анализ за последние 10 лет балансов поступления сточных вод в централизованную систему водоотведения по технологическим зонам</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5</w:t>
      </w:r>
    </w:p>
    <w:p w:rsidR="002200E8" w:rsidRPr="004D367C" w:rsidRDefault="002200E8" w:rsidP="003B270D">
      <w:pPr>
        <w:numPr>
          <w:ilvl w:val="0"/>
          <w:numId w:val="9"/>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Прогнозные балансы поступления сточных вод в централизованную систему водоотведения поселения, с учётом различных сценар</w:t>
      </w:r>
      <w:r w:rsidR="004849C6" w:rsidRPr="004D367C">
        <w:rPr>
          <w:rFonts w:ascii="Times New Roman" w:eastAsia="Times New Roman" w:hAnsi="Times New Roman" w:cs="Times New Roman"/>
          <w:sz w:val="26"/>
          <w:szCs w:val="26"/>
        </w:rPr>
        <w:t xml:space="preserve">иев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5</w:t>
      </w:r>
    </w:p>
    <w:p w:rsidR="002200E8" w:rsidRPr="004D367C" w:rsidRDefault="004849C6" w:rsidP="003B270D">
      <w:pPr>
        <w:tabs>
          <w:tab w:val="left" w:pos="413"/>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2.3</w:t>
      </w:r>
      <w:r w:rsidRPr="004D367C">
        <w:rPr>
          <w:rFonts w:ascii="Times New Roman" w:eastAsia="Times New Roman" w:hAnsi="Times New Roman" w:cs="Times New Roman"/>
          <w:sz w:val="26"/>
          <w:szCs w:val="26"/>
        </w:rPr>
        <w:tab/>
        <w:t xml:space="preserve">Прогноз объема сточных вод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002200E8" w:rsidRPr="004D367C">
        <w:rPr>
          <w:rFonts w:ascii="Times New Roman" w:eastAsia="Times New Roman" w:hAnsi="Times New Roman" w:cs="Times New Roman"/>
          <w:sz w:val="26"/>
          <w:szCs w:val="26"/>
        </w:rPr>
        <w:t>5</w:t>
      </w:r>
    </w:p>
    <w:p w:rsidR="002200E8" w:rsidRPr="004D367C" w:rsidRDefault="002200E8" w:rsidP="003B270D">
      <w:pPr>
        <w:numPr>
          <w:ilvl w:val="0"/>
          <w:numId w:val="10"/>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фактическом и ожидаемом поступлении сточных вод в централизованную систему водоотведения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5</w:t>
      </w:r>
    </w:p>
    <w:p w:rsidR="002200E8" w:rsidRPr="004D367C" w:rsidRDefault="002200E8" w:rsidP="003B270D">
      <w:pPr>
        <w:numPr>
          <w:ilvl w:val="0"/>
          <w:numId w:val="10"/>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Структура 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35</w:t>
      </w:r>
    </w:p>
    <w:p w:rsidR="002200E8" w:rsidRPr="004D367C" w:rsidRDefault="002200E8" w:rsidP="003B270D">
      <w:pPr>
        <w:numPr>
          <w:ilvl w:val="0"/>
          <w:numId w:val="10"/>
        </w:num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Расчет требуемой мощности очистных сооружений</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35</w:t>
      </w:r>
    </w:p>
    <w:p w:rsidR="002200E8" w:rsidRPr="004D367C" w:rsidRDefault="002200E8" w:rsidP="003B270D">
      <w:pPr>
        <w:numPr>
          <w:ilvl w:val="0"/>
          <w:numId w:val="10"/>
        </w:num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Анализ гидравлических режимов и режимов работы элементов централизованной системы водоотведения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35</w:t>
      </w:r>
    </w:p>
    <w:p w:rsidR="002200E8" w:rsidRPr="004D367C" w:rsidRDefault="002200E8" w:rsidP="003B270D">
      <w:pPr>
        <w:numPr>
          <w:ilvl w:val="0"/>
          <w:numId w:val="10"/>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Резервы производственных мощностей очистных сооружений системы водоотведения и возможности расширения зоны их действия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6F78A2">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6</w:t>
      </w:r>
    </w:p>
    <w:p w:rsidR="002200E8" w:rsidRPr="004D367C" w:rsidRDefault="002200E8" w:rsidP="003B270D">
      <w:pPr>
        <w:tabs>
          <w:tab w:val="left" w:pos="413"/>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2.4</w:t>
      </w:r>
      <w:r w:rsidRPr="004D367C">
        <w:rPr>
          <w:rFonts w:ascii="Times New Roman" w:eastAsia="Times New Roman" w:hAnsi="Times New Roman" w:cs="Times New Roman"/>
          <w:sz w:val="26"/>
          <w:szCs w:val="26"/>
        </w:rPr>
        <w:tab/>
        <w:t>Предложения по строительству, реконструкции и модернизации объектов</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36</w:t>
      </w:r>
    </w:p>
    <w:p w:rsidR="002200E8" w:rsidRPr="004D367C" w:rsidRDefault="002200E8" w:rsidP="003B270D">
      <w:pPr>
        <w:numPr>
          <w:ilvl w:val="0"/>
          <w:numId w:val="11"/>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Основные направления, принципы, задачи и целевые показатели развития 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36</w:t>
      </w:r>
    </w:p>
    <w:p w:rsidR="002200E8" w:rsidRPr="004D367C" w:rsidRDefault="002200E8" w:rsidP="003B270D">
      <w:pPr>
        <w:numPr>
          <w:ilvl w:val="0"/>
          <w:numId w:val="11"/>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Перечень основных мероприятий по реализации схем водоотведения с разбивкой по годам, включая техническ</w:t>
      </w:r>
      <w:r w:rsidR="004849C6" w:rsidRPr="004D367C">
        <w:rPr>
          <w:rFonts w:ascii="Times New Roman" w:eastAsia="Times New Roman" w:hAnsi="Times New Roman" w:cs="Times New Roman"/>
          <w:sz w:val="26"/>
          <w:szCs w:val="26"/>
        </w:rPr>
        <w:t xml:space="preserve">ие обоснования этих мероприятий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36</w:t>
      </w:r>
    </w:p>
    <w:p w:rsidR="002200E8" w:rsidRPr="004D367C" w:rsidRDefault="002200E8" w:rsidP="003B270D">
      <w:pPr>
        <w:numPr>
          <w:ilvl w:val="0"/>
          <w:numId w:val="12"/>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Обоснования основных мероприятий по реализации схем водоотведения</w:t>
      </w:r>
      <w:r w:rsidR="004849C6" w:rsidRPr="004D367C">
        <w:rPr>
          <w:rFonts w:ascii="Times New Roman" w:eastAsia="Times New Roman" w:hAnsi="Times New Roman" w:cs="Times New Roman"/>
          <w:sz w:val="26"/>
          <w:szCs w:val="26"/>
        </w:rPr>
        <w:t xml:space="preserve"> </w:t>
      </w:r>
      <w:r w:rsidR="007A1C4E">
        <w:rPr>
          <w:rFonts w:ascii="Times New Roman" w:eastAsia="Times New Roman" w:hAnsi="Times New Roman" w:cs="Times New Roman"/>
          <w:sz w:val="26"/>
          <w:szCs w:val="26"/>
        </w:rPr>
        <w:t>36</w:t>
      </w:r>
    </w:p>
    <w:p w:rsidR="002200E8" w:rsidRPr="004D367C" w:rsidRDefault="002200E8" w:rsidP="003B270D">
      <w:pPr>
        <w:numPr>
          <w:ilvl w:val="0"/>
          <w:numId w:val="12"/>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Сведения о вновь строящихся, реконструируемых и предлагаемых к выводу из эксплуатации объектах централизованной системы </w:t>
      </w:r>
      <w:r w:rsidR="004849C6" w:rsidRPr="004D367C">
        <w:rPr>
          <w:rFonts w:ascii="Times New Roman" w:eastAsia="Times New Roman" w:hAnsi="Times New Roman" w:cs="Times New Roman"/>
          <w:sz w:val="26"/>
          <w:szCs w:val="26"/>
        </w:rPr>
        <w:t xml:space="preserve">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36</w:t>
      </w:r>
    </w:p>
    <w:p w:rsidR="002200E8" w:rsidRPr="004D367C" w:rsidRDefault="002200E8" w:rsidP="003B270D">
      <w:pPr>
        <w:numPr>
          <w:ilvl w:val="0"/>
          <w:numId w:val="12"/>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w:t>
      </w:r>
      <w:r w:rsidR="004849C6" w:rsidRPr="004D367C">
        <w:rPr>
          <w:rFonts w:ascii="Times New Roman" w:eastAsia="Times New Roman" w:hAnsi="Times New Roman" w:cs="Times New Roman"/>
          <w:sz w:val="26"/>
          <w:szCs w:val="26"/>
        </w:rPr>
        <w:t xml:space="preserve">й, осуществляющих водоотведение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37</w:t>
      </w:r>
    </w:p>
    <w:p w:rsidR="002200E8" w:rsidRPr="004D367C" w:rsidRDefault="002200E8" w:rsidP="003B270D">
      <w:pPr>
        <w:numPr>
          <w:ilvl w:val="0"/>
          <w:numId w:val="12"/>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Варианты маршрутов прохождения трубопроводов по территории поселения и расположения намечаемых площадок под строительство сооружений водоотведения и их обоснование</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37</w:t>
      </w:r>
    </w:p>
    <w:p w:rsidR="002200E8" w:rsidRPr="004D367C" w:rsidRDefault="002200E8" w:rsidP="003B270D">
      <w:pPr>
        <w:numPr>
          <w:ilvl w:val="0"/>
          <w:numId w:val="12"/>
        </w:numPr>
        <w:tabs>
          <w:tab w:val="left" w:pos="709"/>
          <w:tab w:val="left" w:pos="90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Границы и характеристики охранных зон сетей и сооружений централизо</w:t>
      </w:r>
      <w:r w:rsidR="004849C6" w:rsidRPr="004D367C">
        <w:rPr>
          <w:rFonts w:ascii="Times New Roman" w:eastAsia="Times New Roman" w:hAnsi="Times New Roman" w:cs="Times New Roman"/>
          <w:sz w:val="26"/>
          <w:szCs w:val="26"/>
        </w:rPr>
        <w:t xml:space="preserve">ванной системы 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37</w:t>
      </w:r>
    </w:p>
    <w:p w:rsidR="002200E8" w:rsidRPr="004D367C" w:rsidRDefault="002200E8" w:rsidP="003B270D">
      <w:pPr>
        <w:tabs>
          <w:tab w:val="left" w:pos="709"/>
          <w:tab w:val="left" w:leader="dot" w:pos="974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2.5 Экологические аспекты мероприятий по строительству и реконструкции</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объектов централ</w:t>
      </w:r>
      <w:r w:rsidR="004849C6" w:rsidRPr="004D367C">
        <w:rPr>
          <w:rFonts w:ascii="Times New Roman" w:eastAsia="Times New Roman" w:hAnsi="Times New Roman" w:cs="Times New Roman"/>
          <w:sz w:val="26"/>
          <w:szCs w:val="26"/>
        </w:rPr>
        <w:t xml:space="preserve">изованной системы 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38</w:t>
      </w:r>
    </w:p>
    <w:p w:rsidR="002200E8" w:rsidRPr="004D367C" w:rsidRDefault="002200E8" w:rsidP="003B270D">
      <w:pPr>
        <w:numPr>
          <w:ilvl w:val="0"/>
          <w:numId w:val="13"/>
        </w:numPr>
        <w:tabs>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38</w:t>
      </w:r>
    </w:p>
    <w:p w:rsidR="002200E8" w:rsidRPr="004D367C" w:rsidRDefault="002200E8" w:rsidP="003B270D">
      <w:pPr>
        <w:numPr>
          <w:ilvl w:val="0"/>
          <w:numId w:val="13"/>
        </w:numPr>
        <w:tabs>
          <w:tab w:val="left" w:pos="70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применении методов, безопасных для окружающей среды, при утилизации осадков сточных вод</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38</w:t>
      </w:r>
    </w:p>
    <w:p w:rsidR="002200E8" w:rsidRPr="004D367C" w:rsidRDefault="002200E8" w:rsidP="003B270D">
      <w:pPr>
        <w:tabs>
          <w:tab w:val="left" w:pos="709"/>
          <w:tab w:val="left" w:leader="dot" w:pos="9749"/>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2.6 Оценка потребности в капитальных вложениях в строительство,</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реконструкции и модернизацию объектов централизованной системы</w:t>
      </w:r>
      <w:r w:rsidR="004849C6" w:rsidRPr="004D367C">
        <w:rPr>
          <w:rFonts w:ascii="Times New Roman" w:eastAsia="Times New Roman" w:hAnsi="Times New Roman" w:cs="Times New Roman"/>
          <w:sz w:val="26"/>
          <w:szCs w:val="26"/>
        </w:rPr>
        <w:t xml:space="preserve"> водоотведения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38</w:t>
      </w:r>
    </w:p>
    <w:p w:rsidR="002200E8" w:rsidRPr="004D367C" w:rsidRDefault="002200E8" w:rsidP="003B270D">
      <w:pPr>
        <w:tabs>
          <w:tab w:val="left" w:pos="709"/>
          <w:tab w:val="left" w:leader="dot" w:pos="975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2.7 Целевые показатели развития централизованной системы водоотведения</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39</w:t>
      </w:r>
    </w:p>
    <w:p w:rsidR="002200E8" w:rsidRPr="004D367C" w:rsidRDefault="002200E8" w:rsidP="003B270D">
      <w:pPr>
        <w:numPr>
          <w:ilvl w:val="0"/>
          <w:numId w:val="14"/>
        </w:numPr>
        <w:tabs>
          <w:tab w:val="left" w:pos="709"/>
          <w:tab w:val="left" w:pos="91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Соотношение цены реализации мероприятий инвестиционной программы и их эффективности - улучшен</w:t>
      </w:r>
      <w:r w:rsidR="004849C6" w:rsidRPr="004D367C">
        <w:rPr>
          <w:rFonts w:ascii="Times New Roman" w:eastAsia="Times New Roman" w:hAnsi="Times New Roman" w:cs="Times New Roman"/>
          <w:sz w:val="26"/>
          <w:szCs w:val="26"/>
        </w:rPr>
        <w:t xml:space="preserve">ия качества очистки сточных вод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40</w:t>
      </w:r>
    </w:p>
    <w:p w:rsidR="002200E8" w:rsidRPr="004D367C" w:rsidRDefault="002200E8" w:rsidP="003B270D">
      <w:pPr>
        <w:numPr>
          <w:ilvl w:val="0"/>
          <w:numId w:val="14"/>
        </w:numPr>
        <w:tabs>
          <w:tab w:val="left" w:pos="709"/>
          <w:tab w:val="left" w:pos="917"/>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 жилищно-коммунального хозяйства</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007A1C4E">
        <w:rPr>
          <w:rFonts w:ascii="Times New Roman" w:eastAsia="Times New Roman" w:hAnsi="Times New Roman" w:cs="Times New Roman"/>
          <w:sz w:val="26"/>
          <w:szCs w:val="26"/>
        </w:rPr>
        <w:t>40</w:t>
      </w:r>
    </w:p>
    <w:p w:rsidR="002200E8" w:rsidRPr="004D367C" w:rsidRDefault="002200E8" w:rsidP="003B270D">
      <w:pPr>
        <w:tabs>
          <w:tab w:val="left" w:pos="709"/>
          <w:tab w:val="left" w:leader="dot" w:pos="9754"/>
        </w:tabs>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r w:rsidR="007A1C4E">
        <w:rPr>
          <w:rFonts w:ascii="Times New Roman" w:eastAsia="Times New Roman" w:hAnsi="Times New Roman" w:cs="Times New Roman"/>
          <w:sz w:val="26"/>
          <w:szCs w:val="26"/>
        </w:rPr>
        <w:t>8.</w:t>
      </w:r>
      <w:r w:rsidRPr="004D367C">
        <w:rPr>
          <w:rFonts w:ascii="Times New Roman" w:eastAsia="Times New Roman" w:hAnsi="Times New Roman" w:cs="Times New Roman"/>
          <w:sz w:val="26"/>
          <w:szCs w:val="26"/>
        </w:rPr>
        <w:t xml:space="preserve"> Перечень выявленных бесхозяйных объектов централизованной системы</w:t>
      </w:r>
      <w:r w:rsidR="004849C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водоотведения и перечень организаций, уполномоченных на их эксплуатацию</w:t>
      </w:r>
      <w:r w:rsidR="004849C6" w:rsidRPr="004D367C">
        <w:rPr>
          <w:rFonts w:ascii="Times New Roman" w:eastAsia="Times New Roman" w:hAnsi="Times New Roman" w:cs="Times New Roman"/>
          <w:sz w:val="26"/>
          <w:szCs w:val="26"/>
        </w:rPr>
        <w:t xml:space="preserve"> </w:t>
      </w:r>
      <w:r w:rsidR="00530BA3"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4</w:t>
      </w:r>
      <w:r w:rsidR="007A1C4E">
        <w:rPr>
          <w:rFonts w:ascii="Times New Roman" w:eastAsia="Times New Roman" w:hAnsi="Times New Roman" w:cs="Times New Roman"/>
          <w:sz w:val="26"/>
          <w:szCs w:val="26"/>
        </w:rPr>
        <w:t>0</w:t>
      </w:r>
    </w:p>
    <w:p w:rsidR="004849C6" w:rsidRPr="004D367C" w:rsidRDefault="004849C6">
      <w:pPr>
        <w:tabs>
          <w:tab w:val="left" w:leader="dot" w:pos="9754"/>
        </w:tabs>
        <w:spacing w:before="192" w:after="0" w:line="370" w:lineRule="exact"/>
        <w:rPr>
          <w:rFonts w:ascii="Times New Roman" w:eastAsia="Times New Roman" w:hAnsi="Times New Roman" w:cs="Times New Roman"/>
          <w:sz w:val="26"/>
          <w:szCs w:val="26"/>
        </w:rPr>
      </w:pPr>
    </w:p>
    <w:p w:rsidR="004849C6" w:rsidRPr="004D367C" w:rsidRDefault="004849C6">
      <w:pPr>
        <w:tabs>
          <w:tab w:val="left" w:leader="dot" w:pos="9754"/>
        </w:tabs>
        <w:spacing w:before="192" w:after="0" w:line="370" w:lineRule="exact"/>
        <w:rPr>
          <w:rFonts w:ascii="Times New Roman" w:eastAsia="Times New Roman" w:hAnsi="Times New Roman" w:cs="Times New Roman"/>
          <w:sz w:val="26"/>
          <w:szCs w:val="26"/>
        </w:rPr>
        <w:sectPr w:rsidR="004849C6" w:rsidRPr="004D367C" w:rsidSect="000E06D1">
          <w:footerReference w:type="even" r:id="rId11"/>
          <w:footerReference w:type="default" r:id="rId12"/>
          <w:pgSz w:w="11907" w:h="16840" w:code="9"/>
          <w:pgMar w:top="1134" w:right="567" w:bottom="1134" w:left="1701" w:header="720" w:footer="720" w:gutter="0"/>
          <w:cols w:space="720"/>
        </w:sectPr>
      </w:pPr>
    </w:p>
    <w:p w:rsidR="002200E8" w:rsidRPr="004D367C" w:rsidRDefault="002200E8" w:rsidP="0066674A">
      <w:pPr>
        <w:spacing w:after="0" w:line="240" w:lineRule="auto"/>
        <w:ind w:left="142"/>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ВВЕДЕНИЕ</w:t>
      </w:r>
    </w:p>
    <w:p w:rsidR="004D367C" w:rsidRPr="004D367C" w:rsidRDefault="004D367C" w:rsidP="0066674A">
      <w:pPr>
        <w:spacing w:after="0" w:line="240" w:lineRule="auto"/>
        <w:ind w:left="142"/>
        <w:jc w:val="center"/>
        <w:rPr>
          <w:rFonts w:ascii="Times New Roman" w:eastAsia="Times New Roman" w:hAnsi="Times New Roman" w:cs="Times New Roman"/>
          <w:sz w:val="26"/>
          <w:szCs w:val="26"/>
        </w:rPr>
      </w:pPr>
    </w:p>
    <w:p w:rsidR="002200E8" w:rsidRPr="004D367C" w:rsidRDefault="002200E8" w:rsidP="0066674A">
      <w:pPr>
        <w:spacing w:after="0" w:line="240" w:lineRule="auto"/>
        <w:ind w:firstLine="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Схема водоснабжения и водоотведения на период с 20</w:t>
      </w:r>
      <w:r w:rsidR="00922AD0" w:rsidRPr="004D367C">
        <w:rPr>
          <w:rFonts w:ascii="Times New Roman" w:eastAsia="Times New Roman" w:hAnsi="Times New Roman" w:cs="Times New Roman"/>
          <w:sz w:val="26"/>
          <w:szCs w:val="26"/>
        </w:rPr>
        <w:t>2</w:t>
      </w:r>
      <w:r w:rsidR="004D4611">
        <w:rPr>
          <w:rFonts w:ascii="Times New Roman" w:eastAsia="Times New Roman" w:hAnsi="Times New Roman" w:cs="Times New Roman"/>
          <w:sz w:val="26"/>
          <w:szCs w:val="26"/>
        </w:rPr>
        <w:t>5</w:t>
      </w:r>
      <w:r w:rsidRPr="004D367C">
        <w:rPr>
          <w:rFonts w:ascii="Times New Roman" w:eastAsia="Times New Roman" w:hAnsi="Times New Roman" w:cs="Times New Roman"/>
          <w:sz w:val="26"/>
          <w:szCs w:val="26"/>
        </w:rPr>
        <w:t xml:space="preserve"> по 20</w:t>
      </w:r>
      <w:r w:rsidR="00922AD0" w:rsidRPr="004D367C">
        <w:rPr>
          <w:rFonts w:ascii="Times New Roman" w:eastAsia="Times New Roman" w:hAnsi="Times New Roman" w:cs="Times New Roman"/>
          <w:sz w:val="26"/>
          <w:szCs w:val="26"/>
        </w:rPr>
        <w:t>3</w:t>
      </w:r>
      <w:r w:rsidR="004D4611">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гг. Бесстрашненского сельского поселения Отрадненского района Краснодарского края разработана в соответствии с требованиями:</w:t>
      </w:r>
    </w:p>
    <w:p w:rsidR="002200E8" w:rsidRPr="004D367C" w:rsidRDefault="002200E8" w:rsidP="0066674A">
      <w:pPr>
        <w:numPr>
          <w:ilvl w:val="0"/>
          <w:numId w:val="15"/>
        </w:numPr>
        <w:tabs>
          <w:tab w:val="left" w:pos="173"/>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Федерального закона от 30.12.2004г. № 210-ФЗ «Об основах регулирования тарифов организаций коммунального комплекса»;</w:t>
      </w:r>
    </w:p>
    <w:p w:rsidR="002200E8" w:rsidRPr="004D367C" w:rsidRDefault="002200E8" w:rsidP="0066674A">
      <w:pPr>
        <w:numPr>
          <w:ilvl w:val="0"/>
          <w:numId w:val="15"/>
        </w:numPr>
        <w:tabs>
          <w:tab w:val="left" w:pos="173"/>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Постановление Правительства РФ от 13.02.2006г. № 83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w:t>
      </w:r>
    </w:p>
    <w:p w:rsidR="002200E8" w:rsidRPr="004D367C" w:rsidRDefault="002200E8" w:rsidP="0066674A">
      <w:pPr>
        <w:numPr>
          <w:ilvl w:val="0"/>
          <w:numId w:val="15"/>
        </w:numPr>
        <w:tabs>
          <w:tab w:val="left" w:pos="173"/>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Постановления Правительства Российской Федерации от 5 сентября 2013 г. № 782 "О схемах водоснабжения и водоотведения";</w:t>
      </w:r>
    </w:p>
    <w:p w:rsidR="002200E8" w:rsidRPr="004D367C" w:rsidRDefault="002200E8" w:rsidP="0066674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людей в Бесстрашненском сельском поселении Отрадненского района Краснодарского края.</w:t>
      </w:r>
    </w:p>
    <w:p w:rsidR="002200E8" w:rsidRPr="004D367C" w:rsidRDefault="002200E8" w:rsidP="0066674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Мероприятия охватывают следующие объекты системы коммунальной инфраструктуры:</w:t>
      </w:r>
    </w:p>
    <w:p w:rsidR="002200E8" w:rsidRPr="004D367C" w:rsidRDefault="002200E8" w:rsidP="0066674A">
      <w:pPr>
        <w:numPr>
          <w:ilvl w:val="0"/>
          <w:numId w:val="16"/>
        </w:numPr>
        <w:tabs>
          <w:tab w:val="left" w:pos="173"/>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системе водоснабжения - сети водоснабжения и водозаборы;</w:t>
      </w:r>
    </w:p>
    <w:p w:rsidR="002200E8" w:rsidRPr="004D367C" w:rsidRDefault="002200E8" w:rsidP="0066674A">
      <w:pPr>
        <w:numPr>
          <w:ilvl w:val="0"/>
          <w:numId w:val="16"/>
        </w:numPr>
        <w:tabs>
          <w:tab w:val="left" w:pos="269"/>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системе водоотведения - разводящие сети водоотведения, магистральные сети водоотведения, канализационные насосные станции.</w:t>
      </w:r>
    </w:p>
    <w:p w:rsidR="002200E8" w:rsidRPr="004D367C" w:rsidRDefault="002200E8" w:rsidP="0066674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средств</w:t>
      </w:r>
      <w:r w:rsidR="0066674A" w:rsidRPr="004D367C">
        <w:rPr>
          <w:rFonts w:ascii="Times New Roman" w:eastAsia="Times New Roman" w:hAnsi="Times New Roman" w:cs="Times New Roman"/>
          <w:sz w:val="26"/>
          <w:szCs w:val="26"/>
        </w:rPr>
        <w:t xml:space="preserve"> инвестиционной надбавки к тарифу, </w:t>
      </w:r>
      <w:r w:rsidRPr="004D367C">
        <w:rPr>
          <w:rFonts w:ascii="Times New Roman" w:eastAsia="Times New Roman" w:hAnsi="Times New Roman" w:cs="Times New Roman"/>
          <w:sz w:val="26"/>
          <w:szCs w:val="26"/>
        </w:rPr>
        <w:t>краевого и муниципального бюджетов.</w:t>
      </w:r>
    </w:p>
    <w:p w:rsidR="002200E8" w:rsidRPr="004D367C" w:rsidRDefault="002200E8" w:rsidP="00D41A4A">
      <w:pPr>
        <w:spacing w:before="67"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2200E8" w:rsidRPr="004D367C" w:rsidRDefault="002200E8">
      <w:pPr>
        <w:spacing w:after="0" w:line="480" w:lineRule="exact"/>
        <w:rPr>
          <w:rFonts w:ascii="Times New Roman" w:eastAsia="Times New Roman" w:hAnsi="Times New Roman" w:cs="Times New Roman"/>
          <w:sz w:val="26"/>
          <w:szCs w:val="26"/>
        </w:rPr>
      </w:pPr>
    </w:p>
    <w:p w:rsidR="00D41A4A" w:rsidRPr="004D367C" w:rsidRDefault="00D41A4A">
      <w:pPr>
        <w:spacing w:after="0" w:line="480" w:lineRule="exact"/>
        <w:rPr>
          <w:rFonts w:ascii="Times New Roman" w:eastAsia="Times New Roman" w:hAnsi="Times New Roman" w:cs="Times New Roman"/>
          <w:sz w:val="26"/>
          <w:szCs w:val="26"/>
        </w:rPr>
        <w:sectPr w:rsidR="00D41A4A" w:rsidRPr="004D367C" w:rsidSect="000E06D1">
          <w:footerReference w:type="even" r:id="rId13"/>
          <w:footerReference w:type="default" r:id="rId14"/>
          <w:pgSz w:w="11907" w:h="16840" w:code="9"/>
          <w:pgMar w:top="1134" w:right="567" w:bottom="1134" w:left="1701" w:header="720" w:footer="720" w:gutter="0"/>
          <w:cols w:space="720"/>
        </w:sectPr>
      </w:pPr>
    </w:p>
    <w:p w:rsidR="002200E8" w:rsidRDefault="002200E8" w:rsidP="00D41A4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ПАСПОРТ СХЕМЫ</w:t>
      </w:r>
    </w:p>
    <w:p w:rsidR="00B52298" w:rsidRPr="004D367C" w:rsidRDefault="00B52298" w:rsidP="00D41A4A">
      <w:pPr>
        <w:spacing w:after="0" w:line="240" w:lineRule="auto"/>
        <w:jc w:val="center"/>
        <w:rPr>
          <w:rFonts w:ascii="Times New Roman" w:eastAsia="Times New Roman" w:hAnsi="Times New Roman" w:cs="Times New Roman"/>
          <w:sz w:val="26"/>
          <w:szCs w:val="26"/>
        </w:rPr>
      </w:pPr>
    </w:p>
    <w:p w:rsidR="00D41A4A" w:rsidRPr="004D367C" w:rsidRDefault="002200E8" w:rsidP="00D41A4A">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Наименование</w:t>
      </w:r>
      <w:r w:rsidR="00D41A4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sz w:val="26"/>
          <w:szCs w:val="26"/>
        </w:rPr>
        <w:t>Схема водоснабжения и водоотведения Бесстрашненского сельского поселения Отрадненского района Краснодарского края на 20</w:t>
      </w:r>
      <w:r w:rsidR="00D41A4A" w:rsidRPr="004D367C">
        <w:rPr>
          <w:rFonts w:ascii="Times New Roman" w:eastAsia="Times New Roman" w:hAnsi="Times New Roman" w:cs="Times New Roman"/>
          <w:sz w:val="26"/>
          <w:szCs w:val="26"/>
        </w:rPr>
        <w:t>2</w:t>
      </w:r>
      <w:r w:rsidR="004D4611">
        <w:rPr>
          <w:rFonts w:ascii="Times New Roman" w:eastAsia="Times New Roman" w:hAnsi="Times New Roman" w:cs="Times New Roman"/>
          <w:sz w:val="26"/>
          <w:szCs w:val="26"/>
        </w:rPr>
        <w:t>5</w:t>
      </w:r>
      <w:r w:rsidRPr="004D367C">
        <w:rPr>
          <w:rFonts w:ascii="Times New Roman" w:eastAsia="Times New Roman" w:hAnsi="Times New Roman" w:cs="Times New Roman"/>
          <w:sz w:val="26"/>
          <w:szCs w:val="26"/>
        </w:rPr>
        <w:t xml:space="preserve"> - 20</w:t>
      </w:r>
      <w:r w:rsidR="00D41A4A" w:rsidRPr="004D367C">
        <w:rPr>
          <w:rFonts w:ascii="Times New Roman" w:eastAsia="Times New Roman" w:hAnsi="Times New Roman" w:cs="Times New Roman"/>
          <w:sz w:val="26"/>
          <w:szCs w:val="26"/>
        </w:rPr>
        <w:t>3</w:t>
      </w:r>
      <w:r w:rsidR="004D4611">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годы. </w:t>
      </w:r>
    </w:p>
    <w:p w:rsidR="00D41A4A" w:rsidRPr="004D367C" w:rsidRDefault="00D41A4A" w:rsidP="00D41A4A">
      <w:pPr>
        <w:spacing w:after="0" w:line="240" w:lineRule="auto"/>
        <w:ind w:firstLine="567"/>
        <w:jc w:val="both"/>
        <w:rPr>
          <w:rFonts w:ascii="Times New Roman" w:eastAsia="Times New Roman" w:hAnsi="Times New Roman" w:cs="Times New Roman"/>
          <w:sz w:val="26"/>
          <w:szCs w:val="26"/>
        </w:rPr>
      </w:pPr>
    </w:p>
    <w:p w:rsidR="00D41A4A" w:rsidRPr="004D367C" w:rsidRDefault="002200E8" w:rsidP="00D41A4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 xml:space="preserve">Инициатор проекта (муниципальный заказчик) </w:t>
      </w:r>
      <w:r w:rsidRPr="004D367C">
        <w:rPr>
          <w:rFonts w:ascii="Times New Roman" w:eastAsia="Times New Roman" w:hAnsi="Times New Roman" w:cs="Times New Roman"/>
          <w:sz w:val="26"/>
          <w:szCs w:val="26"/>
        </w:rPr>
        <w:t xml:space="preserve">Глава Бесстрашненского сельского поселения Отрадненского района Краснодарского края. </w:t>
      </w:r>
    </w:p>
    <w:p w:rsidR="00D41A4A" w:rsidRPr="004D367C" w:rsidRDefault="00D41A4A" w:rsidP="00D41A4A">
      <w:pPr>
        <w:spacing w:after="0" w:line="240" w:lineRule="auto"/>
        <w:ind w:firstLine="706"/>
        <w:jc w:val="both"/>
        <w:rPr>
          <w:rFonts w:ascii="Times New Roman" w:eastAsia="Times New Roman" w:hAnsi="Times New Roman" w:cs="Times New Roman"/>
          <w:b/>
          <w:bCs/>
          <w:sz w:val="26"/>
          <w:szCs w:val="26"/>
        </w:rPr>
      </w:pPr>
    </w:p>
    <w:p w:rsidR="002200E8" w:rsidRPr="004D367C" w:rsidRDefault="002200E8" w:rsidP="00D41A4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 xml:space="preserve">Местонахождение проекта: </w:t>
      </w:r>
      <w:r w:rsidRPr="004D367C">
        <w:rPr>
          <w:rFonts w:ascii="Times New Roman" w:eastAsia="Times New Roman" w:hAnsi="Times New Roman" w:cs="Times New Roman"/>
          <w:sz w:val="26"/>
          <w:szCs w:val="26"/>
        </w:rPr>
        <w:t>Россия, Краснодарский край, Отрадненский район, ст.</w:t>
      </w:r>
      <w:r w:rsidR="00D41A4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Бесстрашная, ул. Красная, д. 28.</w:t>
      </w:r>
    </w:p>
    <w:p w:rsidR="00D41A4A" w:rsidRPr="004D367C" w:rsidRDefault="00D41A4A" w:rsidP="00D41A4A">
      <w:pPr>
        <w:spacing w:after="0" w:line="240" w:lineRule="auto"/>
        <w:ind w:firstLine="567"/>
        <w:jc w:val="both"/>
        <w:rPr>
          <w:rFonts w:ascii="Times New Roman" w:eastAsia="Times New Roman" w:hAnsi="Times New Roman" w:cs="Times New Roman"/>
          <w:b/>
          <w:bCs/>
          <w:sz w:val="26"/>
          <w:szCs w:val="26"/>
        </w:rPr>
      </w:pPr>
    </w:p>
    <w:p w:rsidR="00D41A4A" w:rsidRPr="004D367C" w:rsidRDefault="002200E8" w:rsidP="00D41A4A">
      <w:pPr>
        <w:spacing w:after="0" w:line="240" w:lineRule="auto"/>
        <w:ind w:firstLine="567"/>
        <w:jc w:val="both"/>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Нормативно-правовая база для разработки схемы </w:t>
      </w:r>
    </w:p>
    <w:p w:rsidR="002200E8" w:rsidRPr="004D367C" w:rsidRDefault="002200E8" w:rsidP="00D41A4A">
      <w:pPr>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Федеральный закон от 07 декабря 2011 года № 416-ФЗ «О водоснабжении и водоотведении»;</w:t>
      </w:r>
    </w:p>
    <w:p w:rsidR="002200E8" w:rsidRPr="004D367C" w:rsidRDefault="002200E8" w:rsidP="00D41A4A">
      <w:pPr>
        <w:numPr>
          <w:ilvl w:val="0"/>
          <w:numId w:val="17"/>
        </w:numPr>
        <w:tabs>
          <w:tab w:val="left" w:pos="426"/>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Водный кодекс Российской Федерации;</w:t>
      </w:r>
    </w:p>
    <w:p w:rsidR="002200E8" w:rsidRPr="004D367C" w:rsidRDefault="002200E8" w:rsidP="00D41A4A">
      <w:pPr>
        <w:numPr>
          <w:ilvl w:val="0"/>
          <w:numId w:val="17"/>
        </w:numPr>
        <w:tabs>
          <w:tab w:val="left" w:pos="461"/>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2200E8" w:rsidRPr="004D367C" w:rsidRDefault="002200E8" w:rsidP="00D41A4A">
      <w:pPr>
        <w:numPr>
          <w:ilvl w:val="0"/>
          <w:numId w:val="17"/>
        </w:numPr>
        <w:tabs>
          <w:tab w:val="left" w:pos="461"/>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года № 13330 2012;</w:t>
      </w:r>
    </w:p>
    <w:p w:rsidR="002200E8" w:rsidRPr="004D367C" w:rsidRDefault="002200E8" w:rsidP="00D41A4A">
      <w:pPr>
        <w:numPr>
          <w:ilvl w:val="0"/>
          <w:numId w:val="17"/>
        </w:numPr>
        <w:tabs>
          <w:tab w:val="left" w:pos="163"/>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СНиП 2.04.01-85* «Внутренний водопровод и канализация зданий» (Официальное издание), М.: ГУП ЦПП, 2003. Дата редакции: 01.01.2003;</w:t>
      </w:r>
    </w:p>
    <w:p w:rsidR="002200E8" w:rsidRPr="004D367C" w:rsidRDefault="002200E8" w:rsidP="00D41A4A">
      <w:pPr>
        <w:numPr>
          <w:ilvl w:val="0"/>
          <w:numId w:val="17"/>
        </w:numPr>
        <w:tabs>
          <w:tab w:val="left" w:pos="163"/>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инфраструктуры муниципальных образований», утвержденный распоряжением Министерства экономики от 24.03.2009г № 22-РМ;</w:t>
      </w:r>
    </w:p>
    <w:p w:rsidR="00D41A4A" w:rsidRPr="004D367C" w:rsidRDefault="002200E8" w:rsidP="00D41A4A">
      <w:pPr>
        <w:numPr>
          <w:ilvl w:val="0"/>
          <w:numId w:val="17"/>
        </w:numPr>
        <w:tabs>
          <w:tab w:val="left" w:pos="163"/>
        </w:tabs>
        <w:spacing w:after="0" w:line="240" w:lineRule="auto"/>
        <w:jc w:val="both"/>
        <w:rPr>
          <w:rFonts w:ascii="Times New Roman" w:eastAsia="Times New Roman" w:hAnsi="Times New Roman" w:cs="Times New Roman"/>
          <w:b/>
          <w:bCs/>
          <w:sz w:val="26"/>
          <w:szCs w:val="26"/>
        </w:rPr>
      </w:pPr>
      <w:r w:rsidRPr="004D367C">
        <w:rPr>
          <w:rFonts w:ascii="Times New Roman" w:eastAsia="Times New Roman" w:hAnsi="Times New Roman" w:cs="Times New Roman"/>
          <w:sz w:val="26"/>
          <w:szCs w:val="26"/>
        </w:rPr>
        <w:t xml:space="preserve">Постановление Правительства Российской Федерации №782 от 5 сентября 2013г. </w:t>
      </w:r>
    </w:p>
    <w:p w:rsidR="00D41A4A" w:rsidRPr="004D367C" w:rsidRDefault="00D41A4A" w:rsidP="00D41A4A">
      <w:pPr>
        <w:tabs>
          <w:tab w:val="left" w:pos="163"/>
        </w:tabs>
        <w:spacing w:after="0" w:line="240" w:lineRule="auto"/>
        <w:jc w:val="both"/>
        <w:rPr>
          <w:rFonts w:ascii="Times New Roman" w:eastAsia="Times New Roman" w:hAnsi="Times New Roman" w:cs="Times New Roman"/>
          <w:b/>
          <w:bCs/>
          <w:sz w:val="26"/>
          <w:szCs w:val="26"/>
        </w:rPr>
      </w:pPr>
    </w:p>
    <w:p w:rsidR="002200E8" w:rsidRPr="004D367C" w:rsidRDefault="00D41A4A" w:rsidP="00D41A4A">
      <w:pPr>
        <w:tabs>
          <w:tab w:val="left" w:pos="163"/>
        </w:tabs>
        <w:spacing w:after="0" w:line="240" w:lineRule="auto"/>
        <w:jc w:val="both"/>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ab/>
      </w:r>
      <w:r w:rsidRPr="004D367C">
        <w:rPr>
          <w:rFonts w:ascii="Times New Roman" w:eastAsia="Times New Roman" w:hAnsi="Times New Roman" w:cs="Times New Roman"/>
          <w:b/>
          <w:bCs/>
          <w:sz w:val="26"/>
          <w:szCs w:val="26"/>
        </w:rPr>
        <w:tab/>
      </w:r>
      <w:r w:rsidR="002200E8" w:rsidRPr="004D367C">
        <w:rPr>
          <w:rFonts w:ascii="Times New Roman" w:eastAsia="Times New Roman" w:hAnsi="Times New Roman" w:cs="Times New Roman"/>
          <w:b/>
          <w:bCs/>
          <w:sz w:val="26"/>
          <w:szCs w:val="26"/>
        </w:rPr>
        <w:t>Цели схемы:</w:t>
      </w:r>
    </w:p>
    <w:p w:rsidR="002200E8" w:rsidRPr="004D367C" w:rsidRDefault="002200E8" w:rsidP="00D41A4A">
      <w:pPr>
        <w:numPr>
          <w:ilvl w:val="0"/>
          <w:numId w:val="17"/>
        </w:numPr>
        <w:tabs>
          <w:tab w:val="left" w:pos="259"/>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рекреационного назначения в период с 20</w:t>
      </w:r>
      <w:r w:rsidR="004D4611">
        <w:rPr>
          <w:rFonts w:ascii="Times New Roman" w:eastAsia="Times New Roman" w:hAnsi="Times New Roman" w:cs="Times New Roman"/>
          <w:sz w:val="26"/>
          <w:szCs w:val="26"/>
        </w:rPr>
        <w:t>25</w:t>
      </w:r>
      <w:r w:rsidRPr="004D367C">
        <w:rPr>
          <w:rFonts w:ascii="Times New Roman" w:eastAsia="Times New Roman" w:hAnsi="Times New Roman" w:cs="Times New Roman"/>
          <w:sz w:val="26"/>
          <w:szCs w:val="26"/>
        </w:rPr>
        <w:t>г. до 20</w:t>
      </w:r>
      <w:r w:rsidR="004D4611">
        <w:rPr>
          <w:rFonts w:ascii="Times New Roman" w:eastAsia="Times New Roman" w:hAnsi="Times New Roman" w:cs="Times New Roman"/>
          <w:sz w:val="26"/>
          <w:szCs w:val="26"/>
        </w:rPr>
        <w:t>34</w:t>
      </w:r>
      <w:r w:rsidRPr="004D367C">
        <w:rPr>
          <w:rFonts w:ascii="Times New Roman" w:eastAsia="Times New Roman" w:hAnsi="Times New Roman" w:cs="Times New Roman"/>
          <w:sz w:val="26"/>
          <w:szCs w:val="26"/>
        </w:rPr>
        <w:t xml:space="preserve"> г.;</w:t>
      </w:r>
    </w:p>
    <w:p w:rsidR="002200E8" w:rsidRPr="004D367C" w:rsidRDefault="002200E8" w:rsidP="00D41A4A">
      <w:pPr>
        <w:numPr>
          <w:ilvl w:val="0"/>
          <w:numId w:val="18"/>
        </w:numPr>
        <w:tabs>
          <w:tab w:val="left" w:pos="158"/>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rsidR="002200E8" w:rsidRPr="004D367C" w:rsidRDefault="002200E8" w:rsidP="00D41A4A">
      <w:pPr>
        <w:numPr>
          <w:ilvl w:val="0"/>
          <w:numId w:val="18"/>
        </w:numPr>
        <w:tabs>
          <w:tab w:val="left" w:pos="158"/>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улучшение работы систем водоснабжения и водоотведения;</w:t>
      </w:r>
    </w:p>
    <w:p w:rsidR="002200E8" w:rsidRPr="004D367C" w:rsidRDefault="002200E8" w:rsidP="00D41A4A">
      <w:pPr>
        <w:numPr>
          <w:ilvl w:val="0"/>
          <w:numId w:val="18"/>
        </w:numPr>
        <w:tabs>
          <w:tab w:val="left" w:pos="158"/>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обеспечение надежного централизованного и экологически безопасного отведения стоков и их очистку, соответствующую экологическим нормативам.</w:t>
      </w:r>
    </w:p>
    <w:p w:rsidR="00D41A4A" w:rsidRPr="004D367C" w:rsidRDefault="00D41A4A" w:rsidP="00D41A4A">
      <w:pPr>
        <w:spacing w:after="0" w:line="240" w:lineRule="auto"/>
        <w:jc w:val="both"/>
        <w:rPr>
          <w:rFonts w:ascii="Times New Roman" w:eastAsia="Times New Roman" w:hAnsi="Times New Roman" w:cs="Times New Roman"/>
          <w:b/>
          <w:bCs/>
          <w:sz w:val="26"/>
          <w:szCs w:val="26"/>
        </w:rPr>
      </w:pPr>
    </w:p>
    <w:p w:rsidR="00D41A4A" w:rsidRPr="004D367C" w:rsidRDefault="00D41A4A" w:rsidP="00D41A4A">
      <w:pPr>
        <w:spacing w:after="0" w:line="240" w:lineRule="auto"/>
        <w:ind w:firstLine="567"/>
        <w:jc w:val="both"/>
        <w:rPr>
          <w:rFonts w:ascii="Times New Roman" w:eastAsia="Times New Roman" w:hAnsi="Times New Roman" w:cs="Times New Roman"/>
          <w:b/>
          <w:bCs/>
          <w:sz w:val="26"/>
          <w:szCs w:val="26"/>
        </w:rPr>
      </w:pPr>
    </w:p>
    <w:p w:rsidR="002200E8" w:rsidRPr="004D367C" w:rsidRDefault="002200E8" w:rsidP="00D41A4A">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Способ достижения цели:</w:t>
      </w:r>
    </w:p>
    <w:p w:rsidR="002200E8" w:rsidRPr="004D367C" w:rsidRDefault="002200E8" w:rsidP="00D41A4A">
      <w:pPr>
        <w:numPr>
          <w:ilvl w:val="0"/>
          <w:numId w:val="19"/>
        </w:numPr>
        <w:tabs>
          <w:tab w:val="left" w:pos="28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водопроводной сети;</w:t>
      </w:r>
    </w:p>
    <w:p w:rsidR="002200E8" w:rsidRPr="004D367C" w:rsidRDefault="002200E8" w:rsidP="00D41A4A">
      <w:pPr>
        <w:numPr>
          <w:ilvl w:val="0"/>
          <w:numId w:val="19"/>
        </w:numPr>
        <w:tabs>
          <w:tab w:val="left" w:pos="28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централизованной сети водоотведения;</w:t>
      </w:r>
    </w:p>
    <w:p w:rsidR="002200E8" w:rsidRPr="004D367C" w:rsidRDefault="002200E8" w:rsidP="00D41A4A">
      <w:pPr>
        <w:numPr>
          <w:ilvl w:val="0"/>
          <w:numId w:val="19"/>
        </w:numPr>
        <w:tabs>
          <w:tab w:val="left" w:pos="28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канализационной сети;</w:t>
      </w:r>
    </w:p>
    <w:p w:rsidR="00D41A4A" w:rsidRPr="004D367C" w:rsidRDefault="002200E8" w:rsidP="004D4611">
      <w:pPr>
        <w:numPr>
          <w:ilvl w:val="0"/>
          <w:numId w:val="19"/>
        </w:numPr>
        <w:tabs>
          <w:tab w:val="left" w:pos="284"/>
        </w:tabs>
        <w:spacing w:after="0" w:line="240" w:lineRule="auto"/>
        <w:ind w:right="24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строительство локального очистного сооружения. </w:t>
      </w:r>
    </w:p>
    <w:p w:rsidR="00D41A4A" w:rsidRDefault="00D41A4A" w:rsidP="00D41A4A">
      <w:pPr>
        <w:tabs>
          <w:tab w:val="left" w:pos="710"/>
        </w:tabs>
        <w:spacing w:after="0" w:line="240" w:lineRule="auto"/>
        <w:ind w:left="350"/>
        <w:jc w:val="both"/>
        <w:rPr>
          <w:rFonts w:ascii="Times New Roman" w:eastAsia="Times New Roman" w:hAnsi="Times New Roman" w:cs="Times New Roman"/>
          <w:b/>
          <w:bCs/>
          <w:sz w:val="26"/>
          <w:szCs w:val="26"/>
        </w:rPr>
      </w:pPr>
    </w:p>
    <w:p w:rsidR="002200E8" w:rsidRPr="004D367C" w:rsidRDefault="002200E8" w:rsidP="00D41A4A">
      <w:pPr>
        <w:tabs>
          <w:tab w:val="left" w:pos="710"/>
        </w:tabs>
        <w:spacing w:after="0" w:line="240" w:lineRule="auto"/>
        <w:ind w:left="709"/>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Финансовые ресурсы, необходимые для реализации схемы</w:t>
      </w:r>
    </w:p>
    <w:p w:rsidR="002200E8" w:rsidRPr="0041388A" w:rsidRDefault="002200E8" w:rsidP="0041388A">
      <w:pPr>
        <w:spacing w:after="0" w:line="240" w:lineRule="auto"/>
        <w:ind w:firstLine="567"/>
        <w:jc w:val="both"/>
        <w:rPr>
          <w:rFonts w:ascii="Times New Roman" w:eastAsia="Times New Roman" w:hAnsi="Times New Roman" w:cs="Times New Roman"/>
          <w:sz w:val="26"/>
          <w:szCs w:val="26"/>
        </w:rPr>
      </w:pPr>
      <w:r w:rsidRPr="0041388A">
        <w:rPr>
          <w:rFonts w:ascii="Times New Roman" w:eastAsia="Times New Roman" w:hAnsi="Times New Roman" w:cs="Times New Roman"/>
          <w:sz w:val="26"/>
          <w:szCs w:val="26"/>
        </w:rPr>
        <w:t xml:space="preserve">Общий объем финансирования схемы составляет </w:t>
      </w:r>
      <w:r w:rsidR="0041388A" w:rsidRPr="0041388A">
        <w:rPr>
          <w:rFonts w:ascii="Times New Roman" w:eastAsia="Times New Roman" w:hAnsi="Times New Roman" w:cs="Times New Roman"/>
          <w:sz w:val="26"/>
          <w:szCs w:val="26"/>
        </w:rPr>
        <w:t>85405,5</w:t>
      </w:r>
      <w:r w:rsidRPr="0041388A">
        <w:rPr>
          <w:rFonts w:ascii="Times New Roman" w:eastAsia="Times New Roman" w:hAnsi="Times New Roman" w:cs="Times New Roman"/>
          <w:sz w:val="26"/>
          <w:szCs w:val="26"/>
        </w:rPr>
        <w:t xml:space="preserve"> тыс. руб., в том числе: </w:t>
      </w:r>
      <w:r w:rsidR="004D367C" w:rsidRPr="0041388A">
        <w:rPr>
          <w:rFonts w:ascii="Times New Roman" w:eastAsia="Times New Roman" w:hAnsi="Times New Roman" w:cs="Times New Roman"/>
          <w:sz w:val="26"/>
          <w:szCs w:val="26"/>
        </w:rPr>
        <w:t xml:space="preserve">           </w:t>
      </w:r>
      <w:r w:rsidR="0041388A" w:rsidRPr="0041388A">
        <w:rPr>
          <w:rFonts w:ascii="Times New Roman" w:eastAsia="Times New Roman" w:hAnsi="Times New Roman" w:cs="Times New Roman"/>
          <w:sz w:val="26"/>
          <w:szCs w:val="26"/>
        </w:rPr>
        <w:t>48 905,5</w:t>
      </w:r>
      <w:r w:rsidRPr="0041388A">
        <w:rPr>
          <w:rFonts w:ascii="Times New Roman" w:eastAsia="Times New Roman" w:hAnsi="Times New Roman" w:cs="Times New Roman"/>
          <w:sz w:val="26"/>
          <w:szCs w:val="26"/>
        </w:rPr>
        <w:t xml:space="preserve"> тыс. руб. - финансирование мероприятий по водоснабжению;</w:t>
      </w:r>
      <w:r w:rsidR="004D367C" w:rsidRPr="0041388A">
        <w:rPr>
          <w:rFonts w:ascii="Times New Roman" w:eastAsia="Times New Roman" w:hAnsi="Times New Roman" w:cs="Times New Roman"/>
          <w:sz w:val="26"/>
          <w:szCs w:val="26"/>
        </w:rPr>
        <w:t xml:space="preserve">                                                    </w:t>
      </w:r>
      <w:r w:rsidRPr="0041388A">
        <w:rPr>
          <w:rFonts w:ascii="Times New Roman" w:eastAsia="Times New Roman" w:hAnsi="Times New Roman" w:cs="Times New Roman"/>
          <w:sz w:val="26"/>
          <w:szCs w:val="26"/>
        </w:rPr>
        <w:t>36 500,0 тыс. руб. - финансирование мероприятий по водоотведению.</w:t>
      </w:r>
    </w:p>
    <w:p w:rsidR="00D41A4A" w:rsidRPr="004D367C" w:rsidRDefault="002200E8" w:rsidP="00D41A4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Финансирование мероприятий планируется проводить за счет средств </w:t>
      </w:r>
      <w:r w:rsidR="00D41A4A" w:rsidRPr="004D367C">
        <w:rPr>
          <w:rFonts w:ascii="Times New Roman" w:eastAsia="Times New Roman" w:hAnsi="Times New Roman" w:cs="Times New Roman"/>
          <w:sz w:val="26"/>
          <w:szCs w:val="26"/>
        </w:rPr>
        <w:t xml:space="preserve">инвестиционной надбавки к тарифу, </w:t>
      </w:r>
      <w:r w:rsidRPr="004D367C">
        <w:rPr>
          <w:rFonts w:ascii="Times New Roman" w:eastAsia="Times New Roman" w:hAnsi="Times New Roman" w:cs="Times New Roman"/>
          <w:sz w:val="26"/>
          <w:szCs w:val="26"/>
        </w:rPr>
        <w:t xml:space="preserve">краевого, местного бюджетов и внебюджетных средств. </w:t>
      </w:r>
    </w:p>
    <w:p w:rsidR="00D41A4A" w:rsidRPr="004D367C" w:rsidRDefault="00D41A4A" w:rsidP="00D41A4A">
      <w:pPr>
        <w:spacing w:after="0" w:line="240" w:lineRule="auto"/>
        <w:ind w:firstLine="706"/>
        <w:jc w:val="both"/>
        <w:rPr>
          <w:rFonts w:ascii="Times New Roman" w:eastAsia="Times New Roman" w:hAnsi="Times New Roman" w:cs="Times New Roman"/>
          <w:b/>
          <w:bCs/>
          <w:sz w:val="26"/>
          <w:szCs w:val="26"/>
        </w:rPr>
      </w:pPr>
    </w:p>
    <w:p w:rsidR="002200E8" w:rsidRPr="004D367C" w:rsidRDefault="002200E8" w:rsidP="00D41A4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Ожидаемые результаты от реализации мероприятий схемы</w:t>
      </w:r>
    </w:p>
    <w:p w:rsidR="002200E8" w:rsidRPr="004D367C" w:rsidRDefault="002200E8" w:rsidP="00D41A4A">
      <w:pPr>
        <w:numPr>
          <w:ilvl w:val="0"/>
          <w:numId w:val="20"/>
        </w:numPr>
        <w:tabs>
          <w:tab w:val="left" w:pos="27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Создание современной коммунальной инфраструктуры.</w:t>
      </w:r>
    </w:p>
    <w:p w:rsidR="002200E8" w:rsidRPr="004D367C" w:rsidRDefault="002200E8" w:rsidP="00D41A4A">
      <w:pPr>
        <w:numPr>
          <w:ilvl w:val="0"/>
          <w:numId w:val="20"/>
        </w:numPr>
        <w:tabs>
          <w:tab w:val="left" w:pos="27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Повышение качества предоставления коммунальных услуг потребителям.</w:t>
      </w:r>
    </w:p>
    <w:p w:rsidR="002200E8" w:rsidRPr="004D367C" w:rsidRDefault="002200E8" w:rsidP="00D41A4A">
      <w:pPr>
        <w:numPr>
          <w:ilvl w:val="0"/>
          <w:numId w:val="20"/>
        </w:numPr>
        <w:tabs>
          <w:tab w:val="left" w:pos="27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Снижение уровня износа объектов водоснабжения и водоотведения.</w:t>
      </w:r>
    </w:p>
    <w:p w:rsidR="002200E8" w:rsidRPr="004D367C" w:rsidRDefault="002200E8" w:rsidP="00D41A4A">
      <w:pPr>
        <w:numPr>
          <w:ilvl w:val="0"/>
          <w:numId w:val="20"/>
        </w:numPr>
        <w:tabs>
          <w:tab w:val="left" w:pos="27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Улучшение экологической ситуации на территории сельского поселения.</w:t>
      </w:r>
    </w:p>
    <w:p w:rsidR="00D41A4A" w:rsidRPr="004D367C" w:rsidRDefault="00D41A4A" w:rsidP="00D41A4A">
      <w:pPr>
        <w:spacing w:after="0" w:line="240" w:lineRule="auto"/>
        <w:jc w:val="both"/>
        <w:rPr>
          <w:rFonts w:ascii="Times New Roman" w:eastAsia="Times New Roman" w:hAnsi="Times New Roman" w:cs="Times New Roman"/>
          <w:b/>
          <w:bCs/>
          <w:sz w:val="26"/>
          <w:szCs w:val="26"/>
        </w:rPr>
      </w:pPr>
    </w:p>
    <w:p w:rsidR="002200E8" w:rsidRPr="004D367C" w:rsidRDefault="002200E8" w:rsidP="00D41A4A">
      <w:pPr>
        <w:spacing w:after="0" w:line="240" w:lineRule="auto"/>
        <w:ind w:firstLine="709"/>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 xml:space="preserve">Контроль исполнения инвестиционной программы </w:t>
      </w:r>
      <w:r w:rsidRPr="004D367C">
        <w:rPr>
          <w:rFonts w:ascii="Times New Roman" w:eastAsia="Times New Roman" w:hAnsi="Times New Roman" w:cs="Times New Roman"/>
          <w:sz w:val="26"/>
          <w:szCs w:val="26"/>
        </w:rPr>
        <w:t>Оперативный контроль осуществляет Глава Бесстрашненского сельского поселения Отрадненского района Краснодарского края.</w:t>
      </w:r>
    </w:p>
    <w:p w:rsidR="00D41A4A" w:rsidRPr="004D367C" w:rsidRDefault="00D41A4A">
      <w:pPr>
        <w:spacing w:before="5" w:after="0" w:line="480" w:lineRule="exact"/>
        <w:ind w:firstLine="1190"/>
        <w:rPr>
          <w:rFonts w:ascii="Times New Roman" w:eastAsia="Times New Roman" w:hAnsi="Times New Roman" w:cs="Times New Roman"/>
          <w:sz w:val="26"/>
          <w:szCs w:val="26"/>
        </w:rPr>
      </w:pPr>
    </w:p>
    <w:p w:rsidR="00D41A4A" w:rsidRPr="004D367C" w:rsidRDefault="00D41A4A">
      <w:pPr>
        <w:spacing w:before="5" w:after="0" w:line="480" w:lineRule="exact"/>
        <w:ind w:firstLine="1190"/>
        <w:rPr>
          <w:rFonts w:ascii="Times New Roman" w:eastAsia="Times New Roman" w:hAnsi="Times New Roman" w:cs="Times New Roman"/>
          <w:sz w:val="26"/>
          <w:szCs w:val="26"/>
        </w:rPr>
        <w:sectPr w:rsidR="00D41A4A" w:rsidRPr="004D367C" w:rsidSect="000E06D1">
          <w:pgSz w:w="11907" w:h="16840" w:code="9"/>
          <w:pgMar w:top="1134" w:right="567" w:bottom="1134" w:left="1701" w:header="720" w:footer="720" w:gutter="0"/>
          <w:cols w:space="720"/>
        </w:sectPr>
      </w:pPr>
    </w:p>
    <w:p w:rsidR="002200E8" w:rsidRPr="004D367C" w:rsidRDefault="002200E8" w:rsidP="00D41A4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ТЕРМИНОЛОГИЯ, ОПРЕДЕЛЕНИЯ.</w:t>
      </w:r>
    </w:p>
    <w:p w:rsidR="00D41A4A" w:rsidRPr="004D367C" w:rsidRDefault="00D41A4A" w:rsidP="00D41A4A">
      <w:pPr>
        <w:spacing w:after="0" w:line="240" w:lineRule="auto"/>
        <w:jc w:val="center"/>
        <w:rPr>
          <w:rFonts w:ascii="Times New Roman" w:eastAsia="Times New Roman" w:hAnsi="Times New Roman" w:cs="Times New Roman"/>
          <w:sz w:val="26"/>
          <w:szCs w:val="26"/>
        </w:rPr>
      </w:pPr>
    </w:p>
    <w:p w:rsidR="002200E8" w:rsidRPr="004D367C" w:rsidRDefault="002200E8" w:rsidP="00D41A4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Водоснабжение </w:t>
      </w:r>
      <w:r w:rsidRPr="004D367C">
        <w:rPr>
          <w:rFonts w:ascii="Times New Roman" w:eastAsia="Times New Roman" w:hAnsi="Times New Roman" w:cs="Times New Roman"/>
          <w:sz w:val="26"/>
          <w:szCs w:val="26"/>
        </w:rPr>
        <w:t>- 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 (холодное водоснабжение);</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Водопроводная сеть </w:t>
      </w:r>
      <w:r w:rsidRPr="004D367C">
        <w:rPr>
          <w:rFonts w:ascii="Times New Roman" w:eastAsia="Times New Roman" w:hAnsi="Times New Roman" w:cs="Times New Roman"/>
          <w:sz w:val="26"/>
          <w:szCs w:val="26"/>
        </w:rPr>
        <w:t>-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Естественная убыль воды </w:t>
      </w:r>
      <w:r w:rsidRPr="004D367C">
        <w:rPr>
          <w:rFonts w:ascii="Times New Roman" w:eastAsia="Times New Roman" w:hAnsi="Times New Roman" w:cs="Times New Roman"/>
          <w:sz w:val="26"/>
          <w:szCs w:val="26"/>
        </w:rPr>
        <w:t>- потеря (уменьшение массы воды при сохранении ее качества в пределах требований (норм),</w:t>
      </w:r>
      <w:r w:rsidR="00D41A4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устанавливаемых нормативными правовыми актами), являющаяся следствие естественного изменения биологических и (или) физико-химических свойств воды;</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Инвестиционная программа организации, осуществляющей холодное водоснабжение и водоотведение </w:t>
      </w:r>
      <w:r w:rsidRPr="004D367C">
        <w:rPr>
          <w:rFonts w:ascii="Times New Roman" w:eastAsia="Times New Roman" w:hAnsi="Times New Roman" w:cs="Times New Roman"/>
          <w:sz w:val="26"/>
          <w:szCs w:val="26"/>
        </w:rPr>
        <w:t>-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rsidR="002200E8" w:rsidRPr="004D367C" w:rsidRDefault="002200E8" w:rsidP="00D41A4A">
      <w:pPr>
        <w:spacing w:after="0" w:line="240" w:lineRule="auto"/>
        <w:ind w:firstLine="69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Качество и безопасность воды </w:t>
      </w:r>
      <w:r w:rsidRPr="004D367C">
        <w:rPr>
          <w:rFonts w:ascii="Times New Roman" w:eastAsia="Times New Roman" w:hAnsi="Times New Roman" w:cs="Times New Roman"/>
          <w:sz w:val="26"/>
          <w:szCs w:val="26"/>
        </w:rPr>
        <w:t>-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rsidR="002200E8" w:rsidRPr="004D367C" w:rsidRDefault="002200E8" w:rsidP="00D41A4A">
      <w:pPr>
        <w:spacing w:after="0" w:line="240" w:lineRule="auto"/>
        <w:ind w:firstLine="69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Коммерческий учет воды </w:t>
      </w:r>
      <w:r w:rsidRPr="004D367C">
        <w:rPr>
          <w:rFonts w:ascii="Times New Roman" w:eastAsia="Times New Roman" w:hAnsi="Times New Roman" w:cs="Times New Roman"/>
          <w:sz w:val="26"/>
          <w:szCs w:val="26"/>
        </w:rPr>
        <w:t>- определение количества поданной (полученной) за определенный период воды, с помощью средств измерений или расчетным способом;</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Неучтенные расходы и потери воды </w:t>
      </w:r>
      <w:r w:rsidRPr="004D367C">
        <w:rPr>
          <w:rFonts w:ascii="Times New Roman" w:eastAsia="Times New Roman" w:hAnsi="Times New Roman" w:cs="Times New Roman"/>
          <w:sz w:val="26"/>
          <w:szCs w:val="26"/>
        </w:rPr>
        <w:t>- разность между объемами подаваемой воды в водопроводную сеть и потребляемой (получаемой) абонентами;</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Питьевая вода </w:t>
      </w:r>
      <w:r w:rsidRPr="004D367C">
        <w:rPr>
          <w:rFonts w:ascii="Times New Roman" w:eastAsia="Times New Roman" w:hAnsi="Times New Roman" w:cs="Times New Roman"/>
          <w:sz w:val="26"/>
          <w:szCs w:val="26"/>
        </w:rP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rsidR="002200E8" w:rsidRPr="004D367C" w:rsidRDefault="002200E8" w:rsidP="00D41A4A">
      <w:pPr>
        <w:spacing w:after="0" w:line="240" w:lineRule="auto"/>
        <w:ind w:firstLine="69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Подача воды </w:t>
      </w:r>
      <w:r w:rsidRPr="004D367C">
        <w:rPr>
          <w:rFonts w:ascii="Times New Roman" w:eastAsia="Times New Roman" w:hAnsi="Times New Roman" w:cs="Times New Roman"/>
          <w:sz w:val="26"/>
          <w:szCs w:val="26"/>
        </w:rPr>
        <w:t>- объем воды, поданный в водопроводную сеть зоны обслуживания от всех источников за расчетный период;</w:t>
      </w:r>
    </w:p>
    <w:p w:rsidR="002200E8" w:rsidRPr="004D367C" w:rsidRDefault="002200E8" w:rsidP="00D41A4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Потери воды из водопроводной сети </w:t>
      </w:r>
      <w:r w:rsidRPr="004D367C">
        <w:rPr>
          <w:rFonts w:ascii="Times New Roman" w:eastAsia="Times New Roman" w:hAnsi="Times New Roman" w:cs="Times New Roman"/>
          <w:sz w:val="26"/>
          <w:szCs w:val="26"/>
        </w:rPr>
        <w:t>- совокупность всех видов технологических потерь, естественной убыли, утечек и хищений воды при ее транспортировании, хранении и распределении;</w:t>
      </w:r>
    </w:p>
    <w:p w:rsidR="002200E8" w:rsidRPr="004D367C" w:rsidRDefault="002200E8" w:rsidP="00D41A4A">
      <w:pPr>
        <w:spacing w:after="0" w:line="240" w:lineRule="auto"/>
        <w:ind w:firstLine="69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Производственная программа организации </w:t>
      </w:r>
      <w:r w:rsidRPr="004D367C">
        <w:rPr>
          <w:rFonts w:ascii="Times New Roman" w:eastAsia="Times New Roman" w:hAnsi="Times New Roman" w:cs="Times New Roman"/>
          <w:sz w:val="26"/>
          <w:szCs w:val="26"/>
        </w:rPr>
        <w:t>- программа текущей (операционной) деятельности такой организации по осуществлению холодного водоснабжения и (или) водоотведения, регулируемых видов деятельности в сфере водоснабжения и (или) водоотведения;</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Расчетные расходы воды </w:t>
      </w:r>
      <w:r w:rsidRPr="004D367C">
        <w:rPr>
          <w:rFonts w:ascii="Times New Roman" w:eastAsia="Times New Roman" w:hAnsi="Times New Roman" w:cs="Times New Roman"/>
          <w:sz w:val="26"/>
          <w:szCs w:val="26"/>
        </w:rPr>
        <w:t>- определенные по действующим методикам с использованием установленных нормативов потребления расходы воды для различных видов водоснабжения;</w:t>
      </w:r>
    </w:p>
    <w:p w:rsidR="002200E8" w:rsidRPr="004D367C" w:rsidRDefault="002200E8" w:rsidP="00D41A4A">
      <w:pPr>
        <w:spacing w:after="0" w:line="240" w:lineRule="auto"/>
        <w:ind w:firstLine="69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Реализация воды </w:t>
      </w:r>
      <w:r w:rsidRPr="004D367C">
        <w:rPr>
          <w:rFonts w:ascii="Times New Roman" w:eastAsia="Times New Roman" w:hAnsi="Times New Roman" w:cs="Times New Roman"/>
          <w:sz w:val="26"/>
          <w:szCs w:val="26"/>
        </w:rPr>
        <w:t>- объем реализованной абонентам воды по выставленным счетам за водоснабжение за расчетный период;</w:t>
      </w:r>
    </w:p>
    <w:p w:rsidR="002200E8" w:rsidRPr="004D367C" w:rsidRDefault="002200E8" w:rsidP="00D41A4A">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Система наружного водоснабжения </w:t>
      </w:r>
      <w:r w:rsidRPr="004D367C">
        <w:rPr>
          <w:rFonts w:ascii="Times New Roman" w:eastAsia="Times New Roman" w:hAnsi="Times New Roman" w:cs="Times New Roman"/>
          <w:sz w:val="26"/>
          <w:szCs w:val="26"/>
        </w:rPr>
        <w:t>- часть инженерной инфраструктуры -</w:t>
      </w:r>
      <w:r w:rsidR="00D8307C"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совокупность источников водоснабжения, водозаборных гидротехнических сооружений, водопроводных очистных сооружений, водоводов, регулирующих емкостей, насосных станций, внутриквартальных сетей, обеспечивающих население, общественные, промышленные и прочие предприятия водой;</w:t>
      </w:r>
    </w:p>
    <w:p w:rsidR="002200E8" w:rsidRPr="004D367C" w:rsidRDefault="002200E8" w:rsidP="00D41A4A">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Скрытые утечки воды </w:t>
      </w:r>
      <w:r w:rsidRPr="004D367C">
        <w:rPr>
          <w:rFonts w:ascii="Times New Roman" w:eastAsia="Times New Roman" w:hAnsi="Times New Roman" w:cs="Times New Roman"/>
          <w:sz w:val="26"/>
          <w:szCs w:val="26"/>
        </w:rPr>
        <w:t>- часть утечек воды, не обнаруживаемых при внешнем осмотре водопроводной сети;</w:t>
      </w:r>
    </w:p>
    <w:p w:rsidR="002200E8" w:rsidRPr="004D367C" w:rsidRDefault="002200E8" w:rsidP="00D41A4A">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lastRenderedPageBreak/>
        <w:t xml:space="preserve">Средство измерений (прибор) </w:t>
      </w:r>
      <w:r w:rsidRPr="004D367C">
        <w:rPr>
          <w:rFonts w:ascii="Times New Roman" w:eastAsia="Times New Roman" w:hAnsi="Times New Roman" w:cs="Times New Roman"/>
          <w:sz w:val="26"/>
          <w:szCs w:val="26"/>
        </w:rPr>
        <w:t>- техническое средство, предназначенное для измерений, имеющее нормированные метрологические характеристики, воспроизводящее и (или) хранящее единицу физической величины, размер которой принимается неизменным (в пределах установленной погрешности) в течение определенного интервала времени, и разрешенное к использованию для коммерческого учета;</w:t>
      </w:r>
    </w:p>
    <w:p w:rsidR="002200E8" w:rsidRPr="004D367C" w:rsidRDefault="002200E8" w:rsidP="00D41A4A">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Схема водоснабжения </w:t>
      </w:r>
      <w:r w:rsidRPr="004D367C">
        <w:rPr>
          <w:rFonts w:ascii="Times New Roman" w:eastAsia="Times New Roman" w:hAnsi="Times New Roman" w:cs="Times New Roman"/>
          <w:sz w:val="26"/>
          <w:szCs w:val="26"/>
        </w:rPr>
        <w:t>- совокупность элементов графического представления и исчерпывающего однозначного текстового описания состояния и перспектив развития систем водоснабжения на расчетный срок;</w:t>
      </w:r>
    </w:p>
    <w:p w:rsidR="002200E8" w:rsidRPr="004D367C" w:rsidRDefault="002200E8" w:rsidP="00D41A4A">
      <w:pPr>
        <w:spacing w:after="0" w:line="240" w:lineRule="auto"/>
        <w:ind w:firstLine="725"/>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Техническое обследование централизованных систем холодного водоснабжения </w:t>
      </w:r>
      <w:r w:rsidRPr="004D367C">
        <w:rPr>
          <w:rFonts w:ascii="Times New Roman" w:eastAsia="Times New Roman" w:hAnsi="Times New Roman" w:cs="Times New Roman"/>
          <w:sz w:val="26"/>
          <w:szCs w:val="26"/>
        </w:rPr>
        <w:t>- оценка технических характеристик объектов централизованных</w:t>
      </w:r>
      <w:r w:rsidR="00D41A4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систем холодного водоснабжения; Транспортировка воды (сточных вод) -перемещение воды (сточных вод), осуществляемое с использованием водопроводных (канализационных) сетей;</w:t>
      </w:r>
    </w:p>
    <w:p w:rsidR="002200E8" w:rsidRPr="004D367C" w:rsidRDefault="002200E8" w:rsidP="00D41A4A">
      <w:pPr>
        <w:spacing w:after="0" w:line="240" w:lineRule="auto"/>
        <w:ind w:firstLine="739"/>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Утечки воды </w:t>
      </w:r>
      <w:r w:rsidRPr="004D367C">
        <w:rPr>
          <w:rFonts w:ascii="Times New Roman" w:eastAsia="Times New Roman" w:hAnsi="Times New Roman" w:cs="Times New Roman"/>
          <w:sz w:val="26"/>
          <w:szCs w:val="26"/>
        </w:rPr>
        <w:t>- самопроизвольное истечение воды из емкостных сооружений и различных элементов водопроводной сети при нарушении их герметичности и авариях;</w:t>
      </w:r>
    </w:p>
    <w:p w:rsidR="002200E8" w:rsidRPr="004D367C" w:rsidRDefault="002200E8" w:rsidP="00D41A4A">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Целевые показатели деятельности организаций </w:t>
      </w:r>
      <w:r w:rsidRPr="004D367C">
        <w:rPr>
          <w:rFonts w:ascii="Times New Roman" w:eastAsia="Times New Roman" w:hAnsi="Times New Roman" w:cs="Times New Roman"/>
          <w:sz w:val="26"/>
          <w:szCs w:val="26"/>
        </w:rPr>
        <w:t>- качество воды; надежность и бесперебойность водоснабжения и водоотведения; качество обслуживания абонентов; очистки сточных вод; эффективность использования ресурсов, в том числе сокращения потерь воды при транспортировке, соотношение цены и эффективности (улучшения качества воды или качества очистки сточных вод); реализация мероприятий инвестиционной программы;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2200E8" w:rsidRPr="004D367C" w:rsidRDefault="002200E8" w:rsidP="00D41A4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Централизованная система холодного водоснабжения </w:t>
      </w:r>
      <w:r w:rsidRPr="004D367C">
        <w:rPr>
          <w:rFonts w:ascii="Times New Roman" w:eastAsia="Times New Roman" w:hAnsi="Times New Roman" w:cs="Times New Roman"/>
          <w:sz w:val="26"/>
          <w:szCs w:val="26"/>
        </w:rPr>
        <w:t>-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D41A4A" w:rsidRPr="004D367C" w:rsidRDefault="00D41A4A" w:rsidP="00D41A4A">
      <w:pPr>
        <w:spacing w:after="0" w:line="240" w:lineRule="auto"/>
        <w:ind w:firstLine="701"/>
        <w:jc w:val="both"/>
        <w:rPr>
          <w:rFonts w:ascii="Times New Roman" w:eastAsia="Times New Roman" w:hAnsi="Times New Roman" w:cs="Times New Roman"/>
          <w:sz w:val="26"/>
          <w:szCs w:val="26"/>
        </w:rPr>
      </w:pPr>
    </w:p>
    <w:p w:rsidR="00D41A4A" w:rsidRPr="004D367C" w:rsidRDefault="00D41A4A" w:rsidP="00D41A4A">
      <w:pPr>
        <w:spacing w:after="0" w:line="240" w:lineRule="auto"/>
        <w:ind w:firstLine="701"/>
        <w:jc w:val="both"/>
        <w:rPr>
          <w:rFonts w:ascii="Times New Roman" w:eastAsia="Times New Roman" w:hAnsi="Times New Roman" w:cs="Times New Roman"/>
          <w:sz w:val="26"/>
          <w:szCs w:val="26"/>
        </w:rPr>
        <w:sectPr w:rsidR="00D41A4A" w:rsidRPr="004D367C" w:rsidSect="000E06D1">
          <w:pgSz w:w="11907" w:h="16840" w:code="9"/>
          <w:pgMar w:top="1134" w:right="567" w:bottom="1134" w:left="1701" w:header="720" w:footer="720" w:gutter="0"/>
          <w:cols w:space="720"/>
        </w:sectPr>
      </w:pPr>
    </w:p>
    <w:p w:rsidR="00D41A4A" w:rsidRPr="004D367C" w:rsidRDefault="002200E8" w:rsidP="00D41A4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1. ВОДОСНАБЖЕНИЕ.</w:t>
      </w:r>
    </w:p>
    <w:p w:rsidR="002200E8" w:rsidRPr="004D367C" w:rsidRDefault="002200E8" w:rsidP="00D41A4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1.1 Технико-экономическое состояние централизованных систем</w:t>
      </w:r>
    </w:p>
    <w:p w:rsidR="002200E8" w:rsidRPr="004D367C" w:rsidRDefault="002200E8" w:rsidP="00D41A4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водоснабжения.</w:t>
      </w:r>
    </w:p>
    <w:p w:rsidR="002200E8" w:rsidRPr="004D367C" w:rsidRDefault="002200E8" w:rsidP="00D41A4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1.1.1 Система и структура водоснабжения и деление территории на</w:t>
      </w:r>
    </w:p>
    <w:p w:rsidR="002200E8" w:rsidRPr="004D367C" w:rsidRDefault="002200E8" w:rsidP="00D41A4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эксплуатационные зоны.</w:t>
      </w:r>
    </w:p>
    <w:p w:rsidR="002200E8" w:rsidRPr="004D367C" w:rsidRDefault="002200E8" w:rsidP="003465C9">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Водоснабжение как отрасль играет огромную роль в обеспечении жизнедеятельности Бесстрашненского сельского поселения Отрадненского района Краснодарского края и требует целенаправленных мероприятий по развитию надежной системы хозяйственно-питьевого водоснабжения.</w:t>
      </w:r>
    </w:p>
    <w:p w:rsidR="002200E8" w:rsidRPr="004D367C" w:rsidRDefault="002200E8" w:rsidP="003465C9">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водоснабжения.</w:t>
      </w:r>
    </w:p>
    <w:p w:rsidR="002200E8" w:rsidRPr="004D367C" w:rsidRDefault="002200E8" w:rsidP="003465C9">
      <w:pPr>
        <w:spacing w:before="5"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настоящее время население ст. Бесстрашной потребляет воду из каптажа родника «Звонарь», расположенного в 7 км юго-восточнее станицы и предназначенного для сбора выклинивающихся на поверхность подземных вод из нисходящих родников (ключей). Из каптажной камеры родника вода самотеком поступает в резервуар - накопитель, а из него самотеком в водопроводную сеть к водопотребителям.</w:t>
      </w:r>
    </w:p>
    <w:p w:rsidR="002200E8" w:rsidRPr="004D367C" w:rsidRDefault="002200E8" w:rsidP="003465C9">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Водопроводная сеть в сельском поселении имеет общую протяженность 14,5 км. Существующие водопроводные сети в основном тупиковые, выполнены из разных материалов: сталь, чугун, асбестоцемент, полиэтилен, с диаметром труб от 50</w:t>
      </w:r>
      <w:r w:rsidR="004D4611">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мм до 100</w:t>
      </w:r>
      <w:r w:rsidR="004D4611">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мм.</w:t>
      </w:r>
    </w:p>
    <w:p w:rsidR="002200E8" w:rsidRPr="004D367C" w:rsidRDefault="002200E8" w:rsidP="003465C9">
      <w:pPr>
        <w:spacing w:before="5" w:after="0" w:line="240" w:lineRule="auto"/>
        <w:ind w:firstLine="55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Качество воды, подаваемой потребителям,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3465C9" w:rsidRPr="004D367C" w:rsidRDefault="003465C9">
      <w:pPr>
        <w:spacing w:before="5" w:after="0" w:line="480" w:lineRule="exact"/>
        <w:ind w:left="288" w:firstLine="557"/>
        <w:jc w:val="both"/>
        <w:rPr>
          <w:rFonts w:ascii="Times New Roman" w:eastAsia="Times New Roman" w:hAnsi="Times New Roman" w:cs="Times New Roman"/>
          <w:sz w:val="26"/>
          <w:szCs w:val="26"/>
        </w:rPr>
      </w:pPr>
    </w:p>
    <w:p w:rsidR="003465C9" w:rsidRPr="004D367C" w:rsidRDefault="002200E8" w:rsidP="003465C9">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1.1.2 Территории, не охваченные централизованными системами</w:t>
      </w:r>
      <w:r w:rsidR="003465C9" w:rsidRPr="004D367C">
        <w:rPr>
          <w:rFonts w:ascii="Times New Roman" w:eastAsia="Times New Roman" w:hAnsi="Times New Roman" w:cs="Times New Roman"/>
          <w:b/>
          <w:bCs/>
          <w:sz w:val="26"/>
          <w:szCs w:val="26"/>
        </w:rPr>
        <w:t xml:space="preserve"> </w:t>
      </w:r>
    </w:p>
    <w:p w:rsidR="002200E8" w:rsidRPr="004D367C" w:rsidRDefault="002200E8" w:rsidP="003465C9">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водоснабжения.</w:t>
      </w:r>
    </w:p>
    <w:p w:rsidR="002200E8" w:rsidRPr="004D367C" w:rsidRDefault="002200E8" w:rsidP="003465C9">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нет территорий, которые не охвачены централизованным водоснабжением.</w:t>
      </w:r>
    </w:p>
    <w:p w:rsidR="002200E8" w:rsidRPr="004D367C" w:rsidRDefault="002200E8">
      <w:pPr>
        <w:spacing w:after="0" w:line="240" w:lineRule="exact"/>
        <w:ind w:left="1176" w:hanging="518"/>
        <w:rPr>
          <w:rFonts w:ascii="Times New Roman" w:eastAsia="Times New Roman" w:hAnsi="Times New Roman" w:cs="Times New Roman"/>
          <w:sz w:val="26"/>
          <w:szCs w:val="26"/>
        </w:rPr>
      </w:pPr>
    </w:p>
    <w:p w:rsidR="003465C9" w:rsidRPr="004D367C" w:rsidRDefault="002200E8" w:rsidP="003465C9">
      <w:pPr>
        <w:tabs>
          <w:tab w:val="left" w:pos="0"/>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1.1.3</w:t>
      </w:r>
      <w:r w:rsidRPr="004D367C">
        <w:rPr>
          <w:rFonts w:ascii="Times New Roman" w:eastAsia="Times New Roman" w:hAnsi="Times New Roman" w:cs="Times New Roman"/>
          <w:b/>
          <w:bCs/>
          <w:sz w:val="26"/>
          <w:szCs w:val="26"/>
        </w:rPr>
        <w:tab/>
        <w:t xml:space="preserve">Технологические зоны водоснабжения, зоны централизованного </w:t>
      </w:r>
    </w:p>
    <w:p w:rsidR="002200E8" w:rsidRPr="004D367C" w:rsidRDefault="002200E8" w:rsidP="003465C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и</w:t>
      </w:r>
      <w:r w:rsidR="003465C9"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нецентрализованного водоснабжения и перечень централизованных</w:t>
      </w:r>
    </w:p>
    <w:p w:rsidR="002200E8" w:rsidRPr="004D367C" w:rsidRDefault="002200E8" w:rsidP="003465C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 водоснабжения.</w:t>
      </w:r>
    </w:p>
    <w:p w:rsidR="002200E8" w:rsidRPr="004D367C" w:rsidRDefault="003465C9" w:rsidP="002D253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Согласно Постановлению</w:t>
      </w:r>
      <w:r w:rsidR="002200E8" w:rsidRPr="004D367C">
        <w:rPr>
          <w:rFonts w:ascii="Times New Roman" w:eastAsia="Times New Roman" w:hAnsi="Times New Roman" w:cs="Times New Roman"/>
          <w:sz w:val="26"/>
          <w:szCs w:val="26"/>
        </w:rPr>
        <w:t xml:space="preserve"> Правительства Российской Федерации №</w:t>
      </w:r>
      <w:r w:rsidR="004D4611">
        <w:rPr>
          <w:rFonts w:ascii="Times New Roman" w:eastAsia="Times New Roman" w:hAnsi="Times New Roman" w:cs="Times New Roman"/>
          <w:sz w:val="26"/>
          <w:szCs w:val="26"/>
        </w:rPr>
        <w:t xml:space="preserve"> </w:t>
      </w:r>
      <w:r w:rsidR="002200E8" w:rsidRPr="004D367C">
        <w:rPr>
          <w:rFonts w:ascii="Times New Roman" w:eastAsia="Times New Roman" w:hAnsi="Times New Roman" w:cs="Times New Roman"/>
          <w:sz w:val="26"/>
          <w:szCs w:val="26"/>
        </w:rPr>
        <w:t>782 от 5</w:t>
      </w:r>
      <w:r w:rsidRPr="004D367C">
        <w:rPr>
          <w:rFonts w:ascii="Times New Roman" w:eastAsia="Times New Roman" w:hAnsi="Times New Roman" w:cs="Times New Roman"/>
          <w:sz w:val="26"/>
          <w:szCs w:val="26"/>
        </w:rPr>
        <w:t xml:space="preserve"> </w:t>
      </w:r>
      <w:r w:rsidR="002200E8" w:rsidRPr="004D367C">
        <w:rPr>
          <w:rFonts w:ascii="Times New Roman" w:eastAsia="Times New Roman" w:hAnsi="Times New Roman" w:cs="Times New Roman"/>
          <w:sz w:val="26"/>
          <w:szCs w:val="26"/>
        </w:rPr>
        <w:t>сентября 2013 года применяется понятие «технологическая зона водоснабжения» -</w:t>
      </w:r>
      <w:r w:rsidRPr="004D367C">
        <w:rPr>
          <w:rFonts w:ascii="Times New Roman" w:eastAsia="Times New Roman" w:hAnsi="Times New Roman" w:cs="Times New Roman"/>
          <w:sz w:val="26"/>
          <w:szCs w:val="26"/>
        </w:rPr>
        <w:t xml:space="preserve"> </w:t>
      </w:r>
      <w:r w:rsidR="002200E8" w:rsidRPr="004D367C">
        <w:rPr>
          <w:rFonts w:ascii="Times New Roman" w:eastAsia="Times New Roman" w:hAnsi="Times New Roman" w:cs="Times New Roman"/>
          <w:sz w:val="26"/>
          <w:szCs w:val="26"/>
        </w:rPr>
        <w:t xml:space="preserve">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расчётным расходом воды. </w:t>
      </w:r>
      <w:r w:rsidR="002D253C" w:rsidRPr="004D367C">
        <w:rPr>
          <w:rStyle w:val="FontStyle57"/>
        </w:rPr>
        <w:t>Бесстрашненское сельское поселение Отрадненского района Краснодарского края входит в технологическую зону, в связи с тем, что эксплуатирующей организацией является ООО «Попутненское водопроводное хозяйство».</w:t>
      </w:r>
    </w:p>
    <w:p w:rsidR="002D253C" w:rsidRPr="004D367C" w:rsidRDefault="002200E8" w:rsidP="002D253C">
      <w:pPr>
        <w:tabs>
          <w:tab w:val="left" w:pos="851"/>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1.1.4</w:t>
      </w:r>
      <w:r w:rsidRPr="004D367C">
        <w:rPr>
          <w:rFonts w:ascii="Times New Roman" w:eastAsia="Times New Roman" w:hAnsi="Times New Roman" w:cs="Times New Roman"/>
          <w:b/>
          <w:bCs/>
          <w:sz w:val="26"/>
          <w:szCs w:val="26"/>
        </w:rPr>
        <w:tab/>
        <w:t>Результаты технического обследования централизованных</w:t>
      </w:r>
      <w:r w:rsidR="002D253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 xml:space="preserve">систем водоснабжения </w:t>
      </w:r>
    </w:p>
    <w:p w:rsidR="002200E8" w:rsidRPr="004D367C" w:rsidRDefault="002200E8" w:rsidP="002D253C">
      <w:pPr>
        <w:tabs>
          <w:tab w:val="left" w:pos="1421"/>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А) Состояние существующих источников водоснабжения и водозаборных сооружений.</w:t>
      </w:r>
    </w:p>
    <w:p w:rsidR="002200E8" w:rsidRPr="004D367C" w:rsidRDefault="002200E8" w:rsidP="002D253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Источником хозяйственно-питьевого водоснабжения является каптаж</w:t>
      </w:r>
      <w:r w:rsidR="004D367C">
        <w:rPr>
          <w:rFonts w:ascii="Times New Roman" w:eastAsia="Times New Roman" w:hAnsi="Times New Roman" w:cs="Times New Roman"/>
          <w:sz w:val="26"/>
          <w:szCs w:val="26"/>
        </w:rPr>
        <w:t>и</w:t>
      </w:r>
      <w:r w:rsidRPr="004D367C">
        <w:rPr>
          <w:rFonts w:ascii="Times New Roman" w:eastAsia="Times New Roman" w:hAnsi="Times New Roman" w:cs="Times New Roman"/>
          <w:sz w:val="26"/>
          <w:szCs w:val="26"/>
        </w:rPr>
        <w:t xml:space="preserve"> родник</w:t>
      </w:r>
      <w:r w:rsidR="004D367C">
        <w:rPr>
          <w:rFonts w:ascii="Times New Roman" w:eastAsia="Times New Roman" w:hAnsi="Times New Roman" w:cs="Times New Roman"/>
          <w:sz w:val="26"/>
          <w:szCs w:val="26"/>
        </w:rPr>
        <w:t>ов «Звонарь», «Ломакин», «Каптаж № 3»</w:t>
      </w:r>
      <w:r w:rsidRPr="004D367C">
        <w:rPr>
          <w:rFonts w:ascii="Times New Roman" w:eastAsia="Times New Roman" w:hAnsi="Times New Roman" w:cs="Times New Roman"/>
          <w:sz w:val="26"/>
          <w:szCs w:val="26"/>
        </w:rPr>
        <w:t>.</w:t>
      </w:r>
    </w:p>
    <w:p w:rsidR="002D253C" w:rsidRPr="004D367C" w:rsidRDefault="002200E8" w:rsidP="002D253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Отбор проб воды осуществляется из водоразводящей сети, отверстием для замера уровня воды и устройством для учета поднимаемой воды. Каптаж</w:t>
      </w:r>
      <w:r w:rsidR="004D367C">
        <w:rPr>
          <w:rFonts w:ascii="Times New Roman" w:eastAsia="Times New Roman" w:hAnsi="Times New Roman" w:cs="Times New Roman"/>
          <w:sz w:val="26"/>
          <w:szCs w:val="26"/>
        </w:rPr>
        <w:t>и</w:t>
      </w:r>
      <w:r w:rsidRPr="004D367C">
        <w:rPr>
          <w:rFonts w:ascii="Times New Roman" w:eastAsia="Times New Roman" w:hAnsi="Times New Roman" w:cs="Times New Roman"/>
          <w:sz w:val="26"/>
          <w:szCs w:val="26"/>
        </w:rPr>
        <w:t xml:space="preserve"> представля</w:t>
      </w:r>
      <w:r w:rsidR="004D367C">
        <w:rPr>
          <w:rFonts w:ascii="Times New Roman" w:eastAsia="Times New Roman" w:hAnsi="Times New Roman" w:cs="Times New Roman"/>
          <w:sz w:val="26"/>
          <w:szCs w:val="26"/>
        </w:rPr>
        <w:t>ю</w:t>
      </w:r>
      <w:r w:rsidRPr="004D367C">
        <w:rPr>
          <w:rFonts w:ascii="Times New Roman" w:eastAsia="Times New Roman" w:hAnsi="Times New Roman" w:cs="Times New Roman"/>
          <w:sz w:val="26"/>
          <w:szCs w:val="26"/>
        </w:rPr>
        <w:t>т собой специально оборудованн</w:t>
      </w:r>
      <w:r w:rsidR="004D367C">
        <w:rPr>
          <w:rFonts w:ascii="Times New Roman" w:eastAsia="Times New Roman" w:hAnsi="Times New Roman" w:cs="Times New Roman"/>
          <w:sz w:val="26"/>
          <w:szCs w:val="26"/>
        </w:rPr>
        <w:t>ые</w:t>
      </w:r>
      <w:r w:rsidRPr="004D367C">
        <w:rPr>
          <w:rFonts w:ascii="Times New Roman" w:eastAsia="Times New Roman" w:hAnsi="Times New Roman" w:cs="Times New Roman"/>
          <w:sz w:val="26"/>
          <w:szCs w:val="26"/>
        </w:rPr>
        <w:t xml:space="preserve"> водосборн</w:t>
      </w:r>
      <w:r w:rsidR="004D367C">
        <w:rPr>
          <w:rFonts w:ascii="Times New Roman" w:eastAsia="Times New Roman" w:hAnsi="Times New Roman" w:cs="Times New Roman"/>
          <w:sz w:val="26"/>
          <w:szCs w:val="26"/>
        </w:rPr>
        <w:t>ые</w:t>
      </w:r>
      <w:r w:rsidRPr="004D367C">
        <w:rPr>
          <w:rFonts w:ascii="Times New Roman" w:eastAsia="Times New Roman" w:hAnsi="Times New Roman" w:cs="Times New Roman"/>
          <w:sz w:val="26"/>
          <w:szCs w:val="26"/>
        </w:rPr>
        <w:t xml:space="preserve"> камер</w:t>
      </w:r>
      <w:r w:rsidR="004D367C">
        <w:rPr>
          <w:rFonts w:ascii="Times New Roman" w:eastAsia="Times New Roman" w:hAnsi="Times New Roman" w:cs="Times New Roman"/>
          <w:sz w:val="26"/>
          <w:szCs w:val="26"/>
        </w:rPr>
        <w:t>ы</w:t>
      </w:r>
      <w:r w:rsidRPr="004D367C">
        <w:rPr>
          <w:rFonts w:ascii="Times New Roman" w:eastAsia="Times New Roman" w:hAnsi="Times New Roman" w:cs="Times New Roman"/>
          <w:sz w:val="26"/>
          <w:szCs w:val="26"/>
        </w:rPr>
        <w:t xml:space="preserve">. </w:t>
      </w:r>
      <w:r w:rsidR="00D8307C" w:rsidRPr="004D367C">
        <w:rPr>
          <w:rFonts w:ascii="Times New Roman" w:eastAsia="Times New Roman" w:hAnsi="Times New Roman" w:cs="Times New Roman"/>
          <w:sz w:val="26"/>
          <w:szCs w:val="26"/>
        </w:rPr>
        <w:t>В</w:t>
      </w:r>
      <w:r w:rsidRPr="004D367C">
        <w:rPr>
          <w:rFonts w:ascii="Times New Roman" w:eastAsia="Times New Roman" w:hAnsi="Times New Roman" w:cs="Times New Roman"/>
          <w:sz w:val="26"/>
          <w:szCs w:val="26"/>
        </w:rPr>
        <w:t>верху камер</w:t>
      </w:r>
      <w:r w:rsidR="004D367C">
        <w:rPr>
          <w:rFonts w:ascii="Times New Roman" w:eastAsia="Times New Roman" w:hAnsi="Times New Roman" w:cs="Times New Roman"/>
          <w:sz w:val="26"/>
          <w:szCs w:val="26"/>
        </w:rPr>
        <w:t>ы</w:t>
      </w:r>
      <w:r w:rsidRPr="004D367C">
        <w:rPr>
          <w:rFonts w:ascii="Times New Roman" w:eastAsia="Times New Roman" w:hAnsi="Times New Roman" w:cs="Times New Roman"/>
          <w:sz w:val="26"/>
          <w:szCs w:val="26"/>
        </w:rPr>
        <w:t xml:space="preserve"> име</w:t>
      </w:r>
      <w:r w:rsidR="004D367C">
        <w:rPr>
          <w:rFonts w:ascii="Times New Roman" w:eastAsia="Times New Roman" w:hAnsi="Times New Roman" w:cs="Times New Roman"/>
          <w:sz w:val="26"/>
          <w:szCs w:val="26"/>
        </w:rPr>
        <w:t>ю</w:t>
      </w:r>
      <w:r w:rsidRPr="004D367C">
        <w:rPr>
          <w:rFonts w:ascii="Times New Roman" w:eastAsia="Times New Roman" w:hAnsi="Times New Roman" w:cs="Times New Roman"/>
          <w:sz w:val="26"/>
          <w:szCs w:val="26"/>
        </w:rPr>
        <w:t>т куполообразное строение. Кроме этого, каптажн</w:t>
      </w:r>
      <w:r w:rsidR="004D367C">
        <w:rPr>
          <w:rFonts w:ascii="Times New Roman" w:eastAsia="Times New Roman" w:hAnsi="Times New Roman" w:cs="Times New Roman"/>
          <w:sz w:val="26"/>
          <w:szCs w:val="26"/>
        </w:rPr>
        <w:t>ые</w:t>
      </w:r>
      <w:r w:rsidRPr="004D367C">
        <w:rPr>
          <w:rFonts w:ascii="Times New Roman" w:eastAsia="Times New Roman" w:hAnsi="Times New Roman" w:cs="Times New Roman"/>
          <w:sz w:val="26"/>
          <w:szCs w:val="26"/>
        </w:rPr>
        <w:t xml:space="preserve"> камер</w:t>
      </w:r>
      <w:r w:rsidR="004D367C">
        <w:rPr>
          <w:rFonts w:ascii="Times New Roman" w:eastAsia="Times New Roman" w:hAnsi="Times New Roman" w:cs="Times New Roman"/>
          <w:sz w:val="26"/>
          <w:szCs w:val="26"/>
        </w:rPr>
        <w:t>ы</w:t>
      </w:r>
      <w:r w:rsidRPr="004D367C">
        <w:rPr>
          <w:rFonts w:ascii="Times New Roman" w:eastAsia="Times New Roman" w:hAnsi="Times New Roman" w:cs="Times New Roman"/>
          <w:sz w:val="26"/>
          <w:szCs w:val="26"/>
        </w:rPr>
        <w:t xml:space="preserve"> оборудован</w:t>
      </w:r>
      <w:r w:rsidR="004D367C">
        <w:rPr>
          <w:rFonts w:ascii="Times New Roman" w:eastAsia="Times New Roman" w:hAnsi="Times New Roman" w:cs="Times New Roman"/>
          <w:sz w:val="26"/>
          <w:szCs w:val="26"/>
        </w:rPr>
        <w:t>ы</w:t>
      </w:r>
      <w:r w:rsidRPr="004D367C">
        <w:rPr>
          <w:rFonts w:ascii="Times New Roman" w:eastAsia="Times New Roman" w:hAnsi="Times New Roman" w:cs="Times New Roman"/>
          <w:sz w:val="26"/>
          <w:szCs w:val="26"/>
        </w:rPr>
        <w:t xml:space="preserve"> водозаборной и переливной трубами, а так же трубой опорожнения диаметром 100 мм. На территории водозабор</w:t>
      </w:r>
      <w:r w:rsidR="004D367C">
        <w:rPr>
          <w:rFonts w:ascii="Times New Roman" w:eastAsia="Times New Roman" w:hAnsi="Times New Roman" w:cs="Times New Roman"/>
          <w:sz w:val="26"/>
          <w:szCs w:val="26"/>
        </w:rPr>
        <w:t>ов</w:t>
      </w:r>
      <w:r w:rsidRPr="004D367C">
        <w:rPr>
          <w:rFonts w:ascii="Times New Roman" w:eastAsia="Times New Roman" w:hAnsi="Times New Roman" w:cs="Times New Roman"/>
          <w:sz w:val="26"/>
          <w:szCs w:val="26"/>
        </w:rPr>
        <w:t xml:space="preserve"> расположен</w:t>
      </w:r>
      <w:r w:rsidR="004D367C">
        <w:rPr>
          <w:rFonts w:ascii="Times New Roman" w:eastAsia="Times New Roman" w:hAnsi="Times New Roman" w:cs="Times New Roman"/>
          <w:sz w:val="26"/>
          <w:szCs w:val="26"/>
        </w:rPr>
        <w:t>ы</w:t>
      </w:r>
      <w:r w:rsidRPr="004D367C">
        <w:rPr>
          <w:rFonts w:ascii="Times New Roman" w:eastAsia="Times New Roman" w:hAnsi="Times New Roman" w:cs="Times New Roman"/>
          <w:sz w:val="26"/>
          <w:szCs w:val="26"/>
        </w:rPr>
        <w:t xml:space="preserve"> р</w:t>
      </w:r>
      <w:r w:rsidR="002D253C" w:rsidRPr="004D367C">
        <w:rPr>
          <w:rFonts w:ascii="Times New Roman" w:eastAsia="Times New Roman" w:hAnsi="Times New Roman" w:cs="Times New Roman"/>
          <w:sz w:val="26"/>
          <w:szCs w:val="26"/>
        </w:rPr>
        <w:t>езервуар</w:t>
      </w:r>
      <w:r w:rsidR="004D367C">
        <w:rPr>
          <w:rFonts w:ascii="Times New Roman" w:eastAsia="Times New Roman" w:hAnsi="Times New Roman" w:cs="Times New Roman"/>
          <w:sz w:val="26"/>
          <w:szCs w:val="26"/>
        </w:rPr>
        <w:t>ы</w:t>
      </w:r>
      <w:r w:rsidR="002D253C" w:rsidRPr="004D367C">
        <w:rPr>
          <w:rFonts w:ascii="Times New Roman" w:eastAsia="Times New Roman" w:hAnsi="Times New Roman" w:cs="Times New Roman"/>
          <w:sz w:val="26"/>
          <w:szCs w:val="26"/>
        </w:rPr>
        <w:t>-накопител</w:t>
      </w:r>
      <w:r w:rsidR="004D367C">
        <w:rPr>
          <w:rFonts w:ascii="Times New Roman" w:eastAsia="Times New Roman" w:hAnsi="Times New Roman" w:cs="Times New Roman"/>
          <w:sz w:val="26"/>
          <w:szCs w:val="26"/>
        </w:rPr>
        <w:t>и</w:t>
      </w:r>
      <w:r w:rsidR="002D253C" w:rsidRPr="004D367C">
        <w:rPr>
          <w:rFonts w:ascii="Times New Roman" w:eastAsia="Times New Roman" w:hAnsi="Times New Roman" w:cs="Times New Roman"/>
          <w:sz w:val="26"/>
          <w:szCs w:val="26"/>
        </w:rPr>
        <w:t xml:space="preserve"> объемом 10м</w:t>
      </w:r>
      <w:r w:rsidR="002D253C" w:rsidRPr="004D367C">
        <w:rPr>
          <w:rFonts w:ascii="Times New Roman" w:eastAsia="Times New Roman" w:hAnsi="Times New Roman" w:cs="Times New Roman"/>
          <w:sz w:val="26"/>
          <w:szCs w:val="26"/>
          <w:vertAlign w:val="superscript"/>
        </w:rPr>
        <w:t>3</w:t>
      </w:r>
      <w:r w:rsidR="002D253C" w:rsidRPr="004D367C">
        <w:rPr>
          <w:rFonts w:ascii="Times New Roman" w:eastAsia="Times New Roman" w:hAnsi="Times New Roman" w:cs="Times New Roman"/>
          <w:sz w:val="26"/>
          <w:szCs w:val="26"/>
        </w:rPr>
        <w:t>, здание хлораторной.</w:t>
      </w:r>
    </w:p>
    <w:p w:rsidR="002D253C" w:rsidRPr="004D367C" w:rsidRDefault="002D253C" w:rsidP="002D253C">
      <w:pPr>
        <w:spacing w:after="0" w:line="240" w:lineRule="auto"/>
        <w:ind w:firstLine="567"/>
        <w:jc w:val="both"/>
        <w:rPr>
          <w:rFonts w:ascii="Times New Roman" w:eastAsia="Times New Roman" w:hAnsi="Times New Roman" w:cs="Times New Roman"/>
          <w:sz w:val="26"/>
          <w:szCs w:val="26"/>
        </w:rPr>
      </w:pPr>
    </w:p>
    <w:p w:rsidR="002D253C" w:rsidRPr="004D367C" w:rsidRDefault="002D253C" w:rsidP="000E06D1">
      <w:pPr>
        <w:pStyle w:val="Style5"/>
        <w:spacing w:line="240" w:lineRule="auto"/>
        <w:ind w:firstLine="0"/>
        <w:jc w:val="center"/>
        <w:rPr>
          <w:sz w:val="26"/>
          <w:szCs w:val="26"/>
        </w:rPr>
      </w:pPr>
      <w:r w:rsidRPr="004D367C">
        <w:rPr>
          <w:rStyle w:val="CharStyle3"/>
        </w:rPr>
        <w:t>Таблица 1- Основные показатели источников водоснабжения.</w:t>
      </w:r>
    </w:p>
    <w:p w:rsidR="002D253C" w:rsidRPr="004D367C" w:rsidRDefault="002200E8" w:rsidP="002D253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tbl>
      <w:tblPr>
        <w:tblpPr w:leftFromText="180" w:rightFromText="180" w:vertAnchor="text" w:horzAnchor="margin" w:tblpXSpec="center" w:tblpY="-66"/>
        <w:tblW w:w="0" w:type="auto"/>
        <w:tblCellMar>
          <w:left w:w="40" w:type="dxa"/>
          <w:right w:w="40" w:type="dxa"/>
        </w:tblCellMar>
        <w:tblLook w:val="0000" w:firstRow="0" w:lastRow="0" w:firstColumn="0" w:lastColumn="0" w:noHBand="0" w:noVBand="0"/>
      </w:tblPr>
      <w:tblGrid>
        <w:gridCol w:w="2171"/>
        <w:gridCol w:w="1572"/>
        <w:gridCol w:w="2292"/>
        <w:gridCol w:w="1940"/>
      </w:tblGrid>
      <w:tr w:rsidR="002D253C" w:rsidRPr="004D367C" w:rsidTr="002D253C">
        <w:tc>
          <w:tcPr>
            <w:tcW w:w="0" w:type="auto"/>
            <w:tcBorders>
              <w:top w:val="single" w:sz="6" w:space="0" w:color="auto"/>
              <w:left w:val="single" w:sz="6" w:space="0" w:color="auto"/>
              <w:bottom w:val="single" w:sz="6" w:space="0" w:color="auto"/>
              <w:right w:val="single" w:sz="6" w:space="0" w:color="auto"/>
            </w:tcBorders>
          </w:tcPr>
          <w:p w:rsidR="002D253C" w:rsidRPr="004D367C" w:rsidRDefault="002D253C" w:rsidP="002D253C">
            <w:pPr>
              <w:pStyle w:val="Style193"/>
              <w:spacing w:line="240" w:lineRule="auto"/>
              <w:jc w:val="both"/>
              <w:rPr>
                <w:sz w:val="26"/>
                <w:szCs w:val="26"/>
              </w:rPr>
            </w:pPr>
            <w:r w:rsidRPr="004D367C">
              <w:rPr>
                <w:rStyle w:val="CharStyle157"/>
                <w:sz w:val="26"/>
                <w:szCs w:val="26"/>
              </w:rPr>
              <w:t>Наименование</w:t>
            </w:r>
          </w:p>
        </w:tc>
        <w:tc>
          <w:tcPr>
            <w:tcW w:w="0" w:type="auto"/>
            <w:tcBorders>
              <w:top w:val="single" w:sz="6" w:space="0" w:color="auto"/>
              <w:left w:val="single" w:sz="6" w:space="0" w:color="auto"/>
              <w:bottom w:val="single" w:sz="6" w:space="0" w:color="auto"/>
              <w:right w:val="single" w:sz="6" w:space="0" w:color="auto"/>
            </w:tcBorders>
          </w:tcPr>
          <w:p w:rsidR="002D253C" w:rsidRPr="004D367C" w:rsidRDefault="002D253C" w:rsidP="002D253C">
            <w:pPr>
              <w:pStyle w:val="Style193"/>
              <w:spacing w:line="240" w:lineRule="auto"/>
              <w:jc w:val="both"/>
              <w:rPr>
                <w:sz w:val="26"/>
                <w:szCs w:val="26"/>
              </w:rPr>
            </w:pPr>
            <w:r w:rsidRPr="004D367C">
              <w:rPr>
                <w:rStyle w:val="CharStyle157"/>
                <w:sz w:val="26"/>
                <w:szCs w:val="26"/>
              </w:rPr>
              <w:t>Дебит, м</w:t>
            </w:r>
            <w:r w:rsidRPr="004D367C">
              <w:rPr>
                <w:rStyle w:val="CharStyle157"/>
                <w:sz w:val="26"/>
                <w:szCs w:val="26"/>
                <w:vertAlign w:val="superscript"/>
              </w:rPr>
              <w:t>3</w:t>
            </w:r>
            <w:r w:rsidRPr="004D367C">
              <w:rPr>
                <w:rStyle w:val="CharStyle157"/>
                <w:sz w:val="26"/>
                <w:szCs w:val="26"/>
              </w:rPr>
              <w:t>/час</w:t>
            </w:r>
          </w:p>
        </w:tc>
        <w:tc>
          <w:tcPr>
            <w:tcW w:w="0" w:type="auto"/>
            <w:tcBorders>
              <w:top w:val="single" w:sz="6" w:space="0" w:color="auto"/>
              <w:left w:val="single" w:sz="6" w:space="0" w:color="auto"/>
              <w:bottom w:val="single" w:sz="6" w:space="0" w:color="auto"/>
              <w:right w:val="single" w:sz="6" w:space="0" w:color="auto"/>
            </w:tcBorders>
          </w:tcPr>
          <w:p w:rsidR="002D253C" w:rsidRPr="004D367C" w:rsidRDefault="002D253C" w:rsidP="002D253C">
            <w:pPr>
              <w:pStyle w:val="Style193"/>
              <w:spacing w:line="240" w:lineRule="auto"/>
              <w:jc w:val="both"/>
              <w:rPr>
                <w:sz w:val="26"/>
                <w:szCs w:val="26"/>
              </w:rPr>
            </w:pPr>
            <w:r w:rsidRPr="004D367C">
              <w:rPr>
                <w:rStyle w:val="CharStyle157"/>
                <w:sz w:val="26"/>
                <w:szCs w:val="26"/>
              </w:rPr>
              <w:t>Марка насос, м</w:t>
            </w:r>
            <w:r w:rsidRPr="004D367C">
              <w:rPr>
                <w:rStyle w:val="CharStyle157"/>
                <w:sz w:val="26"/>
                <w:szCs w:val="26"/>
                <w:vertAlign w:val="superscript"/>
              </w:rPr>
              <w:t>3</w:t>
            </w:r>
            <w:r w:rsidRPr="004D367C">
              <w:rPr>
                <w:rStyle w:val="CharStyle157"/>
                <w:sz w:val="26"/>
                <w:szCs w:val="26"/>
              </w:rPr>
              <w:t>/час</w:t>
            </w:r>
          </w:p>
        </w:tc>
        <w:tc>
          <w:tcPr>
            <w:tcW w:w="1940" w:type="dxa"/>
            <w:tcBorders>
              <w:top w:val="single" w:sz="6" w:space="0" w:color="auto"/>
              <w:left w:val="single" w:sz="6" w:space="0" w:color="auto"/>
              <w:bottom w:val="single" w:sz="6" w:space="0" w:color="auto"/>
              <w:right w:val="single" w:sz="6" w:space="0" w:color="auto"/>
            </w:tcBorders>
          </w:tcPr>
          <w:p w:rsidR="002D253C" w:rsidRPr="004D367C" w:rsidRDefault="002D253C" w:rsidP="002D253C">
            <w:pPr>
              <w:pStyle w:val="Style193"/>
              <w:spacing w:line="240" w:lineRule="auto"/>
              <w:ind w:firstLine="57"/>
              <w:jc w:val="both"/>
              <w:rPr>
                <w:sz w:val="26"/>
                <w:szCs w:val="26"/>
              </w:rPr>
            </w:pPr>
            <w:r w:rsidRPr="004D367C">
              <w:rPr>
                <w:rStyle w:val="CharStyle157"/>
                <w:sz w:val="26"/>
                <w:szCs w:val="26"/>
              </w:rPr>
              <w:t>Хар-ка РЧВ</w:t>
            </w:r>
          </w:p>
        </w:tc>
      </w:tr>
      <w:tr w:rsidR="002D253C" w:rsidRPr="004D367C" w:rsidTr="002D253C">
        <w:tc>
          <w:tcPr>
            <w:tcW w:w="0" w:type="auto"/>
            <w:tcBorders>
              <w:top w:val="single" w:sz="6" w:space="0" w:color="auto"/>
              <w:left w:val="single" w:sz="6" w:space="0" w:color="auto"/>
              <w:bottom w:val="single" w:sz="6" w:space="0" w:color="auto"/>
              <w:right w:val="single" w:sz="6" w:space="0" w:color="auto"/>
            </w:tcBorders>
          </w:tcPr>
          <w:p w:rsidR="002D253C" w:rsidRPr="004D367C" w:rsidRDefault="002D253C" w:rsidP="000E06D1">
            <w:pPr>
              <w:pStyle w:val="Style193"/>
              <w:spacing w:line="240" w:lineRule="auto"/>
              <w:rPr>
                <w:sz w:val="26"/>
                <w:szCs w:val="26"/>
              </w:rPr>
            </w:pPr>
            <w:r w:rsidRPr="004D367C">
              <w:rPr>
                <w:rStyle w:val="CharStyle157"/>
                <w:sz w:val="26"/>
                <w:szCs w:val="26"/>
              </w:rPr>
              <w:t>Каптаж</w:t>
            </w:r>
            <w:r w:rsidR="000E06D1">
              <w:rPr>
                <w:rStyle w:val="CharStyle157"/>
                <w:sz w:val="26"/>
                <w:szCs w:val="26"/>
              </w:rPr>
              <w:t>и</w:t>
            </w:r>
            <w:r w:rsidRPr="004D367C">
              <w:rPr>
                <w:rStyle w:val="CharStyle157"/>
                <w:sz w:val="26"/>
                <w:szCs w:val="26"/>
              </w:rPr>
              <w:t xml:space="preserve"> родник</w:t>
            </w:r>
            <w:r w:rsidR="000E06D1">
              <w:rPr>
                <w:rStyle w:val="CharStyle157"/>
                <w:sz w:val="26"/>
                <w:szCs w:val="26"/>
              </w:rPr>
              <w:t>ов</w:t>
            </w:r>
          </w:p>
        </w:tc>
        <w:tc>
          <w:tcPr>
            <w:tcW w:w="0" w:type="auto"/>
            <w:tcBorders>
              <w:top w:val="single" w:sz="6" w:space="0" w:color="auto"/>
              <w:left w:val="single" w:sz="6" w:space="0" w:color="auto"/>
              <w:bottom w:val="single" w:sz="6" w:space="0" w:color="auto"/>
              <w:right w:val="single" w:sz="6" w:space="0" w:color="auto"/>
            </w:tcBorders>
          </w:tcPr>
          <w:p w:rsidR="002D253C" w:rsidRPr="004D367C" w:rsidRDefault="000E06D1" w:rsidP="002D253C">
            <w:pPr>
              <w:pStyle w:val="Style193"/>
              <w:spacing w:line="240" w:lineRule="auto"/>
              <w:rPr>
                <w:sz w:val="26"/>
                <w:szCs w:val="26"/>
              </w:rPr>
            </w:pPr>
            <w:r>
              <w:rPr>
                <w:rStyle w:val="CharStyle157"/>
                <w:sz w:val="26"/>
                <w:szCs w:val="26"/>
              </w:rPr>
              <w:t>3,5</w:t>
            </w:r>
          </w:p>
        </w:tc>
        <w:tc>
          <w:tcPr>
            <w:tcW w:w="0" w:type="auto"/>
            <w:tcBorders>
              <w:top w:val="single" w:sz="6" w:space="0" w:color="auto"/>
              <w:left w:val="single" w:sz="6" w:space="0" w:color="auto"/>
              <w:bottom w:val="single" w:sz="6" w:space="0" w:color="auto"/>
              <w:right w:val="single" w:sz="6" w:space="0" w:color="auto"/>
            </w:tcBorders>
          </w:tcPr>
          <w:p w:rsidR="002D253C" w:rsidRPr="004D367C" w:rsidRDefault="002D253C" w:rsidP="002D253C">
            <w:pPr>
              <w:pStyle w:val="Style193"/>
              <w:spacing w:line="240" w:lineRule="auto"/>
              <w:ind w:firstLine="567"/>
              <w:rPr>
                <w:sz w:val="26"/>
                <w:szCs w:val="26"/>
              </w:rPr>
            </w:pPr>
            <w:r w:rsidRPr="004D367C">
              <w:rPr>
                <w:rStyle w:val="CharStyle157"/>
                <w:sz w:val="26"/>
                <w:szCs w:val="26"/>
              </w:rPr>
              <w:t>-</w:t>
            </w:r>
          </w:p>
        </w:tc>
        <w:tc>
          <w:tcPr>
            <w:tcW w:w="1940" w:type="dxa"/>
            <w:tcBorders>
              <w:top w:val="single" w:sz="6" w:space="0" w:color="auto"/>
              <w:left w:val="single" w:sz="6" w:space="0" w:color="auto"/>
              <w:bottom w:val="single" w:sz="6" w:space="0" w:color="auto"/>
              <w:right w:val="single" w:sz="6" w:space="0" w:color="auto"/>
            </w:tcBorders>
          </w:tcPr>
          <w:p w:rsidR="002D253C" w:rsidRPr="004D367C" w:rsidRDefault="002D253C" w:rsidP="000E06D1">
            <w:pPr>
              <w:pStyle w:val="Style193"/>
              <w:spacing w:line="240" w:lineRule="auto"/>
              <w:rPr>
                <w:sz w:val="26"/>
                <w:szCs w:val="26"/>
              </w:rPr>
            </w:pPr>
            <w:r w:rsidRPr="004D367C">
              <w:rPr>
                <w:rStyle w:val="CharStyle157"/>
                <w:sz w:val="26"/>
                <w:szCs w:val="26"/>
              </w:rPr>
              <w:t>10,0 куб.м</w:t>
            </w:r>
          </w:p>
        </w:tc>
      </w:tr>
    </w:tbl>
    <w:p w:rsidR="002D253C" w:rsidRPr="004D367C" w:rsidRDefault="002D253C">
      <w:pPr>
        <w:spacing w:after="0" w:line="485" w:lineRule="exact"/>
        <w:jc w:val="both"/>
        <w:rPr>
          <w:rFonts w:ascii="Times New Roman" w:eastAsia="Times New Roman" w:hAnsi="Times New Roman" w:cs="Times New Roman"/>
          <w:b/>
          <w:bCs/>
          <w:sz w:val="26"/>
          <w:szCs w:val="26"/>
        </w:rPr>
      </w:pPr>
    </w:p>
    <w:p w:rsidR="002D253C" w:rsidRPr="004D367C" w:rsidRDefault="002D253C">
      <w:pPr>
        <w:spacing w:after="0" w:line="485" w:lineRule="exact"/>
        <w:jc w:val="both"/>
        <w:rPr>
          <w:rFonts w:ascii="Times New Roman" w:eastAsia="Times New Roman" w:hAnsi="Times New Roman" w:cs="Times New Roman"/>
          <w:b/>
          <w:bCs/>
          <w:sz w:val="26"/>
          <w:szCs w:val="26"/>
        </w:rPr>
      </w:pPr>
    </w:p>
    <w:p w:rsidR="002200E8" w:rsidRPr="004D367C" w:rsidRDefault="002200E8" w:rsidP="002D253C">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Б) Существующие сооружения очистки и подготовки воды, оценка соответствия применяемой технологической схемы водоподготовки требованиям обеспечения нормативов качества воды.</w:t>
      </w:r>
    </w:p>
    <w:p w:rsidR="002D253C" w:rsidRPr="004D367C" w:rsidRDefault="002D253C" w:rsidP="002D253C">
      <w:pPr>
        <w:spacing w:after="0" w:line="240" w:lineRule="auto"/>
        <w:jc w:val="center"/>
        <w:rPr>
          <w:rFonts w:ascii="Times New Roman" w:eastAsia="Times New Roman" w:hAnsi="Times New Roman" w:cs="Times New Roman"/>
          <w:sz w:val="26"/>
          <w:szCs w:val="26"/>
        </w:rPr>
      </w:pPr>
    </w:p>
    <w:p w:rsidR="002200E8" w:rsidRPr="004D367C" w:rsidRDefault="002200E8" w:rsidP="002D253C">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Бесстрашненского сельского поселения Отрадненского района Краснодарского края отсутствуют очистные сооружения.</w:t>
      </w:r>
    </w:p>
    <w:p w:rsidR="002200E8" w:rsidRPr="004D367C" w:rsidRDefault="002200E8" w:rsidP="002D253C">
      <w:pPr>
        <w:spacing w:after="0" w:line="240" w:lineRule="auto"/>
        <w:ind w:firstLine="85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Согласно протокол</w:t>
      </w:r>
      <w:r w:rsidR="00D8307C" w:rsidRPr="004D367C">
        <w:rPr>
          <w:rFonts w:ascii="Times New Roman" w:eastAsia="Times New Roman" w:hAnsi="Times New Roman" w:cs="Times New Roman"/>
          <w:sz w:val="26"/>
          <w:szCs w:val="26"/>
        </w:rPr>
        <w:t>ам</w:t>
      </w:r>
      <w:r w:rsidRPr="004D367C">
        <w:rPr>
          <w:rFonts w:ascii="Times New Roman" w:eastAsia="Times New Roman" w:hAnsi="Times New Roman" w:cs="Times New Roman"/>
          <w:sz w:val="26"/>
          <w:szCs w:val="26"/>
        </w:rPr>
        <w:t xml:space="preserve"> лабораторных исследований пробы питьевой воды соответствуют СанПиН 2.14.1074-01 «Питьевая вода. Гигиенические требования к качеству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по микробиологическим показателям».</w:t>
      </w:r>
    </w:p>
    <w:p w:rsidR="002200E8" w:rsidRPr="004D367C" w:rsidRDefault="002200E8">
      <w:pPr>
        <w:spacing w:after="0" w:line="240" w:lineRule="exact"/>
        <w:ind w:right="2496" w:firstLine="710"/>
        <w:rPr>
          <w:rFonts w:ascii="Times New Roman" w:eastAsia="Times New Roman" w:hAnsi="Times New Roman" w:cs="Times New Roman"/>
          <w:sz w:val="26"/>
          <w:szCs w:val="26"/>
        </w:rPr>
      </w:pPr>
    </w:p>
    <w:p w:rsidR="002200E8" w:rsidRPr="004D367C" w:rsidRDefault="002200E8" w:rsidP="002D253C">
      <w:pPr>
        <w:spacing w:after="0" w:line="485" w:lineRule="exact"/>
        <w:ind w:firstLine="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Основные показатели качества воды приведены в таблице 2. Таблица 2.</w:t>
      </w:r>
    </w:p>
    <w:p w:rsidR="002200E8" w:rsidRPr="004D367C" w:rsidRDefault="002200E8">
      <w:pPr>
        <w:spacing w:before="115" w:after="0" w:line="1" w:lineRule="exact"/>
        <w:rPr>
          <w:rFonts w:ascii="Times New Roman" w:eastAsia="Times New Roman" w:hAnsi="Times New Roman" w:cs="Times New Roman"/>
          <w:sz w:val="26"/>
          <w:szCs w:val="26"/>
        </w:rPr>
      </w:pPr>
    </w:p>
    <w:tbl>
      <w:tblPr>
        <w:tblW w:w="9369" w:type="dxa"/>
        <w:tblInd w:w="40" w:type="dxa"/>
        <w:tblLayout w:type="fixed"/>
        <w:tblCellMar>
          <w:left w:w="40" w:type="dxa"/>
          <w:right w:w="40" w:type="dxa"/>
        </w:tblCellMar>
        <w:tblLook w:val="0000" w:firstRow="0" w:lastRow="0" w:firstColumn="0" w:lastColumn="0" w:noHBand="0" w:noVBand="0"/>
      </w:tblPr>
      <w:tblGrid>
        <w:gridCol w:w="3091"/>
        <w:gridCol w:w="1729"/>
        <w:gridCol w:w="3118"/>
        <w:gridCol w:w="1431"/>
      </w:tblGrid>
      <w:tr w:rsidR="000E06D1" w:rsidRPr="004D367C" w:rsidTr="000E06D1">
        <w:trPr>
          <w:trHeight w:val="862"/>
        </w:trPr>
        <w:tc>
          <w:tcPr>
            <w:tcW w:w="3091" w:type="dxa"/>
            <w:tcBorders>
              <w:top w:val="single" w:sz="6" w:space="0" w:color="auto"/>
              <w:left w:val="single" w:sz="6" w:space="0" w:color="auto"/>
              <w:right w:val="single" w:sz="6" w:space="0" w:color="auto"/>
            </w:tcBorders>
            <w:vAlign w:val="center"/>
          </w:tcPr>
          <w:p w:rsidR="000E06D1" w:rsidRPr="004D367C" w:rsidRDefault="000E06D1" w:rsidP="000E06D1">
            <w:pPr>
              <w:spacing w:after="0" w:line="240" w:lineRule="auto"/>
              <w:ind w:left="845"/>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Показатели</w:t>
            </w:r>
          </w:p>
        </w:tc>
        <w:tc>
          <w:tcPr>
            <w:tcW w:w="1729" w:type="dxa"/>
            <w:tcBorders>
              <w:top w:val="single" w:sz="6" w:space="0" w:color="auto"/>
              <w:left w:val="single" w:sz="6" w:space="0" w:color="auto"/>
              <w:right w:val="single" w:sz="6" w:space="0" w:color="auto"/>
            </w:tcBorders>
            <w:vAlign w:val="center"/>
          </w:tcPr>
          <w:p w:rsidR="000E06D1" w:rsidRPr="004D367C" w:rsidRDefault="000E06D1"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Ед. измерения</w:t>
            </w:r>
          </w:p>
        </w:tc>
        <w:tc>
          <w:tcPr>
            <w:tcW w:w="3118" w:type="dxa"/>
            <w:tcBorders>
              <w:top w:val="single" w:sz="6" w:space="0" w:color="auto"/>
              <w:left w:val="single" w:sz="6" w:space="0" w:color="auto"/>
              <w:right w:val="single" w:sz="6" w:space="0" w:color="auto"/>
            </w:tcBorders>
            <w:vAlign w:val="center"/>
          </w:tcPr>
          <w:p w:rsidR="000E06D1" w:rsidRPr="004D367C" w:rsidRDefault="000E06D1"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Норма в питьевой воде,</w:t>
            </w:r>
          </w:p>
          <w:p w:rsidR="000E06D1" w:rsidRPr="004D367C" w:rsidRDefault="000E06D1" w:rsidP="000E06D1">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СанПиН 2.1.4.1074-01,</w:t>
            </w:r>
          </w:p>
          <w:p w:rsidR="000E06D1" w:rsidRPr="004D367C" w:rsidRDefault="000E06D1" w:rsidP="000E06D1">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ГН 2.1.5.1315-03, не более</w:t>
            </w:r>
          </w:p>
        </w:tc>
        <w:tc>
          <w:tcPr>
            <w:tcW w:w="1431" w:type="dxa"/>
            <w:tcBorders>
              <w:top w:val="single" w:sz="6" w:space="0" w:color="auto"/>
              <w:left w:val="single" w:sz="6" w:space="0" w:color="auto"/>
              <w:right w:val="single" w:sz="6" w:space="0" w:color="auto"/>
            </w:tcBorders>
            <w:vAlign w:val="center"/>
          </w:tcPr>
          <w:p w:rsidR="000E06D1" w:rsidRPr="004D367C" w:rsidRDefault="000E06D1" w:rsidP="000E06D1">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Содержание в питьевой воде</w:t>
            </w:r>
          </w:p>
        </w:tc>
      </w:tr>
      <w:tr w:rsidR="002200E8" w:rsidRPr="004D367C" w:rsidTr="002D253C">
        <w:tc>
          <w:tcPr>
            <w:tcW w:w="9369" w:type="dxa"/>
            <w:gridSpan w:val="4"/>
            <w:tcBorders>
              <w:top w:val="single" w:sz="6" w:space="0" w:color="auto"/>
              <w:left w:val="single" w:sz="6" w:space="0" w:color="auto"/>
              <w:bottom w:val="single" w:sz="6" w:space="0" w:color="auto"/>
              <w:right w:val="single" w:sz="6" w:space="0" w:color="auto"/>
            </w:tcBorders>
          </w:tcPr>
          <w:p w:rsidR="002200E8" w:rsidRPr="004D367C" w:rsidRDefault="002200E8" w:rsidP="000E06D1">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Бесстрашненское сельское поселение Отрадненского района Краснодарского края</w:t>
            </w: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Мутность</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 (2,0)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Цветность</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градус</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20(35)</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Запах</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балл</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Привкус</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балл</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Водородный показатель</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ед. рН</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6,0-9,0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Остаточный хлор</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0,8-1,2</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Жесткость</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vertAlign w:val="superscript"/>
              </w:rPr>
              <w:t>0</w:t>
            </w:r>
            <w:r w:rsidRPr="004D367C">
              <w:rPr>
                <w:rFonts w:ascii="Times New Roman" w:eastAsia="Times New Roman" w:hAnsi="Times New Roman" w:cs="Times New Roman"/>
                <w:sz w:val="26"/>
                <w:szCs w:val="26"/>
              </w:rPr>
              <w:t>Ж</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7,0(10,0)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Окисляемость</w:t>
            </w:r>
          </w:p>
        </w:tc>
        <w:tc>
          <w:tcPr>
            <w:tcW w:w="1729"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мгО</w:t>
            </w:r>
            <w:r w:rsidRPr="004D367C">
              <w:rPr>
                <w:rFonts w:ascii="Times New Roman" w:eastAsia="Times New Roman" w:hAnsi="Times New Roman" w:cs="Times New Roman"/>
                <w:sz w:val="26"/>
                <w:szCs w:val="26"/>
                <w:vertAlign w:val="subscript"/>
              </w:rPr>
              <w:t>2</w:t>
            </w:r>
            <w:r w:rsidRPr="004D367C">
              <w:rPr>
                <w:rFonts w:ascii="Times New Roman" w:eastAsia="Times New Roman" w:hAnsi="Times New Roman" w:cs="Times New Roman"/>
                <w:sz w:val="26"/>
                <w:szCs w:val="26"/>
              </w:rPr>
              <w:t>/дм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5,0</w:t>
            </w:r>
          </w:p>
        </w:tc>
        <w:tc>
          <w:tcPr>
            <w:tcW w:w="143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перманганатная</w:t>
            </w:r>
          </w:p>
        </w:tc>
        <w:tc>
          <w:tcPr>
            <w:tcW w:w="1729"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Хлорид-ионы</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350,0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Сульфат-ионы</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500,0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Железо общее</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0,3(1,0)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Нитрат-ионы</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45,0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Нитрит-ионы</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3,3</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Ионы аммония</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1,5(по азоту)</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Сухой остаток</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1000,0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Медь</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Фторид-ионы</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Марганец</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0,1</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ПАВ анионоактивные</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мг/дм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0,5</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Общее</w:t>
            </w:r>
          </w:p>
        </w:tc>
        <w:tc>
          <w:tcPr>
            <w:tcW w:w="1729"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КОЕ/см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До 50</w:t>
            </w:r>
          </w:p>
        </w:tc>
        <w:tc>
          <w:tcPr>
            <w:tcW w:w="143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bottom w:val="single" w:sz="6" w:space="0" w:color="auto"/>
              <w:right w:val="single" w:sz="6" w:space="0" w:color="auto"/>
            </w:tcBorders>
          </w:tcPr>
          <w:p w:rsidR="002200E8" w:rsidRPr="004D367C" w:rsidRDefault="002200E8">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микробиологическое число (37</w:t>
            </w:r>
            <w:r w:rsidRPr="004D367C">
              <w:rPr>
                <w:rFonts w:ascii="Times New Roman" w:eastAsia="Times New Roman" w:hAnsi="Times New Roman" w:cs="Times New Roman"/>
                <w:sz w:val="26"/>
                <w:szCs w:val="26"/>
                <w:vertAlign w:val="superscript"/>
              </w:rPr>
              <w:t>0</w:t>
            </w:r>
            <w:r w:rsidRPr="004D367C">
              <w:rPr>
                <w:rFonts w:ascii="Times New Roman" w:eastAsia="Times New Roman" w:hAnsi="Times New Roman" w:cs="Times New Roman"/>
                <w:sz w:val="26"/>
                <w:szCs w:val="26"/>
              </w:rPr>
              <w:t>С)</w:t>
            </w:r>
          </w:p>
        </w:tc>
        <w:tc>
          <w:tcPr>
            <w:tcW w:w="1729"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Общие         колиформные</w:t>
            </w:r>
          </w:p>
        </w:tc>
        <w:tc>
          <w:tcPr>
            <w:tcW w:w="1729"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КОЕ/100см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143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бактерии</w:t>
            </w:r>
          </w:p>
        </w:tc>
        <w:tc>
          <w:tcPr>
            <w:tcW w:w="1729"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Термотолерантные</w:t>
            </w:r>
          </w:p>
        </w:tc>
        <w:tc>
          <w:tcPr>
            <w:tcW w:w="1729"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КОЕ/100см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143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колиформные бактерии</w:t>
            </w:r>
          </w:p>
        </w:tc>
        <w:tc>
          <w:tcPr>
            <w:tcW w:w="1729"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Споры</w:t>
            </w:r>
          </w:p>
        </w:tc>
        <w:tc>
          <w:tcPr>
            <w:tcW w:w="1729"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шт/20 см</w:t>
            </w:r>
            <w:r w:rsidRPr="004D367C">
              <w:rPr>
                <w:rFonts w:ascii="Times New Roman" w:eastAsia="Times New Roman" w:hAnsi="Times New Roman" w:cs="Times New Roman"/>
                <w:sz w:val="26"/>
                <w:szCs w:val="26"/>
                <w:vertAlign w:val="superscript"/>
              </w:rPr>
              <w:t>3</w:t>
            </w:r>
          </w:p>
        </w:tc>
        <w:tc>
          <w:tcPr>
            <w:tcW w:w="3118" w:type="dxa"/>
            <w:tcBorders>
              <w:top w:val="single" w:sz="6" w:space="0" w:color="auto"/>
              <w:left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1431" w:type="dxa"/>
            <w:tcBorders>
              <w:top w:val="single" w:sz="6" w:space="0" w:color="auto"/>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right w:val="single" w:sz="6" w:space="0" w:color="auto"/>
            </w:tcBorders>
          </w:tcPr>
          <w:p w:rsidR="002200E8" w:rsidRPr="004D367C" w:rsidRDefault="002200E8" w:rsidP="00D8307C">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сульфитредуцирующих</w:t>
            </w:r>
          </w:p>
        </w:tc>
        <w:tc>
          <w:tcPr>
            <w:tcW w:w="1729" w:type="dxa"/>
            <w:tcBorders>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клостридий</w:t>
            </w:r>
          </w:p>
        </w:tc>
        <w:tc>
          <w:tcPr>
            <w:tcW w:w="1729"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3118"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1431" w:type="dxa"/>
            <w:tcBorders>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2D253C">
        <w:tc>
          <w:tcPr>
            <w:tcW w:w="309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Цисты лямблий</w:t>
            </w:r>
          </w:p>
        </w:tc>
        <w:tc>
          <w:tcPr>
            <w:tcW w:w="1729"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шт</w:t>
            </w:r>
          </w:p>
        </w:tc>
        <w:tc>
          <w:tcPr>
            <w:tcW w:w="3118"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0/50л</w:t>
            </w:r>
          </w:p>
        </w:tc>
        <w:tc>
          <w:tcPr>
            <w:tcW w:w="1431"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bl>
    <w:p w:rsidR="002D253C" w:rsidRPr="004D367C" w:rsidRDefault="002D253C" w:rsidP="000E06D1">
      <w:pPr>
        <w:spacing w:after="0" w:line="240" w:lineRule="auto"/>
        <w:ind w:firstLine="856"/>
        <w:jc w:val="center"/>
        <w:rPr>
          <w:rFonts w:ascii="Times New Roman" w:eastAsia="Times New Roman" w:hAnsi="Times New Roman" w:cs="Times New Roman"/>
          <w:b/>
          <w:bCs/>
          <w:sz w:val="26"/>
          <w:szCs w:val="26"/>
        </w:rPr>
      </w:pPr>
    </w:p>
    <w:p w:rsidR="002200E8" w:rsidRPr="004D367C" w:rsidRDefault="002200E8" w:rsidP="002D253C">
      <w:pPr>
        <w:spacing w:before="125" w:after="0" w:line="240" w:lineRule="auto"/>
        <w:ind w:firstLine="854"/>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 Состояние и функционирование</w:t>
      </w:r>
      <w:r w:rsidR="002D253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существующих насосных централизованных станций, оценка энергоэффективности подачи воды.</w:t>
      </w:r>
    </w:p>
    <w:p w:rsidR="002200E8" w:rsidRPr="004D367C" w:rsidRDefault="002200E8" w:rsidP="002D253C">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водозаборного узла, располагаются внутриплощадочные сети, сети электроснабжения</w:t>
      </w:r>
      <w:r w:rsidR="002D253C" w:rsidRPr="004D367C">
        <w:rPr>
          <w:rFonts w:ascii="Times New Roman" w:eastAsia="Times New Roman" w:hAnsi="Times New Roman" w:cs="Times New Roman"/>
          <w:sz w:val="26"/>
          <w:szCs w:val="26"/>
        </w:rPr>
        <w:t xml:space="preserve"> отсутствуют</w:t>
      </w:r>
      <w:r w:rsidRPr="004D367C">
        <w:rPr>
          <w:rFonts w:ascii="Times New Roman" w:eastAsia="Times New Roman" w:hAnsi="Times New Roman" w:cs="Times New Roman"/>
          <w:sz w:val="26"/>
          <w:szCs w:val="26"/>
        </w:rPr>
        <w:t>.</w:t>
      </w:r>
      <w:r w:rsidR="002D253C"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Насосной станции в поселении нет. </w:t>
      </w:r>
    </w:p>
    <w:p w:rsidR="002200E8" w:rsidRPr="004D367C" w:rsidRDefault="002200E8" w:rsidP="002D253C">
      <w:pPr>
        <w:spacing w:after="0" w:line="240" w:lineRule="auto"/>
        <w:ind w:firstLine="62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u w:val="single"/>
        </w:rPr>
        <w:t>Оценочные показатели энергоэффективности систем водоснабжения.</w:t>
      </w:r>
      <w:r w:rsidRPr="004D367C">
        <w:rPr>
          <w:rFonts w:ascii="Times New Roman" w:eastAsia="Times New Roman" w:hAnsi="Times New Roman" w:cs="Times New Roman"/>
          <w:sz w:val="26"/>
          <w:szCs w:val="26"/>
        </w:rPr>
        <w:t xml:space="preserve"> Согласно ГОСТ Р 51387-99 показатель энергетической эффективности - это абсолютная, дельная или относительная величина потребления или потерь</w:t>
      </w:r>
      <w:r w:rsidR="002D253C"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энергетических ресурсов для продукции любого назначения или технологического процесса. Общепринятые показатели ЭФ для систем водоснабжения отсутствуют. Неявно они характеризуются долей потерь товарной воды, количеством расходуемой воды среднестатистическим жителем по нормативам или приборам учета.</w:t>
      </w:r>
    </w:p>
    <w:p w:rsidR="002200E8" w:rsidRPr="004D367C" w:rsidRDefault="002200E8">
      <w:pPr>
        <w:spacing w:after="0" w:line="240" w:lineRule="exact"/>
        <w:jc w:val="both"/>
        <w:rPr>
          <w:rFonts w:ascii="Times New Roman" w:eastAsia="Times New Roman" w:hAnsi="Times New Roman" w:cs="Times New Roman"/>
          <w:sz w:val="26"/>
          <w:szCs w:val="26"/>
        </w:rPr>
      </w:pPr>
    </w:p>
    <w:p w:rsidR="002200E8" w:rsidRPr="004D367C" w:rsidRDefault="002200E8" w:rsidP="002D253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Г) Состояние и функционирование водопроводных сетей и систем водоснабжения, оценка величины износа сетей и определение возможности обеспечения качества воды в процессе транспортировки по этим сетям.</w:t>
      </w:r>
    </w:p>
    <w:p w:rsidR="002200E8" w:rsidRPr="004D367C" w:rsidRDefault="002200E8" w:rsidP="002D253C">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 эксплуатации водопровода в 2010-201</w:t>
      </w:r>
      <w:r w:rsidR="000E06D1">
        <w:rPr>
          <w:rFonts w:ascii="Times New Roman" w:eastAsia="Times New Roman" w:hAnsi="Times New Roman" w:cs="Times New Roman"/>
          <w:sz w:val="26"/>
          <w:szCs w:val="26"/>
        </w:rPr>
        <w:t>8</w:t>
      </w:r>
      <w:r w:rsidRPr="004D367C">
        <w:rPr>
          <w:rFonts w:ascii="Times New Roman" w:eastAsia="Times New Roman" w:hAnsi="Times New Roman" w:cs="Times New Roman"/>
          <w:sz w:val="26"/>
          <w:szCs w:val="26"/>
        </w:rPr>
        <w:t xml:space="preserve"> гг. проводились ремонтные мероприятия по замене труб диаметром 50 мм из п/э протяженностью 6 км, сети водоснабжения находятся в хорошем состоянии, </w:t>
      </w:r>
      <w:r w:rsidR="004D4611">
        <w:rPr>
          <w:rFonts w:ascii="Times New Roman" w:eastAsia="Times New Roman" w:hAnsi="Times New Roman" w:cs="Times New Roman"/>
          <w:sz w:val="26"/>
          <w:szCs w:val="26"/>
        </w:rPr>
        <w:t xml:space="preserve">но </w:t>
      </w:r>
      <w:r w:rsidRPr="004D367C">
        <w:rPr>
          <w:rFonts w:ascii="Times New Roman" w:eastAsia="Times New Roman" w:hAnsi="Times New Roman" w:cs="Times New Roman"/>
          <w:sz w:val="26"/>
          <w:szCs w:val="26"/>
        </w:rPr>
        <w:t>некоторые участки требуют замены.</w:t>
      </w:r>
    </w:p>
    <w:p w:rsidR="002200E8" w:rsidRPr="004D367C" w:rsidRDefault="002200E8" w:rsidP="000E06D1">
      <w:pPr>
        <w:spacing w:after="0" w:line="240" w:lineRule="auto"/>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3- Протяженность водопроводной сети.</w:t>
      </w:r>
    </w:p>
    <w:p w:rsidR="002200E8" w:rsidRPr="004D367C" w:rsidRDefault="002200E8">
      <w:pPr>
        <w:spacing w:before="158" w:after="0" w:line="1" w:lineRule="exact"/>
        <w:rPr>
          <w:rFonts w:ascii="Times New Roman" w:eastAsia="Times New Roman" w:hAnsi="Times New Roman" w:cs="Times New Roman"/>
          <w:sz w:val="26"/>
          <w:szCs w:val="26"/>
        </w:rPr>
      </w:pPr>
    </w:p>
    <w:tbl>
      <w:tblPr>
        <w:tblW w:w="0" w:type="auto"/>
        <w:jc w:val="center"/>
        <w:tblCellMar>
          <w:left w:w="40" w:type="dxa"/>
          <w:right w:w="40" w:type="dxa"/>
        </w:tblCellMar>
        <w:tblLook w:val="0000" w:firstRow="0" w:lastRow="0" w:firstColumn="0" w:lastColumn="0" w:noHBand="0" w:noVBand="0"/>
      </w:tblPr>
      <w:tblGrid>
        <w:gridCol w:w="2165"/>
        <w:gridCol w:w="2107"/>
        <w:gridCol w:w="1741"/>
        <w:gridCol w:w="2149"/>
      </w:tblGrid>
      <w:tr w:rsidR="002200E8" w:rsidRPr="004D367C" w:rsidTr="00A47370">
        <w:trPr>
          <w:jc w:val="center"/>
        </w:trPr>
        <w:tc>
          <w:tcPr>
            <w:tcW w:w="0" w:type="auto"/>
            <w:tcBorders>
              <w:top w:val="single" w:sz="6" w:space="0" w:color="auto"/>
              <w:left w:val="single" w:sz="6" w:space="0" w:color="auto"/>
              <w:bottom w:val="single" w:sz="6" w:space="0" w:color="auto"/>
              <w:right w:val="single" w:sz="6" w:space="0" w:color="auto"/>
            </w:tcBorders>
            <w:vAlign w:val="center"/>
          </w:tcPr>
          <w:p w:rsidR="002200E8" w:rsidRPr="004D367C" w:rsidRDefault="002200E8" w:rsidP="002D253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Населенный пункт</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4D367C" w:rsidRDefault="002200E8" w:rsidP="002D253C">
            <w:pPr>
              <w:spacing w:after="0" w:line="41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Протяженность, м</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4D367C" w:rsidRDefault="002200E8" w:rsidP="002D253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Материал труб</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4D367C" w:rsidRDefault="002200E8" w:rsidP="002D253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Степень износа, %</w:t>
            </w:r>
          </w:p>
        </w:tc>
      </w:tr>
      <w:tr w:rsidR="002200E8" w:rsidRPr="004D367C" w:rsidTr="00A47370">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ст. </w:t>
            </w:r>
            <w:r w:rsidR="00D8307C" w:rsidRPr="004D367C">
              <w:rPr>
                <w:rFonts w:ascii="Times New Roman" w:eastAsia="Times New Roman" w:hAnsi="Times New Roman" w:cs="Times New Roman"/>
                <w:sz w:val="26"/>
                <w:szCs w:val="26"/>
              </w:rPr>
              <w:t>Бесстрашная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14500,0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D253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Сталь, </w:t>
            </w:r>
            <w:r w:rsidR="002200E8" w:rsidRPr="004D367C">
              <w:rPr>
                <w:rFonts w:ascii="Times New Roman" w:eastAsia="Times New Roman" w:hAnsi="Times New Roman" w:cs="Times New Roman"/>
                <w:sz w:val="26"/>
                <w:szCs w:val="26"/>
              </w:rPr>
              <w:t>п\э</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25%</w:t>
            </w:r>
          </w:p>
        </w:tc>
      </w:tr>
    </w:tbl>
    <w:p w:rsidR="002200E8" w:rsidRPr="004D367C" w:rsidRDefault="002200E8">
      <w:pPr>
        <w:spacing w:after="0" w:line="240" w:lineRule="exact"/>
        <w:ind w:firstLine="715"/>
        <w:jc w:val="both"/>
        <w:rPr>
          <w:rFonts w:ascii="Times New Roman" w:eastAsia="Times New Roman" w:hAnsi="Times New Roman" w:cs="Times New Roman"/>
          <w:sz w:val="26"/>
          <w:szCs w:val="26"/>
        </w:rPr>
      </w:pPr>
    </w:p>
    <w:p w:rsidR="002200E8" w:rsidRPr="004D367C" w:rsidRDefault="002200E8" w:rsidP="00A47370">
      <w:pPr>
        <w:spacing w:before="115"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Для профилактики возникновения аварий и утечек на сетях водопровода и для уменьшения объемов потерь регулярно необходимо проводить ремонт и замену участков водопровода и внутриквартальных водопроводных перемычек, а также запорно-регулирующей арматуры (ЗРА). Своевременная замена запорно-регулирующей арматуры и водопроводных сетей с истекшим эксплуатационным ресурсом необходима для локализации аварийных участков водопровода и отключения наименьшего числа жителей при производстве аварийно-восстановительных работ. Все сети с большим % износа заменяются на трубы ПНД. Современные материалы трубопроводов имеют значительно больший срок службы и более качественные технические и </w:t>
      </w:r>
      <w:r w:rsidRPr="004D367C">
        <w:rPr>
          <w:rFonts w:ascii="Times New Roman" w:eastAsia="Times New Roman" w:hAnsi="Times New Roman" w:cs="Times New Roman"/>
          <w:sz w:val="26"/>
          <w:szCs w:val="26"/>
        </w:rPr>
        <w:lastRenderedPageBreak/>
        <w:t>эксплуатационные характеристики. Полимерные материалы не подвержены коррозии. 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стальных, поэтому операции погрузки-выгрузки и перевозки обходятся дешевле и не требуют применения тяжелой техники, они удобны в монтаже.</w:t>
      </w:r>
    </w:p>
    <w:p w:rsidR="002200E8" w:rsidRPr="004D367C" w:rsidRDefault="002200E8" w:rsidP="00A47370">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мониторинг на соответствие требованиям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A47370" w:rsidRPr="004D367C" w:rsidRDefault="00A47370" w:rsidP="00A47370">
      <w:pPr>
        <w:spacing w:before="5" w:after="0" w:line="240" w:lineRule="auto"/>
        <w:ind w:firstLine="710"/>
        <w:jc w:val="both"/>
        <w:rPr>
          <w:rFonts w:ascii="Times New Roman" w:eastAsia="Times New Roman" w:hAnsi="Times New Roman" w:cs="Times New Roman"/>
          <w:sz w:val="26"/>
          <w:szCs w:val="26"/>
        </w:rPr>
      </w:pPr>
    </w:p>
    <w:p w:rsidR="002200E8" w:rsidRPr="004D367C" w:rsidRDefault="002200E8" w:rsidP="00A47370">
      <w:pPr>
        <w:spacing w:before="5"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Д) Существующие технические и технологические проблемы, возникающие при водоснабжении и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p>
    <w:p w:rsidR="00A47370" w:rsidRPr="004D367C" w:rsidRDefault="00A47370" w:rsidP="00A47370">
      <w:pPr>
        <w:spacing w:before="5" w:after="0" w:line="240" w:lineRule="auto"/>
        <w:jc w:val="center"/>
        <w:rPr>
          <w:rFonts w:ascii="Times New Roman" w:eastAsia="Times New Roman" w:hAnsi="Times New Roman" w:cs="Times New Roman"/>
          <w:sz w:val="26"/>
          <w:szCs w:val="26"/>
        </w:rPr>
      </w:pPr>
    </w:p>
    <w:p w:rsidR="002200E8" w:rsidRPr="004D367C" w:rsidRDefault="002200E8"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Проблемой качественной поставки воды населению Бесстрашненского сельского поселения Отрадненского района Краснодарского края является большая степень износа водопроводных сетей и отсутствие приборов учета.</w:t>
      </w:r>
    </w:p>
    <w:p w:rsidR="002200E8" w:rsidRPr="004D367C" w:rsidRDefault="002200E8" w:rsidP="00A47370">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Основная доля неучтенных расходов приходится на скрытые утечки, в состав которых может входить скрытая реализация. Высоким утечкам способствуют высокое давление в сети и высокая аварийность.</w:t>
      </w:r>
    </w:p>
    <w:p w:rsidR="002200E8" w:rsidRPr="004D367C" w:rsidRDefault="002200E8" w:rsidP="00A47370">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Указанные выше причины не могут быть устранены полностью, и даже частичное их устранение связано с необходимостью осуществления ряда программ, содержанием которых является:</w:t>
      </w:r>
    </w:p>
    <w:p w:rsidR="002200E8" w:rsidRPr="004D367C" w:rsidRDefault="002200E8" w:rsidP="00A47370">
      <w:pPr>
        <w:spacing w:before="5" w:after="0" w:line="240" w:lineRule="auto"/>
        <w:ind w:left="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замена изношенных сетей;</w:t>
      </w:r>
    </w:p>
    <w:p w:rsidR="002200E8" w:rsidRPr="004D367C" w:rsidRDefault="002200E8" w:rsidP="00A47370">
      <w:pPr>
        <w:spacing w:before="5" w:after="0" w:line="240" w:lineRule="auto"/>
        <w:ind w:left="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-оптимизация гидравлического режима;</w:t>
      </w:r>
    </w:p>
    <w:p w:rsidR="002200E8" w:rsidRPr="004D367C" w:rsidRDefault="002200E8" w:rsidP="00A47370">
      <w:pPr>
        <w:spacing w:after="0" w:line="240" w:lineRule="auto"/>
        <w:ind w:left="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-установка приборов учета.</w:t>
      </w:r>
    </w:p>
    <w:p w:rsidR="002200E8" w:rsidRPr="004D367C" w:rsidRDefault="002200E8" w:rsidP="00A47370">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 нерациональному и неэкономному использованию можно отнести использование воды питьевого качества на производственные и другие, не связанные с питьевым и бытовым водоснабжением цели. Значительно возрастает потребление воды в летний период, что в первую очередь связано с поливом приусадебных участков, а также зеленых насаждений.</w:t>
      </w:r>
    </w:p>
    <w:p w:rsidR="002200E8" w:rsidRPr="004D367C" w:rsidRDefault="002200E8">
      <w:pPr>
        <w:spacing w:after="0" w:line="240" w:lineRule="exact"/>
        <w:jc w:val="both"/>
        <w:rPr>
          <w:rFonts w:ascii="Times New Roman" w:eastAsia="Times New Roman" w:hAnsi="Times New Roman" w:cs="Times New Roman"/>
          <w:sz w:val="26"/>
          <w:szCs w:val="26"/>
        </w:rPr>
      </w:pPr>
    </w:p>
    <w:p w:rsidR="002200E8" w:rsidRPr="004D367C" w:rsidRDefault="002200E8" w:rsidP="00A4737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Е) Централизованная система горячего водоснабжения с использованием закрытых систем горячего водоснабжения, отражающ</w:t>
      </w:r>
      <w:r w:rsidR="00D8307C" w:rsidRPr="004D367C">
        <w:rPr>
          <w:rFonts w:ascii="Times New Roman" w:eastAsia="Times New Roman" w:hAnsi="Times New Roman" w:cs="Times New Roman"/>
          <w:b/>
          <w:bCs/>
          <w:sz w:val="26"/>
          <w:szCs w:val="26"/>
        </w:rPr>
        <w:t>их</w:t>
      </w:r>
      <w:r w:rsidRPr="004D367C">
        <w:rPr>
          <w:rFonts w:ascii="Times New Roman" w:eastAsia="Times New Roman" w:hAnsi="Times New Roman" w:cs="Times New Roman"/>
          <w:b/>
          <w:bCs/>
          <w:sz w:val="26"/>
          <w:szCs w:val="26"/>
        </w:rPr>
        <w:t xml:space="preserve"> технологические особенности указанной систем.</w:t>
      </w:r>
    </w:p>
    <w:p w:rsidR="002200E8" w:rsidRPr="004D367C" w:rsidRDefault="002200E8" w:rsidP="00A47370">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Бесстрашненского сельского поселения Отрадненского района Краснодарского края централизованное горячее водоснабжение отсутствует.</w:t>
      </w:r>
    </w:p>
    <w:p w:rsidR="002200E8" w:rsidRPr="004D367C" w:rsidRDefault="002200E8" w:rsidP="00A47370">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Горячее водоснабжение потребителей сельского поселения обеспечивается от местных водонагревателей: газовые колонки, электрические водонагреватели и др.</w:t>
      </w:r>
    </w:p>
    <w:p w:rsidR="002200E8" w:rsidRDefault="002200E8">
      <w:pPr>
        <w:spacing w:after="0" w:line="240" w:lineRule="exact"/>
        <w:jc w:val="center"/>
        <w:rPr>
          <w:rFonts w:ascii="Times New Roman" w:eastAsia="Times New Roman" w:hAnsi="Times New Roman" w:cs="Times New Roman"/>
          <w:sz w:val="26"/>
          <w:szCs w:val="26"/>
        </w:rPr>
      </w:pPr>
    </w:p>
    <w:p w:rsidR="004D4611" w:rsidRDefault="004D4611">
      <w:pPr>
        <w:spacing w:after="0" w:line="240" w:lineRule="exact"/>
        <w:jc w:val="center"/>
        <w:rPr>
          <w:rFonts w:ascii="Times New Roman" w:eastAsia="Times New Roman" w:hAnsi="Times New Roman" w:cs="Times New Roman"/>
          <w:sz w:val="26"/>
          <w:szCs w:val="26"/>
        </w:rPr>
      </w:pPr>
    </w:p>
    <w:p w:rsidR="004D4611" w:rsidRPr="004D367C" w:rsidRDefault="004D4611">
      <w:pPr>
        <w:spacing w:after="0" w:line="240" w:lineRule="exact"/>
        <w:jc w:val="center"/>
        <w:rPr>
          <w:rFonts w:ascii="Times New Roman" w:eastAsia="Times New Roman" w:hAnsi="Times New Roman" w:cs="Times New Roman"/>
          <w:sz w:val="26"/>
          <w:szCs w:val="26"/>
        </w:rPr>
      </w:pPr>
    </w:p>
    <w:p w:rsidR="002200E8" w:rsidRPr="004D367C" w:rsidRDefault="002200E8" w:rsidP="00594F46">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1.1.5 Существующие технические и технологические решения по</w:t>
      </w:r>
    </w:p>
    <w:p w:rsidR="002200E8" w:rsidRPr="004D367C" w:rsidRDefault="002200E8" w:rsidP="00594F4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предотвращению замерзания воды.</w:t>
      </w:r>
    </w:p>
    <w:p w:rsidR="00A47370" w:rsidRPr="004D367C" w:rsidRDefault="00A47370" w:rsidP="00594F46">
      <w:pPr>
        <w:spacing w:after="0" w:line="240" w:lineRule="auto"/>
        <w:jc w:val="center"/>
        <w:rPr>
          <w:rFonts w:ascii="Times New Roman" w:eastAsia="Times New Roman" w:hAnsi="Times New Roman" w:cs="Times New Roman"/>
          <w:sz w:val="26"/>
          <w:szCs w:val="26"/>
        </w:rPr>
      </w:pPr>
    </w:p>
    <w:p w:rsidR="002200E8" w:rsidRPr="004D367C" w:rsidRDefault="002200E8" w:rsidP="004D4611">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Территория Бесстрашненского сельского поселения Отрадненского района</w:t>
      </w:r>
      <w:r w:rsidR="000E06D1">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Краснодарского края не относится к территориям вечномерзлых грунтов, в связи с чем в Бесстрашненском сельском поселении Отрадненского района Краснодарского края отсутствуют технические и технологические решения по предотвращению замерзания воды.</w:t>
      </w:r>
    </w:p>
    <w:p w:rsidR="00A47370" w:rsidRPr="004D367C" w:rsidRDefault="00A47370" w:rsidP="00A47370">
      <w:pPr>
        <w:spacing w:after="0" w:line="240" w:lineRule="auto"/>
        <w:jc w:val="both"/>
        <w:rPr>
          <w:rFonts w:ascii="Times New Roman" w:eastAsia="Times New Roman" w:hAnsi="Times New Roman" w:cs="Times New Roman"/>
          <w:sz w:val="26"/>
          <w:szCs w:val="26"/>
        </w:rPr>
      </w:pPr>
    </w:p>
    <w:p w:rsidR="002200E8" w:rsidRPr="004D367C" w:rsidRDefault="002200E8" w:rsidP="00A4737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1.1.6 Перечень лиц, владеющих на праве собственности или другом законном основании объектами централизованной системой водоснабжения, с указанием принадлежащих этим лицам таких объектов (границ зон, в которых расположены такие объекты).</w:t>
      </w:r>
    </w:p>
    <w:p w:rsidR="00A47370" w:rsidRPr="004D367C" w:rsidRDefault="00A47370" w:rsidP="00A47370">
      <w:pPr>
        <w:spacing w:after="0" w:line="240" w:lineRule="auto"/>
        <w:jc w:val="center"/>
        <w:rPr>
          <w:rFonts w:ascii="Times New Roman" w:eastAsia="Times New Roman" w:hAnsi="Times New Roman" w:cs="Times New Roman"/>
          <w:sz w:val="26"/>
          <w:szCs w:val="26"/>
        </w:rPr>
      </w:pPr>
    </w:p>
    <w:p w:rsidR="002200E8" w:rsidRPr="004D367C" w:rsidRDefault="002200E8" w:rsidP="004D4611">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Бесстрашненского сельского поселения Отрадненского района</w:t>
      </w:r>
      <w:r w:rsidR="004D4611">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xml:space="preserve">Краснодарского края все объекты централизованного водоснабжения находятся в собственности Бесстрашненского сельского поселения Отрадненского района Краснодарского края. Эксплуатирующая организация </w:t>
      </w:r>
      <w:r w:rsidR="00A47370" w:rsidRPr="004D367C">
        <w:rPr>
          <w:rFonts w:ascii="Times New Roman" w:eastAsia="Times New Roman" w:hAnsi="Times New Roman" w:cs="Times New Roman"/>
          <w:sz w:val="26"/>
          <w:szCs w:val="26"/>
        </w:rPr>
        <w:t>– ООО «Попутненское водопроводное хозяйство»</w:t>
      </w:r>
      <w:r w:rsidRPr="004D367C">
        <w:rPr>
          <w:rFonts w:ascii="Times New Roman" w:eastAsia="Times New Roman" w:hAnsi="Times New Roman" w:cs="Times New Roman"/>
          <w:sz w:val="26"/>
          <w:szCs w:val="26"/>
        </w:rPr>
        <w:t>.</w:t>
      </w:r>
    </w:p>
    <w:p w:rsidR="002200E8" w:rsidRPr="004D367C" w:rsidRDefault="002200E8" w:rsidP="00A47370">
      <w:pPr>
        <w:spacing w:after="0" w:line="240" w:lineRule="auto"/>
        <w:jc w:val="center"/>
        <w:rPr>
          <w:rFonts w:ascii="Times New Roman" w:eastAsia="Times New Roman" w:hAnsi="Times New Roman" w:cs="Times New Roman"/>
          <w:sz w:val="26"/>
          <w:szCs w:val="26"/>
        </w:rPr>
      </w:pPr>
    </w:p>
    <w:p w:rsidR="002200E8" w:rsidRPr="004D367C" w:rsidRDefault="002200E8" w:rsidP="00A4737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1.2 Направления развития централизованных систем водоснабжения.</w:t>
      </w:r>
    </w:p>
    <w:p w:rsidR="002200E8" w:rsidRPr="004D367C" w:rsidRDefault="002200E8" w:rsidP="00A47370">
      <w:pPr>
        <w:spacing w:after="0" w:line="240" w:lineRule="auto"/>
        <w:jc w:val="both"/>
        <w:rPr>
          <w:rFonts w:ascii="Times New Roman" w:eastAsia="Times New Roman" w:hAnsi="Times New Roman" w:cs="Times New Roman"/>
          <w:sz w:val="26"/>
          <w:szCs w:val="26"/>
        </w:rPr>
      </w:pPr>
    </w:p>
    <w:p w:rsidR="002200E8" w:rsidRPr="004D367C" w:rsidRDefault="002200E8" w:rsidP="00A4737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1.2.1 Основные направления, принципы, задачи и целевые показатели развития</w:t>
      </w:r>
      <w:r w:rsidR="00A47370"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централизованных систем водоснабжения.</w:t>
      </w:r>
    </w:p>
    <w:p w:rsidR="002200E8" w:rsidRPr="004D367C" w:rsidRDefault="002200E8" w:rsidP="00A4737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Основными задачами развития централизованной системы водоснабжения</w:t>
      </w:r>
    </w:p>
    <w:p w:rsidR="002200E8" w:rsidRPr="004D367C" w:rsidRDefault="002200E8" w:rsidP="00A47370">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являются:</w:t>
      </w:r>
    </w:p>
    <w:p w:rsidR="002200E8" w:rsidRPr="004D367C" w:rsidRDefault="002200E8" w:rsidP="00A47370">
      <w:pPr>
        <w:numPr>
          <w:ilvl w:val="0"/>
          <w:numId w:val="22"/>
        </w:numPr>
        <w:tabs>
          <w:tab w:val="left" w:pos="1243"/>
        </w:tabs>
        <w:spacing w:after="0" w:line="240" w:lineRule="auto"/>
        <w:ind w:left="782"/>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Обеспечение надежного, бесперебойного водоснабжения абонентов;</w:t>
      </w:r>
    </w:p>
    <w:p w:rsidR="002200E8" w:rsidRPr="004D367C" w:rsidRDefault="002200E8" w:rsidP="00A47370">
      <w:pPr>
        <w:numPr>
          <w:ilvl w:val="0"/>
          <w:numId w:val="22"/>
        </w:numPr>
        <w:tabs>
          <w:tab w:val="left" w:pos="1238"/>
        </w:tabs>
        <w:spacing w:after="0" w:line="240" w:lineRule="auto"/>
        <w:ind w:firstLine="778"/>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Обеспечение подачи необходимого объема питьевой воды на нужды вновь строящихся жилых домов.</w:t>
      </w:r>
    </w:p>
    <w:p w:rsidR="002200E8" w:rsidRPr="004D367C" w:rsidRDefault="002200E8" w:rsidP="00A47370">
      <w:pPr>
        <w:spacing w:after="0" w:line="240" w:lineRule="auto"/>
        <w:ind w:firstLine="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выполнения этих задач в рамках развития системы водоснабжения запланированы следующие целевые показатели:</w:t>
      </w:r>
    </w:p>
    <w:p w:rsidR="002200E8" w:rsidRPr="004D367C" w:rsidRDefault="002200E8" w:rsidP="00A47370">
      <w:pPr>
        <w:numPr>
          <w:ilvl w:val="0"/>
          <w:numId w:val="23"/>
        </w:numPr>
        <w:tabs>
          <w:tab w:val="left" w:pos="1027"/>
        </w:tabs>
        <w:spacing w:after="0" w:line="240" w:lineRule="auto"/>
        <w:ind w:left="653"/>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Снижение потерь питьевой воды;</w:t>
      </w:r>
    </w:p>
    <w:p w:rsidR="002200E8" w:rsidRPr="004D367C" w:rsidRDefault="002200E8" w:rsidP="00A47370">
      <w:pPr>
        <w:numPr>
          <w:ilvl w:val="0"/>
          <w:numId w:val="23"/>
        </w:numPr>
        <w:tabs>
          <w:tab w:val="left" w:pos="1022"/>
        </w:tabs>
        <w:spacing w:after="0" w:line="240" w:lineRule="auto"/>
        <w:ind w:firstLine="648"/>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Снижение аварийности на водопроводных сетях до </w:t>
      </w:r>
      <w:r w:rsidR="004D4611">
        <w:rPr>
          <w:rFonts w:ascii="Times New Roman" w:eastAsia="Times New Roman" w:hAnsi="Times New Roman" w:cs="Times New Roman"/>
          <w:sz w:val="26"/>
          <w:szCs w:val="26"/>
        </w:rPr>
        <w:t>0,2</w:t>
      </w:r>
      <w:r w:rsidRPr="004D367C">
        <w:rPr>
          <w:rFonts w:ascii="Times New Roman" w:eastAsia="Times New Roman" w:hAnsi="Times New Roman" w:cs="Times New Roman"/>
          <w:sz w:val="26"/>
          <w:szCs w:val="26"/>
        </w:rPr>
        <w:t xml:space="preserve"> повреждений на 1 км сети.</w:t>
      </w:r>
    </w:p>
    <w:p w:rsidR="00A47370" w:rsidRPr="004D367C" w:rsidRDefault="002200E8"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водоснабжения относятся: </w:t>
      </w:r>
    </w:p>
    <w:p w:rsidR="00A47370" w:rsidRPr="004D367C" w:rsidRDefault="00A47370"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w:t>
      </w:r>
      <w:r w:rsidR="002200E8" w:rsidRPr="004D367C">
        <w:rPr>
          <w:rFonts w:ascii="Times New Roman" w:eastAsia="Times New Roman" w:hAnsi="Times New Roman" w:cs="Times New Roman"/>
          <w:sz w:val="26"/>
          <w:szCs w:val="26"/>
        </w:rPr>
        <w:t>) показатели качества воды;</w:t>
      </w:r>
      <w:r w:rsidRPr="004D367C">
        <w:rPr>
          <w:rFonts w:ascii="Times New Roman" w:eastAsia="Times New Roman" w:hAnsi="Times New Roman" w:cs="Times New Roman"/>
          <w:sz w:val="26"/>
          <w:szCs w:val="26"/>
        </w:rPr>
        <w:t xml:space="preserve"> </w:t>
      </w:r>
    </w:p>
    <w:p w:rsidR="00A47370" w:rsidRPr="004D367C" w:rsidRDefault="002200E8"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 показатели надежности и бесперебойности водоснабжения;</w:t>
      </w:r>
    </w:p>
    <w:p w:rsidR="00A47370" w:rsidRPr="004D367C" w:rsidRDefault="00A47370"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3) </w:t>
      </w:r>
      <w:r w:rsidR="002200E8" w:rsidRPr="004D367C">
        <w:rPr>
          <w:rFonts w:ascii="Times New Roman" w:eastAsia="Times New Roman" w:hAnsi="Times New Roman" w:cs="Times New Roman"/>
          <w:sz w:val="26"/>
          <w:szCs w:val="26"/>
        </w:rPr>
        <w:t>показатели качества обслуживания абонентов;</w:t>
      </w:r>
    </w:p>
    <w:p w:rsidR="00A47370" w:rsidRPr="004D367C" w:rsidRDefault="00A47370"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4) п</w:t>
      </w:r>
      <w:r w:rsidR="002200E8" w:rsidRPr="004D367C">
        <w:rPr>
          <w:rFonts w:ascii="Times New Roman" w:eastAsia="Times New Roman" w:hAnsi="Times New Roman" w:cs="Times New Roman"/>
          <w:sz w:val="26"/>
          <w:szCs w:val="26"/>
        </w:rPr>
        <w:t>оказатели эффективности использования ресурсов, в том числе сокращения потерь воды (тепловой энергии в составе горячей воды) при транспортировке;</w:t>
      </w:r>
    </w:p>
    <w:p w:rsidR="00A47370" w:rsidRPr="004D367C" w:rsidRDefault="00A47370"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5) </w:t>
      </w:r>
      <w:r w:rsidR="002200E8" w:rsidRPr="004D367C">
        <w:rPr>
          <w:rFonts w:ascii="Times New Roman" w:eastAsia="Times New Roman" w:hAnsi="Times New Roman" w:cs="Times New Roman"/>
          <w:sz w:val="26"/>
          <w:szCs w:val="26"/>
        </w:rPr>
        <w:t>соотношение цены и эффективности (улучшения качества воды или качества очистки сточных вод) реализации мероприятий инвестиционной программы;</w:t>
      </w:r>
    </w:p>
    <w:p w:rsidR="002200E8" w:rsidRPr="004D367C" w:rsidRDefault="00A47370" w:rsidP="00A47370">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6) </w:t>
      </w:r>
      <w:r w:rsidR="002200E8" w:rsidRPr="004D367C">
        <w:rPr>
          <w:rFonts w:ascii="Times New Roman" w:eastAsia="Times New Roman" w:hAnsi="Times New Roman" w:cs="Times New Roman"/>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2200E8" w:rsidRPr="004D367C" w:rsidRDefault="002200E8" w:rsidP="00A47370">
      <w:pPr>
        <w:spacing w:after="0" w:line="240" w:lineRule="exact"/>
        <w:jc w:val="center"/>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1.2.2 Различные сценарии развития централизованных систем водоснабжения в зависимости от различных сценариев развития поселения.</w:t>
      </w:r>
    </w:p>
    <w:p w:rsidR="00A47370" w:rsidRPr="004D367C" w:rsidRDefault="00A47370" w:rsidP="000E06D1">
      <w:pPr>
        <w:spacing w:after="0" w:line="240" w:lineRule="auto"/>
        <w:jc w:val="center"/>
        <w:rPr>
          <w:rFonts w:ascii="Times New Roman" w:eastAsia="Times New Roman" w:hAnsi="Times New Roman" w:cs="Times New Roman"/>
          <w:sz w:val="26"/>
          <w:szCs w:val="26"/>
        </w:rPr>
      </w:pPr>
    </w:p>
    <w:p w:rsidR="002200E8" w:rsidRPr="004D367C" w:rsidRDefault="002200E8" w:rsidP="00A47370">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Общая численность населения Бесстрашненского сельского поселения</w:t>
      </w:r>
      <w:r w:rsidR="00A47370"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Отрадненского района Краснодарского края предположительно будет на уровне 0,718 тыс. человек.</w:t>
      </w:r>
    </w:p>
    <w:p w:rsidR="002200E8" w:rsidRPr="004D367C" w:rsidRDefault="002200E8" w:rsidP="00A47370">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зависимости от темпов застройки и сноса жилья, объемов финансирования можно определить два сценария развития схемы водоснабжения Бесстрашненского сельского поселения Отрадненского района Краснодарского края</w:t>
      </w:r>
      <w:r w:rsidR="00A47370" w:rsidRPr="004D367C">
        <w:rPr>
          <w:rFonts w:ascii="Times New Roman" w:eastAsia="Times New Roman" w:hAnsi="Times New Roman" w:cs="Times New Roman"/>
          <w:sz w:val="26"/>
          <w:szCs w:val="26"/>
        </w:rPr>
        <w:t>:</w:t>
      </w:r>
    </w:p>
    <w:p w:rsidR="00A47370" w:rsidRPr="004D367C" w:rsidRDefault="002200E8" w:rsidP="00A47370">
      <w:pPr>
        <w:pStyle w:val="a3"/>
        <w:numPr>
          <w:ilvl w:val="0"/>
          <w:numId w:val="36"/>
        </w:numPr>
        <w:spacing w:after="0" w:line="240" w:lineRule="auto"/>
        <w:ind w:left="426" w:hanging="426"/>
        <w:jc w:val="both"/>
        <w:rPr>
          <w:rFonts w:ascii="Times New Roman" w:eastAsia="Times New Roman" w:hAnsi="Times New Roman" w:cs="Times New Roman"/>
          <w:i/>
          <w:iCs/>
          <w:sz w:val="26"/>
          <w:szCs w:val="26"/>
        </w:rPr>
      </w:pPr>
      <w:r w:rsidRPr="004D367C">
        <w:rPr>
          <w:rFonts w:ascii="Times New Roman" w:eastAsia="Times New Roman" w:hAnsi="Times New Roman" w:cs="Times New Roman"/>
          <w:i/>
          <w:iCs/>
          <w:sz w:val="26"/>
          <w:szCs w:val="26"/>
        </w:rPr>
        <w:t xml:space="preserve">Сохранение существующей схемы без изменения количества и мощности объектов централизованного водоснабжения. </w:t>
      </w:r>
    </w:p>
    <w:p w:rsidR="002200E8" w:rsidRPr="004D367C" w:rsidRDefault="002200E8" w:rsidP="00A47370">
      <w:pPr>
        <w:pStyle w:val="a3"/>
        <w:spacing w:after="0" w:line="240" w:lineRule="auto"/>
        <w:ind w:left="108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 этом сценарии к 20</w:t>
      </w:r>
      <w:r w:rsidR="00A47370" w:rsidRPr="004D367C">
        <w:rPr>
          <w:rFonts w:ascii="Times New Roman" w:eastAsia="Times New Roman" w:hAnsi="Times New Roman" w:cs="Times New Roman"/>
          <w:sz w:val="26"/>
          <w:szCs w:val="26"/>
        </w:rPr>
        <w:t>3</w:t>
      </w:r>
      <w:r w:rsidR="004D4611">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w:t>
      </w:r>
    </w:p>
    <w:p w:rsidR="002200E8" w:rsidRPr="004D367C" w:rsidRDefault="002200E8" w:rsidP="00A47370">
      <w:pPr>
        <w:numPr>
          <w:ilvl w:val="0"/>
          <w:numId w:val="25"/>
        </w:numPr>
        <w:tabs>
          <w:tab w:val="left" w:pos="1018"/>
        </w:tabs>
        <w:spacing w:after="0" w:line="240" w:lineRule="auto"/>
        <w:ind w:left="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Износ водопроводной сети достигнет 40 %;</w:t>
      </w:r>
    </w:p>
    <w:p w:rsidR="00A47370" w:rsidRPr="004D367C" w:rsidRDefault="002200E8" w:rsidP="00A47370">
      <w:pPr>
        <w:numPr>
          <w:ilvl w:val="0"/>
          <w:numId w:val="25"/>
        </w:numPr>
        <w:tabs>
          <w:tab w:val="left" w:pos="1018"/>
        </w:tabs>
        <w:spacing w:after="0" w:line="240" w:lineRule="auto"/>
        <w:ind w:left="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Не будет обеспечено подключение новых объектов строительства. </w:t>
      </w:r>
    </w:p>
    <w:p w:rsidR="002200E8" w:rsidRPr="004D367C" w:rsidRDefault="002200E8" w:rsidP="00A47370">
      <w:pPr>
        <w:tabs>
          <w:tab w:val="left" w:pos="1018"/>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 xml:space="preserve">II. </w:t>
      </w:r>
      <w:r w:rsidRPr="004D367C">
        <w:rPr>
          <w:rFonts w:ascii="Times New Roman" w:eastAsia="Times New Roman" w:hAnsi="Times New Roman" w:cs="Times New Roman"/>
          <w:i/>
          <w:iCs/>
          <w:sz w:val="26"/>
          <w:szCs w:val="26"/>
        </w:rPr>
        <w:t>Изменение схемы водоснабжения в связи с реконструкци</w:t>
      </w:r>
      <w:r w:rsidR="00A47370" w:rsidRPr="004D367C">
        <w:rPr>
          <w:rFonts w:ascii="Times New Roman" w:eastAsia="Times New Roman" w:hAnsi="Times New Roman" w:cs="Times New Roman"/>
          <w:i/>
          <w:iCs/>
          <w:sz w:val="26"/>
          <w:szCs w:val="26"/>
        </w:rPr>
        <w:t>е</w:t>
      </w:r>
      <w:r w:rsidRPr="004D367C">
        <w:rPr>
          <w:rFonts w:ascii="Times New Roman" w:eastAsia="Times New Roman" w:hAnsi="Times New Roman" w:cs="Times New Roman"/>
          <w:i/>
          <w:iCs/>
          <w:sz w:val="26"/>
          <w:szCs w:val="26"/>
        </w:rPr>
        <w:t>й старого.</w:t>
      </w:r>
    </w:p>
    <w:p w:rsidR="002200E8" w:rsidRPr="004D367C" w:rsidRDefault="002200E8" w:rsidP="00A47370">
      <w:pPr>
        <w:spacing w:after="0" w:line="240" w:lineRule="auto"/>
        <w:ind w:left="78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Данный сценарий предусматривает:</w:t>
      </w:r>
    </w:p>
    <w:p w:rsidR="002200E8" w:rsidRPr="004D367C" w:rsidRDefault="002200E8" w:rsidP="00A47370">
      <w:pPr>
        <w:numPr>
          <w:ilvl w:val="0"/>
          <w:numId w:val="26"/>
        </w:numPr>
        <w:tabs>
          <w:tab w:val="left" w:pos="1301"/>
        </w:tabs>
        <w:spacing w:after="0" w:line="240" w:lineRule="auto"/>
        <w:ind w:left="782"/>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реконструкцию водопроводной сети;</w:t>
      </w:r>
    </w:p>
    <w:p w:rsidR="002200E8" w:rsidRPr="004D367C" w:rsidRDefault="002200E8" w:rsidP="00A47370">
      <w:pPr>
        <w:numPr>
          <w:ilvl w:val="0"/>
          <w:numId w:val="26"/>
        </w:numPr>
        <w:tabs>
          <w:tab w:val="left" w:pos="1301"/>
        </w:tabs>
        <w:spacing w:after="0" w:line="240" w:lineRule="auto"/>
        <w:ind w:left="782"/>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реконструкция каптажа.</w:t>
      </w:r>
    </w:p>
    <w:p w:rsidR="002200E8" w:rsidRPr="004D367C" w:rsidRDefault="002200E8" w:rsidP="00A47370">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 рассмотрении двух сценариев развития централизованных систем водоснабжения Бесстрашненского сельского поселения Отрадненского района Краснодарского края, наиболее приоритетным является второй. Это объясняется тем, что при первом сценарии развития централизованных систем водоснабжения</w:t>
      </w:r>
      <w:r w:rsidR="00A47370"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остаются нерешенными вопросы по бесперебойному обеспечению водой потребителей. Поэтому в дальнейшем, как приоритетный, будет рассматриваться второй сценарий развития централизованной системы питьевого водоснабжения.</w:t>
      </w:r>
    </w:p>
    <w:p w:rsidR="002200E8" w:rsidRPr="004D367C" w:rsidRDefault="002200E8" w:rsidP="00A47370">
      <w:pPr>
        <w:spacing w:after="0" w:line="240" w:lineRule="auto"/>
        <w:ind w:firstLine="763"/>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При этом сценарии необходимо переложить водопроводы, имеющие износ от 80% и аварийность выше </w:t>
      </w:r>
      <w:r w:rsidR="004D4611">
        <w:rPr>
          <w:rFonts w:ascii="Times New Roman" w:eastAsia="Times New Roman" w:hAnsi="Times New Roman" w:cs="Times New Roman"/>
          <w:sz w:val="26"/>
          <w:szCs w:val="26"/>
        </w:rPr>
        <w:t>2,4</w:t>
      </w:r>
      <w:r w:rsidRPr="004D367C">
        <w:rPr>
          <w:rFonts w:ascii="Times New Roman" w:eastAsia="Times New Roman" w:hAnsi="Times New Roman" w:cs="Times New Roman"/>
          <w:sz w:val="26"/>
          <w:szCs w:val="26"/>
        </w:rPr>
        <w:t xml:space="preserve"> повреждений на 1 км. Это необходимо для возможности обеспечения снижения потерь при транспортировке воды.</w:t>
      </w:r>
    </w:p>
    <w:p w:rsidR="002200E8" w:rsidRPr="004D367C" w:rsidRDefault="002200E8" w:rsidP="00594F46">
      <w:pPr>
        <w:spacing w:after="0" w:line="240" w:lineRule="auto"/>
        <w:ind w:left="782"/>
        <w:rPr>
          <w:rFonts w:ascii="Times New Roman" w:eastAsia="Times New Roman" w:hAnsi="Times New Roman" w:cs="Times New Roman"/>
          <w:sz w:val="26"/>
          <w:szCs w:val="26"/>
        </w:rPr>
      </w:pPr>
    </w:p>
    <w:p w:rsidR="006B5A14" w:rsidRPr="004D367C" w:rsidRDefault="002200E8" w:rsidP="00594F46">
      <w:pPr>
        <w:pStyle w:val="a3"/>
        <w:numPr>
          <w:ilvl w:val="1"/>
          <w:numId w:val="36"/>
        </w:num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Баланс водоснабжения и потребления горячей, питьевой, </w:t>
      </w:r>
    </w:p>
    <w:p w:rsidR="002200E8" w:rsidRPr="004D367C" w:rsidRDefault="002200E8" w:rsidP="00594F46">
      <w:pPr>
        <w:spacing w:after="0" w:line="240" w:lineRule="auto"/>
        <w:ind w:left="360"/>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технической</w:t>
      </w:r>
      <w:r w:rsidR="006B5A14" w:rsidRPr="004D367C">
        <w:rPr>
          <w:rFonts w:ascii="Times New Roman" w:eastAsia="Times New Roman" w:hAnsi="Times New Roman" w:cs="Times New Roman"/>
          <w:b/>
          <w:bCs/>
          <w:sz w:val="26"/>
          <w:szCs w:val="26"/>
        </w:rPr>
        <w:t xml:space="preserve"> в</w:t>
      </w:r>
      <w:r w:rsidRPr="004D367C">
        <w:rPr>
          <w:rFonts w:ascii="Times New Roman" w:eastAsia="Times New Roman" w:hAnsi="Times New Roman" w:cs="Times New Roman"/>
          <w:b/>
          <w:bCs/>
          <w:sz w:val="26"/>
          <w:szCs w:val="26"/>
        </w:rPr>
        <w:t>оды.</w:t>
      </w:r>
    </w:p>
    <w:p w:rsidR="002200E8" w:rsidRPr="004D367C" w:rsidRDefault="002200E8" w:rsidP="00594F4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1.3.1 Общий баланс подачи и реализации воды, включая анализ и оценку структурных составляющих потерь горячей, питьевой, технической воды при её производстве и транспортировке.</w:t>
      </w:r>
    </w:p>
    <w:p w:rsidR="006B5A14" w:rsidRPr="004D367C" w:rsidRDefault="006B5A14" w:rsidP="00594F46">
      <w:pPr>
        <w:spacing w:after="0" w:line="240" w:lineRule="auto"/>
        <w:jc w:val="center"/>
        <w:rPr>
          <w:rStyle w:val="CharStyle3"/>
          <w:rFonts w:eastAsiaTheme="minorEastAsia"/>
        </w:rPr>
      </w:pPr>
      <w:r w:rsidRPr="004D367C">
        <w:rPr>
          <w:rStyle w:val="CharStyle3"/>
          <w:rFonts w:eastAsiaTheme="minorEastAsia"/>
        </w:rPr>
        <w:t>Таблица 4 - Баланс водопотребления питьевой воды за 202</w:t>
      </w:r>
      <w:r w:rsidR="004D4611">
        <w:rPr>
          <w:rStyle w:val="CharStyle3"/>
          <w:rFonts w:eastAsiaTheme="minorEastAsia"/>
        </w:rPr>
        <w:t>3</w:t>
      </w:r>
      <w:r w:rsidRPr="004D367C">
        <w:rPr>
          <w:rStyle w:val="CharStyle3"/>
          <w:rFonts w:eastAsiaTheme="minorEastAsia"/>
        </w:rPr>
        <w:t xml:space="preserve"> год</w:t>
      </w:r>
    </w:p>
    <w:tbl>
      <w:tblPr>
        <w:tblW w:w="0" w:type="auto"/>
        <w:jc w:val="center"/>
        <w:tblLook w:val="04A0" w:firstRow="1" w:lastRow="0" w:firstColumn="1" w:lastColumn="0" w:noHBand="0" w:noVBand="1"/>
      </w:tblPr>
      <w:tblGrid>
        <w:gridCol w:w="3639"/>
        <w:gridCol w:w="1498"/>
        <w:gridCol w:w="993"/>
      </w:tblGrid>
      <w:tr w:rsidR="00113B02" w:rsidRPr="004D367C" w:rsidTr="004E35D1">
        <w:trPr>
          <w:trHeight w:val="284"/>
          <w:jc w:val="cent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b/>
                <w:bCs/>
                <w:color w:val="000000"/>
                <w:sz w:val="26"/>
                <w:szCs w:val="26"/>
              </w:rPr>
            </w:pPr>
            <w:r w:rsidRPr="004D367C">
              <w:rPr>
                <w:rFonts w:ascii="Times New Roman" w:eastAsia="Times New Roman" w:hAnsi="Times New Roman" w:cs="Times New Roman"/>
                <w:b/>
                <w:bCs/>
                <w:color w:val="000000"/>
                <w:sz w:val="26"/>
                <w:szCs w:val="26"/>
              </w:rPr>
              <w:t>Наименование показателей</w:t>
            </w:r>
          </w:p>
        </w:tc>
        <w:tc>
          <w:tcPr>
            <w:tcW w:w="0" w:type="auto"/>
            <w:tcBorders>
              <w:top w:val="single" w:sz="6" w:space="0" w:color="auto"/>
              <w:left w:val="nil"/>
              <w:bottom w:val="single" w:sz="6" w:space="0" w:color="auto"/>
              <w:right w:val="single" w:sz="6"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b/>
                <w:bCs/>
                <w:color w:val="000000"/>
                <w:sz w:val="26"/>
                <w:szCs w:val="26"/>
              </w:rPr>
            </w:pPr>
            <w:r w:rsidRPr="004D367C">
              <w:rPr>
                <w:rFonts w:ascii="Times New Roman" w:eastAsia="Times New Roman" w:hAnsi="Times New Roman" w:cs="Times New Roman"/>
                <w:b/>
                <w:bCs/>
                <w:color w:val="000000"/>
                <w:sz w:val="26"/>
                <w:szCs w:val="26"/>
              </w:rPr>
              <w:t>Ед. изм.</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b/>
                <w:bCs/>
                <w:color w:val="000000"/>
                <w:sz w:val="26"/>
                <w:szCs w:val="26"/>
              </w:rPr>
            </w:pPr>
            <w:r w:rsidRPr="004D367C">
              <w:rPr>
                <w:rFonts w:ascii="Times New Roman" w:eastAsia="Times New Roman" w:hAnsi="Times New Roman" w:cs="Times New Roman"/>
                <w:b/>
                <w:bCs/>
                <w:color w:val="000000"/>
                <w:sz w:val="26"/>
                <w:szCs w:val="26"/>
              </w:rPr>
              <w:t>Объем</w:t>
            </w:r>
          </w:p>
        </w:tc>
      </w:tr>
      <w:tr w:rsidR="00113B02" w:rsidRPr="004D367C" w:rsidTr="004E35D1">
        <w:trPr>
          <w:trHeight w:val="284"/>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Подъем</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8,3</w:t>
            </w:r>
          </w:p>
        </w:tc>
      </w:tr>
      <w:tr w:rsidR="00113B02" w:rsidRPr="004D367C" w:rsidTr="004E35D1">
        <w:trPr>
          <w:trHeight w:val="284"/>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Покупная вода</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0</w:t>
            </w:r>
          </w:p>
        </w:tc>
      </w:tr>
      <w:tr w:rsidR="00113B02" w:rsidRPr="004D367C" w:rsidTr="004E35D1">
        <w:trPr>
          <w:trHeight w:val="284"/>
          <w:jc w:val="center"/>
        </w:trPr>
        <w:tc>
          <w:tcPr>
            <w:tcW w:w="0" w:type="auto"/>
            <w:tcBorders>
              <w:top w:val="nil"/>
              <w:left w:val="single" w:sz="8" w:space="0" w:color="auto"/>
              <w:bottom w:val="single" w:sz="4"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Итого подъем и покупная вода</w:t>
            </w:r>
          </w:p>
        </w:tc>
        <w:tc>
          <w:tcPr>
            <w:tcW w:w="0" w:type="auto"/>
            <w:tcBorders>
              <w:top w:val="nil"/>
              <w:left w:val="nil"/>
              <w:bottom w:val="single" w:sz="4"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nil"/>
              <w:left w:val="nil"/>
              <w:bottom w:val="single" w:sz="4" w:space="0" w:color="auto"/>
              <w:right w:val="single" w:sz="8"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8,3</w:t>
            </w:r>
          </w:p>
        </w:tc>
      </w:tr>
      <w:tr w:rsidR="00113B02" w:rsidRPr="004D367C" w:rsidTr="004E35D1">
        <w:trPr>
          <w:trHeight w:val="28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Потери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 xml:space="preserve">тыс. куб. м. </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4D4611" w:rsidP="004D4611">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1,4</w:t>
            </w:r>
          </w:p>
        </w:tc>
      </w:tr>
      <w:tr w:rsidR="00113B02" w:rsidRPr="004D367C" w:rsidTr="004E35D1">
        <w:trPr>
          <w:trHeight w:val="284"/>
          <w:jc w:val="center"/>
        </w:trPr>
        <w:tc>
          <w:tcPr>
            <w:tcW w:w="0" w:type="auto"/>
            <w:tcBorders>
              <w:top w:val="single" w:sz="4" w:space="0" w:color="auto"/>
              <w:left w:val="single" w:sz="8" w:space="0" w:color="auto"/>
              <w:bottom w:val="single" w:sz="4"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Потери</w:t>
            </w:r>
          </w:p>
        </w:tc>
        <w:tc>
          <w:tcPr>
            <w:tcW w:w="0" w:type="auto"/>
            <w:tcBorders>
              <w:top w:val="single" w:sz="4" w:space="0" w:color="auto"/>
              <w:left w:val="nil"/>
              <w:bottom w:val="single" w:sz="4"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w:t>
            </w:r>
          </w:p>
        </w:tc>
        <w:tc>
          <w:tcPr>
            <w:tcW w:w="0" w:type="auto"/>
            <w:tcBorders>
              <w:top w:val="single" w:sz="4" w:space="0" w:color="auto"/>
              <w:left w:val="nil"/>
              <w:bottom w:val="single" w:sz="4" w:space="0" w:color="auto"/>
              <w:right w:val="single" w:sz="8"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16,49</w:t>
            </w:r>
          </w:p>
        </w:tc>
      </w:tr>
      <w:tr w:rsidR="00113B02" w:rsidRPr="004D367C" w:rsidTr="004E35D1">
        <w:trPr>
          <w:trHeight w:val="28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Реализация услуг, в т.ч.</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6,9</w:t>
            </w:r>
          </w:p>
        </w:tc>
      </w:tr>
      <w:tr w:rsidR="00113B02" w:rsidRPr="004D367C" w:rsidTr="004E35D1">
        <w:trPr>
          <w:trHeight w:val="284"/>
          <w:jc w:val="center"/>
        </w:trPr>
        <w:tc>
          <w:tcPr>
            <w:tcW w:w="0" w:type="auto"/>
            <w:tcBorders>
              <w:top w:val="single" w:sz="4" w:space="0" w:color="auto"/>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 население</w:t>
            </w:r>
          </w:p>
        </w:tc>
        <w:tc>
          <w:tcPr>
            <w:tcW w:w="0" w:type="auto"/>
            <w:tcBorders>
              <w:top w:val="single" w:sz="4" w:space="0" w:color="auto"/>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single" w:sz="4" w:space="0" w:color="auto"/>
              <w:left w:val="nil"/>
              <w:bottom w:val="single" w:sz="8" w:space="0" w:color="auto"/>
              <w:right w:val="single" w:sz="8"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6</w:t>
            </w:r>
            <w:r w:rsidR="00113B02" w:rsidRPr="004D367C">
              <w:rPr>
                <w:rFonts w:ascii="Times New Roman" w:eastAsia="Times New Roman" w:hAnsi="Times New Roman" w:cs="Times New Roman"/>
                <w:color w:val="000000"/>
                <w:sz w:val="26"/>
                <w:szCs w:val="26"/>
              </w:rPr>
              <w:t>,6</w:t>
            </w:r>
          </w:p>
        </w:tc>
      </w:tr>
      <w:tr w:rsidR="00113B02" w:rsidRPr="004D367C" w:rsidTr="004E35D1">
        <w:trPr>
          <w:trHeight w:val="284"/>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 бюджетные организации</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4D4611" w:rsidP="00113B02">
            <w:pPr>
              <w:spacing w:after="0" w:line="240" w:lineRule="auto"/>
              <w:jc w:val="center"/>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0,3</w:t>
            </w:r>
          </w:p>
        </w:tc>
      </w:tr>
      <w:tr w:rsidR="00113B02" w:rsidRPr="004D367C" w:rsidTr="004E35D1">
        <w:trPr>
          <w:trHeight w:val="284"/>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 прочие потребители</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тыс. куб. м.</w:t>
            </w:r>
          </w:p>
        </w:tc>
        <w:tc>
          <w:tcPr>
            <w:tcW w:w="0" w:type="auto"/>
            <w:tcBorders>
              <w:top w:val="nil"/>
              <w:left w:val="nil"/>
              <w:bottom w:val="single" w:sz="8" w:space="0" w:color="auto"/>
              <w:right w:val="single" w:sz="8" w:space="0" w:color="auto"/>
            </w:tcBorders>
            <w:shd w:val="clear" w:color="auto" w:fill="auto"/>
            <w:vAlign w:val="center"/>
            <w:hideMark/>
          </w:tcPr>
          <w:p w:rsidR="00113B02" w:rsidRPr="004D367C" w:rsidRDefault="00113B02" w:rsidP="00113B02">
            <w:pPr>
              <w:spacing w:after="0" w:line="240" w:lineRule="auto"/>
              <w:jc w:val="center"/>
              <w:rPr>
                <w:rFonts w:ascii="Times New Roman" w:eastAsia="Times New Roman" w:hAnsi="Times New Roman" w:cs="Times New Roman"/>
                <w:color w:val="000000"/>
                <w:sz w:val="26"/>
                <w:szCs w:val="26"/>
              </w:rPr>
            </w:pPr>
            <w:r w:rsidRPr="004D367C">
              <w:rPr>
                <w:rFonts w:ascii="Times New Roman" w:eastAsia="Times New Roman" w:hAnsi="Times New Roman" w:cs="Times New Roman"/>
                <w:color w:val="000000"/>
                <w:sz w:val="26"/>
                <w:szCs w:val="26"/>
              </w:rPr>
              <w:t>0</w:t>
            </w:r>
          </w:p>
        </w:tc>
      </w:tr>
    </w:tbl>
    <w:p w:rsidR="004E35D1" w:rsidRDefault="004E35D1">
      <w:pPr>
        <w:spacing w:before="5" w:after="0" w:line="480" w:lineRule="exact"/>
        <w:rPr>
          <w:rFonts w:ascii="Times New Roman" w:eastAsia="Times New Roman" w:hAnsi="Times New Roman" w:cs="Times New Roman"/>
          <w:sz w:val="26"/>
          <w:szCs w:val="26"/>
        </w:rPr>
      </w:pPr>
    </w:p>
    <w:p w:rsidR="00113B02" w:rsidRPr="004D367C" w:rsidRDefault="005E7977">
      <w:pPr>
        <w:spacing w:before="5" w:after="0" w:line="480" w:lineRule="exact"/>
        <w:rPr>
          <w:rFonts w:ascii="Times New Roman" w:eastAsia="Times New Roman" w:hAnsi="Times New Roman" w:cs="Times New Roman"/>
          <w:sz w:val="26"/>
          <w:szCs w:val="26"/>
        </w:rPr>
      </w:pPr>
      <w:r>
        <w:rPr>
          <w:noProof/>
        </w:rPr>
        <w:lastRenderedPageBreak/>
        <w:drawing>
          <wp:anchor distT="0" distB="0" distL="114300" distR="114300" simplePos="0" relativeHeight="251658240" behindDoc="1" locked="0" layoutInCell="1" allowOverlap="1">
            <wp:simplePos x="0" y="0"/>
            <wp:positionH relativeFrom="column">
              <wp:posOffset>491490</wp:posOffset>
            </wp:positionH>
            <wp:positionV relativeFrom="paragraph">
              <wp:posOffset>241935</wp:posOffset>
            </wp:positionV>
            <wp:extent cx="5381625" cy="2257425"/>
            <wp:effectExtent l="0" t="0" r="9525" b="9525"/>
            <wp:wrapNone/>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113B02" w:rsidRPr="004D367C" w:rsidRDefault="00113B02">
      <w:pPr>
        <w:spacing w:before="5" w:after="0" w:line="480" w:lineRule="exact"/>
        <w:rPr>
          <w:rFonts w:ascii="Times New Roman" w:eastAsia="Times New Roman" w:hAnsi="Times New Roman" w:cs="Times New Roman"/>
          <w:sz w:val="26"/>
          <w:szCs w:val="26"/>
        </w:rPr>
      </w:pPr>
    </w:p>
    <w:p w:rsidR="00113B02" w:rsidRPr="004D367C" w:rsidRDefault="002613E8" w:rsidP="002613E8">
      <w:pPr>
        <w:tabs>
          <w:tab w:val="left" w:pos="7335"/>
        </w:tabs>
        <w:spacing w:before="5" w:after="0" w:line="480" w:lineRule="exact"/>
        <w:rPr>
          <w:rFonts w:ascii="Times New Roman" w:eastAsia="Times New Roman" w:hAnsi="Times New Roman" w:cs="Times New Roman"/>
          <w:sz w:val="26"/>
          <w:szCs w:val="26"/>
        </w:rPr>
      </w:pPr>
      <w:r>
        <w:rPr>
          <w:rFonts w:ascii="Times New Roman" w:eastAsia="Times New Roman" w:hAnsi="Times New Roman" w:cs="Times New Roman"/>
          <w:sz w:val="26"/>
          <w:szCs w:val="26"/>
        </w:rPr>
        <w:tab/>
      </w:r>
    </w:p>
    <w:p w:rsidR="00113B02" w:rsidRPr="004D367C" w:rsidRDefault="00113B02">
      <w:pPr>
        <w:spacing w:before="5" w:after="0" w:line="480" w:lineRule="exact"/>
        <w:rPr>
          <w:rFonts w:ascii="Times New Roman" w:eastAsia="Times New Roman" w:hAnsi="Times New Roman" w:cs="Times New Roman"/>
          <w:sz w:val="26"/>
          <w:szCs w:val="26"/>
        </w:rPr>
      </w:pPr>
    </w:p>
    <w:p w:rsidR="00113B02" w:rsidRPr="004D367C" w:rsidRDefault="00113B02">
      <w:pPr>
        <w:spacing w:before="5" w:after="0" w:line="480" w:lineRule="exact"/>
        <w:rPr>
          <w:rFonts w:ascii="Times New Roman" w:eastAsia="Times New Roman" w:hAnsi="Times New Roman" w:cs="Times New Roman"/>
          <w:sz w:val="26"/>
          <w:szCs w:val="26"/>
        </w:rPr>
      </w:pPr>
    </w:p>
    <w:p w:rsidR="00113B02" w:rsidRPr="004D367C" w:rsidRDefault="00113B02" w:rsidP="00113B02">
      <w:pPr>
        <w:spacing w:before="5" w:after="0" w:line="480" w:lineRule="exact"/>
        <w:jc w:val="center"/>
        <w:rPr>
          <w:rFonts w:ascii="Times New Roman" w:eastAsia="Times New Roman" w:hAnsi="Times New Roman" w:cs="Times New Roman"/>
          <w:sz w:val="26"/>
          <w:szCs w:val="26"/>
        </w:rPr>
      </w:pPr>
    </w:p>
    <w:p w:rsidR="00113B02" w:rsidRPr="004D367C" w:rsidRDefault="00113B02">
      <w:pPr>
        <w:spacing w:before="5" w:after="0" w:line="480" w:lineRule="exact"/>
        <w:rPr>
          <w:rFonts w:ascii="Times New Roman" w:eastAsia="Times New Roman" w:hAnsi="Times New Roman" w:cs="Times New Roman"/>
          <w:sz w:val="26"/>
          <w:szCs w:val="26"/>
        </w:rPr>
      </w:pPr>
    </w:p>
    <w:p w:rsidR="000E06D1" w:rsidRDefault="000E06D1" w:rsidP="00113B02">
      <w:pPr>
        <w:spacing w:after="0" w:line="240" w:lineRule="auto"/>
        <w:ind w:firstLine="709"/>
        <w:jc w:val="both"/>
        <w:rPr>
          <w:rFonts w:ascii="Times New Roman" w:eastAsia="Times New Roman" w:hAnsi="Times New Roman" w:cs="Times New Roman"/>
          <w:sz w:val="26"/>
          <w:szCs w:val="26"/>
        </w:rPr>
      </w:pPr>
    </w:p>
    <w:p w:rsidR="000E06D1" w:rsidRDefault="000E06D1" w:rsidP="00113B02">
      <w:pPr>
        <w:spacing w:after="0" w:line="240" w:lineRule="auto"/>
        <w:ind w:firstLine="709"/>
        <w:jc w:val="both"/>
        <w:rPr>
          <w:rFonts w:ascii="Times New Roman" w:eastAsia="Times New Roman" w:hAnsi="Times New Roman" w:cs="Times New Roman"/>
          <w:sz w:val="26"/>
          <w:szCs w:val="26"/>
        </w:rPr>
      </w:pPr>
    </w:p>
    <w:p w:rsidR="005E7977" w:rsidRDefault="005E7977" w:rsidP="00113B02">
      <w:pPr>
        <w:spacing w:after="0" w:line="240" w:lineRule="auto"/>
        <w:ind w:firstLine="709"/>
        <w:jc w:val="both"/>
        <w:rPr>
          <w:rFonts w:ascii="Times New Roman" w:eastAsia="Times New Roman" w:hAnsi="Times New Roman" w:cs="Times New Roman"/>
          <w:sz w:val="26"/>
          <w:szCs w:val="26"/>
        </w:rPr>
      </w:pPr>
    </w:p>
    <w:p w:rsidR="002200E8" w:rsidRPr="004D367C" w:rsidRDefault="002200E8" w:rsidP="00113B02">
      <w:pPr>
        <w:spacing w:after="0" w:line="240" w:lineRule="auto"/>
        <w:ind w:firstLine="709"/>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сокращения и устранения непроизводительных затрат и потерь воды ежемесячно производится анализ структуры,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 Кроме того, на потери и утечки оказывает значительное влияние стабильное давление, не превышающее нормативных необходимых величин, необходимых для обеспечения абонентов услугой в полном объеме.</w:t>
      </w:r>
    </w:p>
    <w:p w:rsidR="00113B02" w:rsidRPr="004D367C" w:rsidRDefault="002200E8" w:rsidP="00113B02">
      <w:pPr>
        <w:spacing w:after="0" w:line="240" w:lineRule="auto"/>
        <w:ind w:firstLine="709"/>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сокращения и устранения непроизводительных затрат и потерь воды ежемесячно необходимо производить анализ структуры, определять величину потерь воды в системах водоснабжения, оценивать объемы полезного водопотребления, и устанавливать плановые величины объективно неустранимых потерь воды. Важно</w:t>
      </w:r>
      <w:r w:rsidR="00113B02"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w:t>
      </w:r>
    </w:p>
    <w:p w:rsidR="00113B02" w:rsidRPr="004D367C" w:rsidRDefault="00113B02" w:rsidP="00113B02">
      <w:pPr>
        <w:spacing w:after="0" w:line="240" w:lineRule="auto"/>
        <w:ind w:firstLine="706"/>
        <w:jc w:val="both"/>
        <w:rPr>
          <w:rFonts w:ascii="Times New Roman" w:eastAsia="Times New Roman" w:hAnsi="Times New Roman" w:cs="Times New Roman"/>
          <w:sz w:val="26"/>
          <w:szCs w:val="26"/>
        </w:rPr>
      </w:pPr>
    </w:p>
    <w:p w:rsidR="002200E8" w:rsidRPr="004D367C" w:rsidRDefault="002200E8" w:rsidP="00113B02">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1.3.2 Территориальный баланс подачи горячей, питьевой, технической воды по технологическим зонам</w:t>
      </w:r>
      <w:r w:rsidR="00113B02"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водоснабжения.</w:t>
      </w:r>
    </w:p>
    <w:p w:rsidR="00113B02" w:rsidRPr="004D367C" w:rsidRDefault="00113B02" w:rsidP="00113B02">
      <w:pPr>
        <w:spacing w:after="0" w:line="240" w:lineRule="auto"/>
        <w:jc w:val="center"/>
        <w:rPr>
          <w:rFonts w:ascii="Times New Roman" w:eastAsia="Times New Roman" w:hAnsi="Times New Roman" w:cs="Times New Roman"/>
          <w:sz w:val="26"/>
          <w:szCs w:val="26"/>
        </w:rPr>
      </w:pPr>
    </w:p>
    <w:p w:rsidR="002200E8" w:rsidRPr="004D367C" w:rsidRDefault="00113B02" w:rsidP="00113B02">
      <w:pPr>
        <w:spacing w:after="0" w:line="240" w:lineRule="auto"/>
        <w:ind w:firstLine="79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Территория</w:t>
      </w:r>
      <w:r w:rsidR="002200E8" w:rsidRPr="004D367C">
        <w:rPr>
          <w:rFonts w:ascii="Times New Roman" w:eastAsia="Times New Roman" w:hAnsi="Times New Roman" w:cs="Times New Roman"/>
          <w:sz w:val="26"/>
          <w:szCs w:val="26"/>
        </w:rPr>
        <w:t xml:space="preserve"> Бесстрашненского сельского поселения Отрадненского района Краснодарского края</w:t>
      </w:r>
      <w:r w:rsidRPr="004D367C">
        <w:rPr>
          <w:rFonts w:ascii="Times New Roman" w:eastAsia="Times New Roman" w:hAnsi="Times New Roman" w:cs="Times New Roman"/>
          <w:sz w:val="26"/>
          <w:szCs w:val="26"/>
        </w:rPr>
        <w:t xml:space="preserve"> входит в</w:t>
      </w:r>
      <w:r w:rsidR="002200E8" w:rsidRPr="004D367C">
        <w:rPr>
          <w:rFonts w:ascii="Times New Roman" w:eastAsia="Times New Roman" w:hAnsi="Times New Roman" w:cs="Times New Roman"/>
          <w:sz w:val="26"/>
          <w:szCs w:val="26"/>
        </w:rPr>
        <w:t xml:space="preserve"> технологическ</w:t>
      </w:r>
      <w:r w:rsidRPr="004D367C">
        <w:rPr>
          <w:rFonts w:ascii="Times New Roman" w:eastAsia="Times New Roman" w:hAnsi="Times New Roman" w:cs="Times New Roman"/>
          <w:sz w:val="26"/>
          <w:szCs w:val="26"/>
        </w:rPr>
        <w:t>ую зону</w:t>
      </w:r>
      <w:r w:rsidR="002200E8" w:rsidRPr="004D367C">
        <w:rPr>
          <w:rFonts w:ascii="Times New Roman" w:eastAsia="Times New Roman" w:hAnsi="Times New Roman" w:cs="Times New Roman"/>
          <w:sz w:val="26"/>
          <w:szCs w:val="26"/>
        </w:rPr>
        <w:t xml:space="preserve"> водоснабжения </w:t>
      </w:r>
      <w:r w:rsidRPr="004D367C">
        <w:rPr>
          <w:rFonts w:ascii="Times New Roman" w:eastAsia="Times New Roman" w:hAnsi="Times New Roman" w:cs="Times New Roman"/>
          <w:sz w:val="26"/>
          <w:szCs w:val="26"/>
        </w:rPr>
        <w:t>ООО «Попутненское водопроводное хозяйство»</w:t>
      </w:r>
      <w:r w:rsidR="002200E8" w:rsidRPr="004D367C">
        <w:rPr>
          <w:rFonts w:ascii="Times New Roman" w:eastAsia="Times New Roman" w:hAnsi="Times New Roman" w:cs="Times New Roman"/>
          <w:sz w:val="26"/>
          <w:szCs w:val="26"/>
        </w:rPr>
        <w:t>.</w:t>
      </w:r>
    </w:p>
    <w:p w:rsidR="002200E8" w:rsidRDefault="002200E8" w:rsidP="00113B02">
      <w:pPr>
        <w:spacing w:before="5" w:after="0" w:line="240" w:lineRule="auto"/>
        <w:ind w:firstLine="56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Территориальный баланс подачи воды по технологическим зонам водоснабжения представлен в таблице 5.</w:t>
      </w:r>
    </w:p>
    <w:p w:rsidR="00B8517C" w:rsidRDefault="00B8517C" w:rsidP="00113B02">
      <w:pPr>
        <w:spacing w:before="5" w:after="0" w:line="240" w:lineRule="auto"/>
        <w:ind w:firstLine="567"/>
        <w:rPr>
          <w:rFonts w:ascii="Times New Roman" w:eastAsia="Times New Roman" w:hAnsi="Times New Roman" w:cs="Times New Roman"/>
          <w:sz w:val="26"/>
          <w:szCs w:val="26"/>
        </w:rPr>
      </w:pPr>
    </w:p>
    <w:p w:rsidR="00B8517C" w:rsidRPr="004D367C" w:rsidRDefault="00B8517C" w:rsidP="00113B02">
      <w:pPr>
        <w:spacing w:before="5" w:after="0" w:line="240" w:lineRule="auto"/>
        <w:ind w:firstLine="567"/>
        <w:rPr>
          <w:rFonts w:ascii="Times New Roman" w:eastAsia="Times New Roman" w:hAnsi="Times New Roman" w:cs="Times New Roman"/>
          <w:sz w:val="26"/>
          <w:szCs w:val="26"/>
        </w:rPr>
      </w:pPr>
    </w:p>
    <w:p w:rsidR="00113B02" w:rsidRPr="004D367C" w:rsidRDefault="00113B02" w:rsidP="00113B02">
      <w:pPr>
        <w:spacing w:before="5" w:after="0" w:line="240" w:lineRule="auto"/>
        <w:ind w:firstLine="567"/>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5</w:t>
      </w:r>
    </w:p>
    <w:tbl>
      <w:tblPr>
        <w:tblW w:w="0" w:type="auto"/>
        <w:tblInd w:w="705" w:type="dxa"/>
        <w:tblCellMar>
          <w:left w:w="40" w:type="dxa"/>
          <w:right w:w="40" w:type="dxa"/>
        </w:tblCellMar>
        <w:tblLook w:val="0000" w:firstRow="0" w:lastRow="0" w:firstColumn="0" w:lastColumn="0" w:noHBand="0" w:noVBand="0"/>
      </w:tblPr>
      <w:tblGrid>
        <w:gridCol w:w="744"/>
        <w:gridCol w:w="4873"/>
        <w:gridCol w:w="985"/>
        <w:gridCol w:w="837"/>
      </w:tblGrid>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 п/п</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ind w:left="1925"/>
              <w:jc w:val="left"/>
              <w:rPr>
                <w:sz w:val="26"/>
                <w:szCs w:val="26"/>
              </w:rPr>
            </w:pPr>
            <w:r w:rsidRPr="006C3CD2">
              <w:rPr>
                <w:rStyle w:val="CharStyle156"/>
                <w:b w:val="0"/>
                <w:sz w:val="26"/>
                <w:szCs w:val="26"/>
              </w:rPr>
              <w:t>Наименование</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Ед. изм.</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6C3CD2">
            <w:pPr>
              <w:pStyle w:val="Style482"/>
              <w:rPr>
                <w:sz w:val="26"/>
                <w:szCs w:val="26"/>
              </w:rPr>
            </w:pPr>
            <w:r w:rsidRPr="006C3CD2">
              <w:rPr>
                <w:rStyle w:val="CharStyle156"/>
                <w:b w:val="0"/>
                <w:sz w:val="26"/>
                <w:szCs w:val="26"/>
              </w:rPr>
              <w:t>20</w:t>
            </w:r>
            <w:r w:rsidR="000E06D1" w:rsidRPr="006C3CD2">
              <w:rPr>
                <w:rStyle w:val="CharStyle156"/>
                <w:b w:val="0"/>
                <w:sz w:val="26"/>
                <w:szCs w:val="26"/>
              </w:rPr>
              <w:t>2</w:t>
            </w:r>
            <w:r w:rsidR="006C3CD2">
              <w:rPr>
                <w:rStyle w:val="CharStyle156"/>
                <w:b w:val="0"/>
                <w:sz w:val="26"/>
                <w:szCs w:val="26"/>
              </w:rPr>
              <w:t>3</w:t>
            </w:r>
            <w:r w:rsidRPr="006C3CD2">
              <w:rPr>
                <w:rStyle w:val="CharStyle156"/>
                <w:b w:val="0"/>
                <w:sz w:val="26"/>
                <w:szCs w:val="26"/>
              </w:rPr>
              <w:t xml:space="preserve"> г.</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1</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Объем воды из источников водоснабжения</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482"/>
              <w:rPr>
                <w:sz w:val="26"/>
                <w:szCs w:val="26"/>
              </w:rPr>
            </w:pPr>
            <w:r>
              <w:rPr>
                <w:rStyle w:val="CharStyle156"/>
                <w:b w:val="0"/>
                <w:sz w:val="26"/>
                <w:szCs w:val="26"/>
              </w:rPr>
              <w:t>8,3</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2</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Потребление воды на собственные нужды</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0,00</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Объем питьевой воды поданной в сеть</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2613E8" w:rsidRDefault="002613E8" w:rsidP="002613E8">
            <w:pPr>
              <w:pStyle w:val="Style482"/>
              <w:rPr>
                <w:b/>
                <w:sz w:val="26"/>
                <w:szCs w:val="26"/>
              </w:rPr>
            </w:pPr>
            <w:r w:rsidRPr="002613E8">
              <w:rPr>
                <w:rStyle w:val="CharStyle156"/>
                <w:b w:val="0"/>
                <w:sz w:val="26"/>
                <w:szCs w:val="26"/>
              </w:rPr>
              <w:t>8,3</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lastRenderedPageBreak/>
              <w:t>4</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Потери воды</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113B02">
            <w:pPr>
              <w:pStyle w:val="Style482"/>
              <w:rPr>
                <w:sz w:val="26"/>
                <w:szCs w:val="26"/>
              </w:rPr>
            </w:pPr>
            <w:r>
              <w:rPr>
                <w:rStyle w:val="CharStyle156"/>
                <w:b w:val="0"/>
                <w:sz w:val="26"/>
                <w:szCs w:val="26"/>
              </w:rPr>
              <w:t>1,4</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5</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Объем воды, отпущенной абонентам</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482"/>
              <w:rPr>
                <w:sz w:val="26"/>
                <w:szCs w:val="26"/>
              </w:rPr>
            </w:pPr>
            <w:r>
              <w:rPr>
                <w:rStyle w:val="CharStyle156"/>
                <w:b w:val="0"/>
                <w:sz w:val="26"/>
                <w:szCs w:val="26"/>
              </w:rPr>
              <w:t>6,9</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rPr>
                <w:sz w:val="26"/>
                <w:szCs w:val="26"/>
              </w:rPr>
            </w:pPr>
            <w:r w:rsidRPr="006C3CD2">
              <w:rPr>
                <w:rStyle w:val="CharStyle157"/>
                <w:sz w:val="26"/>
                <w:szCs w:val="26"/>
              </w:rPr>
              <w:t>5.1</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jc w:val="left"/>
              <w:rPr>
                <w:sz w:val="26"/>
                <w:szCs w:val="26"/>
              </w:rPr>
            </w:pPr>
            <w:r w:rsidRPr="006C3CD2">
              <w:rPr>
                <w:rStyle w:val="CharStyle157"/>
                <w:sz w:val="26"/>
                <w:szCs w:val="26"/>
              </w:rPr>
              <w:t>по приборам учета</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193"/>
              <w:spacing w:line="240" w:lineRule="auto"/>
              <w:ind w:left="12"/>
              <w:rPr>
                <w:sz w:val="26"/>
                <w:szCs w:val="26"/>
              </w:rPr>
            </w:pPr>
            <w:r w:rsidRPr="006C3CD2">
              <w:rPr>
                <w:rStyle w:val="CharStyle157"/>
                <w:sz w:val="26"/>
                <w:szCs w:val="26"/>
              </w:rPr>
              <w:t>тыс. м</w:t>
            </w:r>
            <w:r w:rsidRPr="006C3CD2">
              <w:rPr>
                <w:rStyle w:val="CharStyle157"/>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193"/>
              <w:spacing w:line="240" w:lineRule="auto"/>
              <w:rPr>
                <w:sz w:val="26"/>
                <w:szCs w:val="26"/>
              </w:rPr>
            </w:pPr>
            <w:r>
              <w:rPr>
                <w:rStyle w:val="CharStyle157"/>
                <w:sz w:val="26"/>
                <w:szCs w:val="26"/>
              </w:rPr>
              <w:t>5,1</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rPr>
                <w:sz w:val="26"/>
                <w:szCs w:val="26"/>
              </w:rPr>
            </w:pPr>
            <w:r w:rsidRPr="006C3CD2">
              <w:rPr>
                <w:rStyle w:val="CharStyle157"/>
                <w:sz w:val="26"/>
                <w:szCs w:val="26"/>
              </w:rPr>
              <w:t>5.2</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jc w:val="left"/>
              <w:rPr>
                <w:sz w:val="26"/>
                <w:szCs w:val="26"/>
              </w:rPr>
            </w:pPr>
            <w:r w:rsidRPr="006C3CD2">
              <w:rPr>
                <w:rStyle w:val="CharStyle157"/>
                <w:sz w:val="26"/>
                <w:szCs w:val="26"/>
              </w:rPr>
              <w:t>по нормативам</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193"/>
              <w:spacing w:line="240" w:lineRule="auto"/>
              <w:ind w:left="12"/>
              <w:rPr>
                <w:sz w:val="26"/>
                <w:szCs w:val="26"/>
              </w:rPr>
            </w:pPr>
            <w:r w:rsidRPr="006C3CD2">
              <w:rPr>
                <w:rStyle w:val="CharStyle157"/>
                <w:sz w:val="26"/>
                <w:szCs w:val="26"/>
              </w:rPr>
              <w:t>тыс. м</w:t>
            </w:r>
            <w:r w:rsidRPr="006C3CD2">
              <w:rPr>
                <w:rStyle w:val="CharStyle157"/>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193"/>
              <w:spacing w:line="240" w:lineRule="auto"/>
              <w:rPr>
                <w:sz w:val="26"/>
                <w:szCs w:val="26"/>
              </w:rPr>
            </w:pPr>
            <w:r>
              <w:rPr>
                <w:rStyle w:val="CharStyle157"/>
                <w:sz w:val="26"/>
                <w:szCs w:val="26"/>
              </w:rPr>
              <w:t>1,8</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rPr>
                <w:sz w:val="26"/>
                <w:szCs w:val="26"/>
              </w:rPr>
            </w:pPr>
            <w:r w:rsidRPr="006C3CD2">
              <w:rPr>
                <w:rStyle w:val="CharStyle156"/>
                <w:b w:val="0"/>
                <w:sz w:val="26"/>
                <w:szCs w:val="26"/>
              </w:rPr>
              <w:t>6</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482"/>
              <w:jc w:val="left"/>
              <w:rPr>
                <w:sz w:val="26"/>
                <w:szCs w:val="26"/>
              </w:rPr>
            </w:pPr>
            <w:r w:rsidRPr="006C3CD2">
              <w:rPr>
                <w:rStyle w:val="CharStyle156"/>
                <w:b w:val="0"/>
                <w:sz w:val="26"/>
                <w:szCs w:val="26"/>
              </w:rPr>
              <w:t>По категориям потребителей</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482"/>
              <w:ind w:left="12"/>
              <w:rPr>
                <w:sz w:val="26"/>
                <w:szCs w:val="26"/>
              </w:rPr>
            </w:pPr>
            <w:r w:rsidRPr="006C3CD2">
              <w:rPr>
                <w:rStyle w:val="CharStyle156"/>
                <w:b w:val="0"/>
                <w:sz w:val="26"/>
                <w:szCs w:val="26"/>
              </w:rPr>
              <w:t>тыс. м</w:t>
            </w:r>
            <w:r w:rsidRPr="006C3CD2">
              <w:rPr>
                <w:rStyle w:val="CharStyle156"/>
                <w:b w:val="0"/>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482"/>
              <w:rPr>
                <w:sz w:val="26"/>
                <w:szCs w:val="26"/>
              </w:rPr>
            </w:pPr>
            <w:r>
              <w:rPr>
                <w:rStyle w:val="CharStyle156"/>
                <w:b w:val="0"/>
                <w:sz w:val="26"/>
                <w:szCs w:val="26"/>
              </w:rPr>
              <w:t>6,9</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rPr>
                <w:sz w:val="26"/>
                <w:szCs w:val="26"/>
              </w:rPr>
            </w:pPr>
            <w:r w:rsidRPr="006C3CD2">
              <w:rPr>
                <w:rStyle w:val="CharStyle157"/>
                <w:sz w:val="26"/>
                <w:szCs w:val="26"/>
              </w:rPr>
              <w:t>6.1</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jc w:val="left"/>
              <w:rPr>
                <w:sz w:val="26"/>
                <w:szCs w:val="26"/>
              </w:rPr>
            </w:pPr>
            <w:r w:rsidRPr="006C3CD2">
              <w:rPr>
                <w:rStyle w:val="CharStyle157"/>
                <w:sz w:val="26"/>
                <w:szCs w:val="26"/>
              </w:rPr>
              <w:t>населению</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193"/>
              <w:spacing w:line="240" w:lineRule="auto"/>
              <w:ind w:left="12"/>
              <w:rPr>
                <w:sz w:val="26"/>
                <w:szCs w:val="26"/>
              </w:rPr>
            </w:pPr>
            <w:r w:rsidRPr="006C3CD2">
              <w:rPr>
                <w:rStyle w:val="CharStyle157"/>
                <w:sz w:val="26"/>
                <w:szCs w:val="26"/>
              </w:rPr>
              <w:t>тыс. м</w:t>
            </w:r>
            <w:r w:rsidRPr="006C3CD2">
              <w:rPr>
                <w:rStyle w:val="CharStyle157"/>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2613E8">
            <w:pPr>
              <w:pStyle w:val="Style193"/>
              <w:spacing w:line="240" w:lineRule="auto"/>
              <w:rPr>
                <w:sz w:val="26"/>
                <w:szCs w:val="26"/>
              </w:rPr>
            </w:pPr>
            <w:r>
              <w:rPr>
                <w:rStyle w:val="CharStyle157"/>
                <w:sz w:val="26"/>
                <w:szCs w:val="26"/>
              </w:rPr>
              <w:t>6,6</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rPr>
                <w:sz w:val="26"/>
                <w:szCs w:val="26"/>
              </w:rPr>
            </w:pPr>
            <w:r w:rsidRPr="006C3CD2">
              <w:rPr>
                <w:rStyle w:val="CharStyle157"/>
                <w:sz w:val="26"/>
                <w:szCs w:val="26"/>
              </w:rPr>
              <w:t>6.2</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jc w:val="left"/>
              <w:rPr>
                <w:sz w:val="26"/>
                <w:szCs w:val="26"/>
              </w:rPr>
            </w:pPr>
            <w:r w:rsidRPr="006C3CD2">
              <w:rPr>
                <w:rStyle w:val="CharStyle157"/>
                <w:sz w:val="26"/>
                <w:szCs w:val="26"/>
              </w:rPr>
              <w:t>бюджетным потребителям</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193"/>
              <w:spacing w:line="240" w:lineRule="auto"/>
              <w:ind w:left="12"/>
              <w:rPr>
                <w:sz w:val="26"/>
                <w:szCs w:val="26"/>
              </w:rPr>
            </w:pPr>
            <w:r w:rsidRPr="006C3CD2">
              <w:rPr>
                <w:rStyle w:val="CharStyle157"/>
                <w:sz w:val="26"/>
                <w:szCs w:val="26"/>
              </w:rPr>
              <w:t>тыс. м</w:t>
            </w:r>
            <w:r w:rsidRPr="006C3CD2">
              <w:rPr>
                <w:rStyle w:val="CharStyle157"/>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2613E8" w:rsidP="00A65604">
            <w:pPr>
              <w:pStyle w:val="Style193"/>
              <w:spacing w:line="240" w:lineRule="auto"/>
              <w:rPr>
                <w:sz w:val="26"/>
                <w:szCs w:val="26"/>
              </w:rPr>
            </w:pPr>
            <w:r>
              <w:rPr>
                <w:rStyle w:val="CharStyle157"/>
                <w:sz w:val="26"/>
                <w:szCs w:val="26"/>
              </w:rPr>
              <w:t>0,3</w:t>
            </w:r>
          </w:p>
        </w:tc>
      </w:tr>
      <w:tr w:rsidR="00113B02" w:rsidRPr="006C3CD2" w:rsidTr="00113B02">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113B02">
            <w:pPr>
              <w:pStyle w:val="Style193"/>
              <w:spacing w:line="240" w:lineRule="auto"/>
              <w:rPr>
                <w:sz w:val="26"/>
                <w:szCs w:val="26"/>
              </w:rPr>
            </w:pPr>
            <w:r w:rsidRPr="006C3CD2">
              <w:rPr>
                <w:rStyle w:val="CharStyle157"/>
                <w:sz w:val="26"/>
                <w:szCs w:val="26"/>
              </w:rPr>
              <w:t>6.3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jc w:val="left"/>
              <w:rPr>
                <w:sz w:val="26"/>
                <w:szCs w:val="26"/>
              </w:rPr>
            </w:pPr>
            <w:r w:rsidRPr="006C3CD2">
              <w:rPr>
                <w:rStyle w:val="CharStyle157"/>
                <w:sz w:val="26"/>
                <w:szCs w:val="26"/>
              </w:rPr>
              <w:t>прочим потребителям</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0E06D1">
            <w:pPr>
              <w:pStyle w:val="Style193"/>
              <w:spacing w:line="240" w:lineRule="auto"/>
              <w:ind w:left="12"/>
              <w:rPr>
                <w:sz w:val="26"/>
                <w:szCs w:val="26"/>
              </w:rPr>
            </w:pPr>
            <w:r w:rsidRPr="006C3CD2">
              <w:rPr>
                <w:rStyle w:val="CharStyle157"/>
                <w:sz w:val="26"/>
                <w:szCs w:val="26"/>
              </w:rPr>
              <w:t>тыс. м</w:t>
            </w:r>
            <w:r w:rsidRPr="006C3CD2">
              <w:rPr>
                <w:rStyle w:val="CharStyle157"/>
                <w:sz w:val="26"/>
                <w:szCs w:val="26"/>
                <w:vertAlign w:val="superscript"/>
              </w:rPr>
              <w:t>3</w:t>
            </w:r>
          </w:p>
        </w:tc>
        <w:tc>
          <w:tcPr>
            <w:tcW w:w="0" w:type="auto"/>
            <w:tcBorders>
              <w:top w:val="single" w:sz="6" w:space="0" w:color="auto"/>
              <w:left w:val="single" w:sz="6" w:space="0" w:color="auto"/>
              <w:bottom w:val="single" w:sz="6" w:space="0" w:color="auto"/>
              <w:right w:val="single" w:sz="6" w:space="0" w:color="auto"/>
            </w:tcBorders>
          </w:tcPr>
          <w:p w:rsidR="00113B02" w:rsidRPr="006C3CD2" w:rsidRDefault="00113B02" w:rsidP="00A65604">
            <w:pPr>
              <w:pStyle w:val="Style193"/>
              <w:spacing w:line="240" w:lineRule="auto"/>
              <w:rPr>
                <w:sz w:val="26"/>
                <w:szCs w:val="26"/>
              </w:rPr>
            </w:pPr>
            <w:r w:rsidRPr="006C3CD2">
              <w:rPr>
                <w:rStyle w:val="CharStyle157"/>
                <w:sz w:val="26"/>
                <w:szCs w:val="26"/>
              </w:rPr>
              <w:t>0,0</w:t>
            </w:r>
          </w:p>
        </w:tc>
      </w:tr>
    </w:tbl>
    <w:p w:rsidR="00113B02" w:rsidRPr="004D367C" w:rsidRDefault="00113B02">
      <w:pPr>
        <w:spacing w:before="5" w:after="0" w:line="480" w:lineRule="exact"/>
        <w:ind w:left="715"/>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w:t>
      </w: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поселения.</w:t>
      </w:r>
    </w:p>
    <w:p w:rsidR="002200E8" w:rsidRPr="004D367C" w:rsidRDefault="002200E8" w:rsidP="000E06D1">
      <w:pPr>
        <w:spacing w:after="0" w:line="240" w:lineRule="auto"/>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6.</w:t>
      </w:r>
    </w:p>
    <w:tbl>
      <w:tblPr>
        <w:tblW w:w="0" w:type="auto"/>
        <w:tblInd w:w="40" w:type="dxa"/>
        <w:tblCellMar>
          <w:left w:w="40" w:type="dxa"/>
          <w:right w:w="40" w:type="dxa"/>
        </w:tblCellMar>
        <w:tblLook w:val="0000" w:firstRow="0" w:lastRow="0" w:firstColumn="0" w:lastColumn="0" w:noHBand="0" w:noVBand="0"/>
      </w:tblPr>
      <w:tblGrid>
        <w:gridCol w:w="4672"/>
        <w:gridCol w:w="5007"/>
      </w:tblGrid>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102"/>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Наименование</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0E06D1">
            <w:pPr>
              <w:spacing w:after="0" w:line="274" w:lineRule="exact"/>
              <w:ind w:left="95"/>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Существующее (фактическое)</w:t>
            </w:r>
            <w:r w:rsidR="000E06D1">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водопотребление, тыс. м</w:t>
            </w:r>
            <w:r w:rsidRPr="004D367C">
              <w:rPr>
                <w:rFonts w:ascii="Times New Roman" w:eastAsia="Times New Roman" w:hAnsi="Times New Roman" w:cs="Times New Roman"/>
                <w:b/>
                <w:bCs/>
                <w:sz w:val="26"/>
                <w:szCs w:val="26"/>
                <w:vertAlign w:val="superscript"/>
              </w:rPr>
              <w:t>3</w:t>
            </w:r>
            <w:r w:rsidRPr="004D367C">
              <w:rPr>
                <w:rFonts w:ascii="Times New Roman" w:eastAsia="Times New Roman" w:hAnsi="Times New Roman" w:cs="Times New Roman"/>
                <w:b/>
                <w:bCs/>
                <w:sz w:val="26"/>
                <w:szCs w:val="26"/>
              </w:rPr>
              <w:t>/год</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Хозяйственно-бытовые нужды</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613E8" w:rsidP="002613E8">
            <w:pPr>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6,6</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Собственные нужды</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Образовательные учреждения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613E8">
            <w:pPr>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0,3</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Учреждения административные</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613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r w:rsidR="002613E8">
              <w:rPr>
                <w:rFonts w:ascii="Times New Roman" w:eastAsia="Times New Roman" w:hAnsi="Times New Roman" w:cs="Times New Roman"/>
                <w:sz w:val="26"/>
                <w:szCs w:val="26"/>
              </w:rPr>
              <w:t>0</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40" w:lineRule="auto"/>
              <w:ind w:left="-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Прочие учреждения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w:t>
            </w:r>
          </w:p>
        </w:tc>
      </w:tr>
      <w:tr w:rsidR="002200E8" w:rsidRPr="004D367C" w:rsidTr="00113B02">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641D5">
            <w:pPr>
              <w:spacing w:after="0" w:line="283" w:lineRule="exact"/>
              <w:ind w:left="-40" w:hanging="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Неучтенные расходы и потери в сетях при транспортировке</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613E8">
            <w:pPr>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1,4</w:t>
            </w:r>
          </w:p>
        </w:tc>
      </w:tr>
    </w:tbl>
    <w:p w:rsidR="002200E8" w:rsidRPr="004D367C" w:rsidRDefault="002200E8">
      <w:pPr>
        <w:spacing w:after="0" w:line="240" w:lineRule="exact"/>
        <w:ind w:left="994" w:hanging="442"/>
        <w:rPr>
          <w:rFonts w:ascii="Times New Roman" w:eastAsia="Times New Roman" w:hAnsi="Times New Roman" w:cs="Times New Roman"/>
          <w:sz w:val="26"/>
          <w:szCs w:val="26"/>
        </w:rPr>
      </w:pPr>
    </w:p>
    <w:p w:rsidR="002200E8" w:rsidRPr="004D367C" w:rsidRDefault="002200E8" w:rsidP="005641D5">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p>
    <w:p w:rsidR="005641D5" w:rsidRPr="004D367C" w:rsidRDefault="005641D5" w:rsidP="005641D5">
      <w:pPr>
        <w:spacing w:after="0" w:line="240" w:lineRule="auto"/>
        <w:rPr>
          <w:rFonts w:ascii="Times New Roman" w:eastAsia="Times New Roman" w:hAnsi="Times New Roman" w:cs="Times New Roman"/>
          <w:sz w:val="26"/>
          <w:szCs w:val="26"/>
        </w:rPr>
      </w:pPr>
    </w:p>
    <w:p w:rsidR="005641D5" w:rsidRPr="004D367C" w:rsidRDefault="002200E8" w:rsidP="005641D5">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Фактическое потребление питьевой воды населением за 20</w:t>
      </w:r>
      <w:r w:rsidR="005641D5" w:rsidRPr="004D367C">
        <w:rPr>
          <w:rFonts w:ascii="Times New Roman" w:eastAsia="Times New Roman" w:hAnsi="Times New Roman" w:cs="Times New Roman"/>
          <w:sz w:val="26"/>
          <w:szCs w:val="26"/>
        </w:rPr>
        <w:t>2</w:t>
      </w:r>
      <w:r w:rsidR="002613E8">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 xml:space="preserve"> год составило</w:t>
      </w:r>
      <w:r w:rsidR="005641D5" w:rsidRPr="004D367C">
        <w:rPr>
          <w:rFonts w:ascii="Times New Roman" w:eastAsia="Times New Roman" w:hAnsi="Times New Roman" w:cs="Times New Roman"/>
          <w:sz w:val="26"/>
          <w:szCs w:val="26"/>
        </w:rPr>
        <w:t xml:space="preserve"> </w:t>
      </w:r>
      <w:r w:rsidR="002613E8">
        <w:rPr>
          <w:rFonts w:ascii="Times New Roman" w:eastAsia="Times New Roman" w:hAnsi="Times New Roman" w:cs="Times New Roman"/>
          <w:sz w:val="26"/>
          <w:szCs w:val="26"/>
        </w:rPr>
        <w:t>6,9</w:t>
      </w:r>
      <w:r w:rsidR="005641D5" w:rsidRPr="004D367C">
        <w:rPr>
          <w:rFonts w:ascii="Times New Roman" w:eastAsia="Times New Roman" w:hAnsi="Times New Roman" w:cs="Times New Roman"/>
          <w:sz w:val="26"/>
          <w:szCs w:val="26"/>
        </w:rPr>
        <w:t xml:space="preserve"> тыс.</w:t>
      </w:r>
      <w:r w:rsidRPr="004D367C">
        <w:rPr>
          <w:rFonts w:ascii="Times New Roman" w:eastAsia="Times New Roman" w:hAnsi="Times New Roman" w:cs="Times New Roman"/>
          <w:sz w:val="26"/>
          <w:szCs w:val="26"/>
        </w:rPr>
        <w:t>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 xml:space="preserve">/год. Техническая вода населением не потребляется. </w:t>
      </w:r>
    </w:p>
    <w:p w:rsidR="002200E8" w:rsidRPr="004D367C" w:rsidRDefault="002200E8" w:rsidP="005641D5">
      <w:pPr>
        <w:spacing w:after="0" w:line="240" w:lineRule="auto"/>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7.</w:t>
      </w:r>
    </w:p>
    <w:tbl>
      <w:tblPr>
        <w:tblW w:w="0" w:type="auto"/>
        <w:jc w:val="center"/>
        <w:tblCellMar>
          <w:left w:w="40" w:type="dxa"/>
          <w:right w:w="40" w:type="dxa"/>
        </w:tblCellMar>
        <w:tblLook w:val="0000" w:firstRow="0" w:lastRow="0" w:firstColumn="0" w:lastColumn="0" w:noHBand="0" w:noVBand="0"/>
      </w:tblPr>
      <w:tblGrid>
        <w:gridCol w:w="685"/>
        <w:gridCol w:w="7859"/>
        <w:gridCol w:w="1175"/>
      </w:tblGrid>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N п/п</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2890"/>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Показатель</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Значение</w:t>
            </w:r>
          </w:p>
        </w:tc>
      </w:tr>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3466"/>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3</w:t>
            </w:r>
          </w:p>
        </w:tc>
      </w:tr>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317"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Удельное хозяйственно-питьевое водопотребление, л/сутки на человека,</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100,8</w:t>
            </w:r>
          </w:p>
        </w:tc>
      </w:tr>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том числе:</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1.1</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Холодной воды</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100,8</w:t>
            </w:r>
          </w:p>
        </w:tc>
      </w:tr>
      <w:tr w:rsidR="002200E8" w:rsidRPr="004D367C" w:rsidTr="005641D5">
        <w:trPr>
          <w:jc w:val="center"/>
        </w:trPr>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Горячей воды</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r>
    </w:tbl>
    <w:p w:rsidR="005641D5" w:rsidRPr="004D367C" w:rsidRDefault="005641D5" w:rsidP="005641D5">
      <w:pPr>
        <w:spacing w:after="0" w:line="240" w:lineRule="auto"/>
        <w:ind w:firstLine="701"/>
        <w:rPr>
          <w:rFonts w:ascii="Times New Roman" w:eastAsia="Times New Roman" w:hAnsi="Times New Roman" w:cs="Times New Roman"/>
          <w:sz w:val="26"/>
          <w:szCs w:val="26"/>
        </w:rPr>
      </w:pPr>
    </w:p>
    <w:p w:rsidR="002200E8" w:rsidRPr="004D367C" w:rsidRDefault="002200E8" w:rsidP="005641D5">
      <w:pPr>
        <w:spacing w:after="0" w:line="240" w:lineRule="auto"/>
        <w:ind w:firstLine="701"/>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соответствии с СНиП 2.04.01-85* «Внутренний водопровод и канализация зданий» нормы водопотребления приняты для:</w:t>
      </w:r>
    </w:p>
    <w:p w:rsidR="002200E8" w:rsidRPr="004D367C" w:rsidRDefault="002200E8" w:rsidP="005641D5">
      <w:pPr>
        <w:spacing w:after="0" w:line="240" w:lineRule="auto"/>
        <w:ind w:right="-1"/>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-жилой застройки с водопроводом и сливной ямой - 60 л/сут; -жилой застройки с водопроводом и канализацией - 200 л/сут.</w:t>
      </w:r>
    </w:p>
    <w:p w:rsidR="002200E8" w:rsidRPr="004D367C" w:rsidRDefault="002200E8" w:rsidP="005641D5">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Суточный коэффициент неравномерности принят 1,2 в соответствии с СП 31.13330.2012 СНиП 2.04.02-84* «Водоснабжение. Наружные сети и сооружения».</w:t>
      </w:r>
    </w:p>
    <w:p w:rsidR="002200E8" w:rsidRPr="004D367C" w:rsidRDefault="002200E8" w:rsidP="005641D5">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Для планируемых объектов капитального строительства производственно-коммунального и коммунально-бытового обслуживания, рекреационного и общественно-делового назначения приняты следующие нормы водопотребления:</w:t>
      </w:r>
    </w:p>
    <w:p w:rsidR="002200E8" w:rsidRPr="004D367C" w:rsidRDefault="002200E8" w:rsidP="005641D5">
      <w:pPr>
        <w:numPr>
          <w:ilvl w:val="0"/>
          <w:numId w:val="27"/>
        </w:numPr>
        <w:tabs>
          <w:tab w:val="left" w:pos="878"/>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общественные учреждения - 12 л на одного работника;</w:t>
      </w:r>
    </w:p>
    <w:p w:rsidR="002200E8" w:rsidRPr="004D367C" w:rsidRDefault="002200E8" w:rsidP="005641D5">
      <w:pPr>
        <w:numPr>
          <w:ilvl w:val="0"/>
          <w:numId w:val="27"/>
        </w:numPr>
        <w:tabs>
          <w:tab w:val="left" w:pos="998"/>
        </w:tabs>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предприятия коммунально-бытового обслуживания - 25 л на одного работника;</w:t>
      </w:r>
    </w:p>
    <w:p w:rsidR="002200E8" w:rsidRPr="004D367C" w:rsidRDefault="002200E8" w:rsidP="005641D5">
      <w:pPr>
        <w:numPr>
          <w:ilvl w:val="0"/>
          <w:numId w:val="27"/>
        </w:numPr>
        <w:tabs>
          <w:tab w:val="left" w:pos="998"/>
        </w:tabs>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предприятия медицинского обслуживания населения - 13 л на одного больного;</w:t>
      </w:r>
    </w:p>
    <w:p w:rsidR="002200E8" w:rsidRPr="004D367C" w:rsidRDefault="002200E8" w:rsidP="005641D5">
      <w:pPr>
        <w:numPr>
          <w:ilvl w:val="0"/>
          <w:numId w:val="27"/>
        </w:numPr>
        <w:tabs>
          <w:tab w:val="left" w:pos="874"/>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дошкольные образовательные учреждения -75 л на одного ребенка;</w:t>
      </w:r>
    </w:p>
    <w:p w:rsidR="002200E8" w:rsidRPr="004D367C" w:rsidRDefault="002200E8" w:rsidP="005641D5">
      <w:pPr>
        <w:numPr>
          <w:ilvl w:val="0"/>
          <w:numId w:val="27"/>
        </w:numPr>
        <w:tabs>
          <w:tab w:val="left" w:pos="874"/>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общеобразовательные учреждения - 17 л на одного учащегося;</w:t>
      </w:r>
    </w:p>
    <w:p w:rsidR="002200E8" w:rsidRPr="004D367C" w:rsidRDefault="002200E8" w:rsidP="005641D5">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Расходы воды на наружное пожаротушение принимается в соответствии с СП 31.13330.2012 СНиП 2.04.02-84* «Водоснабжение. Наружные сети и сооружения», исходя из численности населения и территории объектов.</w:t>
      </w:r>
    </w:p>
    <w:p w:rsidR="002200E8" w:rsidRPr="004D367C" w:rsidRDefault="002200E8" w:rsidP="005641D5">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Пожаротушение предусматривается из пожарных гидрантов, устанавливаемых на сети водопровода через каждые 150 м, в соответствии с генеральным планом. Расход воды на внутреннее пожаротушение принимается из расчета 1 струи по 2,5 л/с. Продолжительность тушения пожара - 3 часа. Восстановление противопожарного запаса производится в течение 24 часов. Вода на пожаротушение хранится в резервуарах на водозаборных узлах и открытых водоемах. Суточный расход воды на восстановление противопожарного запаса составит 54 м </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 xml:space="preserve"> /сут.</w:t>
      </w:r>
    </w:p>
    <w:p w:rsidR="002200E8" w:rsidRPr="004D367C" w:rsidRDefault="002200E8" w:rsidP="005641D5">
      <w:pPr>
        <w:spacing w:after="0" w:line="240" w:lineRule="auto"/>
        <w:rPr>
          <w:rFonts w:ascii="Times New Roman" w:eastAsia="Times New Roman" w:hAnsi="Times New Roman" w:cs="Times New Roman"/>
          <w:sz w:val="26"/>
          <w:szCs w:val="26"/>
        </w:rPr>
      </w:pPr>
    </w:p>
    <w:p w:rsidR="002200E8" w:rsidRPr="004D367C" w:rsidRDefault="002200E8" w:rsidP="005641D5">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1.3.5 Описание существующей системы коммерческого учета горячей, питьевой, технической воды и планов по установке приборов учета.</w:t>
      </w:r>
    </w:p>
    <w:p w:rsidR="002200E8" w:rsidRPr="004D367C" w:rsidRDefault="002200E8" w:rsidP="005641D5">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соответствии с Федеральным законом Российской Федерации от 23 ноября 2009 года № 261 - ФЗ «Об энергосбережении и о повышении энергетической эффективности и о внесении изменений в отдельные законодательные акты Российской Федерации» в Бесстрашненском сельском поселении Отрадненского района Краснодарского края разработана муниципальная программа «Энергосбережение и повышение энергетической эффективности на территории Бесстрашненского сельского поселения Отрадненского района Краснодарского края».</w:t>
      </w:r>
    </w:p>
    <w:p w:rsidR="002200E8" w:rsidRPr="004D367C" w:rsidRDefault="002200E8" w:rsidP="005641D5">
      <w:pPr>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Основными целями Программы являются:</w:t>
      </w:r>
    </w:p>
    <w:p w:rsidR="002200E8" w:rsidRPr="004D367C" w:rsidRDefault="002200E8" w:rsidP="005641D5">
      <w:pPr>
        <w:numPr>
          <w:ilvl w:val="0"/>
          <w:numId w:val="28"/>
        </w:numPr>
        <w:tabs>
          <w:tab w:val="left" w:pos="893"/>
        </w:tabs>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переход сельского поселения на энергосберегающий путь развития на основе обеспечения рационального использования энергетических ресурсов при их производстве, передаче и потреблении;</w:t>
      </w:r>
    </w:p>
    <w:p w:rsidR="002200E8" w:rsidRPr="004D367C" w:rsidRDefault="002200E8" w:rsidP="005641D5">
      <w:pPr>
        <w:numPr>
          <w:ilvl w:val="0"/>
          <w:numId w:val="28"/>
        </w:numPr>
        <w:tabs>
          <w:tab w:val="left" w:pos="893"/>
        </w:tabs>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снижение расходов бюджета поселения на энергоснабжение муниципальных зданий, строений, сооружений за счет рационального использования всех энергетических ресурсов и повышения эффективности их использования;</w:t>
      </w:r>
    </w:p>
    <w:p w:rsidR="002200E8" w:rsidRPr="004D367C" w:rsidRDefault="002200E8" w:rsidP="005641D5">
      <w:pPr>
        <w:numPr>
          <w:ilvl w:val="0"/>
          <w:numId w:val="28"/>
        </w:numPr>
        <w:tabs>
          <w:tab w:val="left" w:pos="893"/>
        </w:tabs>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создание условий для экономии энергоресурсов в муниципальном жилищном фонде.</w:t>
      </w:r>
    </w:p>
    <w:p w:rsidR="002200E8" w:rsidRDefault="002200E8" w:rsidP="005641D5">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Приоритетными группами потребителей, для которых требуется, решение задачи по обеспечению коммерческого учета являются: жилищный фонд, бюджетные организации. В настоящее время приборы учета у всех потребителей отсутствует. Для обеспечения 100% оснащенности приборами учета должен выполнить мероприятия в соответствии с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B8517C" w:rsidRDefault="00B8517C" w:rsidP="005641D5">
      <w:pPr>
        <w:spacing w:after="0" w:line="240" w:lineRule="auto"/>
        <w:ind w:firstLine="701"/>
        <w:jc w:val="both"/>
        <w:rPr>
          <w:rFonts w:ascii="Times New Roman" w:eastAsia="Times New Roman" w:hAnsi="Times New Roman" w:cs="Times New Roman"/>
          <w:sz w:val="26"/>
          <w:szCs w:val="26"/>
        </w:rPr>
      </w:pPr>
    </w:p>
    <w:p w:rsidR="00B8517C" w:rsidRPr="004D367C" w:rsidRDefault="00B8517C" w:rsidP="005641D5">
      <w:pPr>
        <w:spacing w:after="0" w:line="240" w:lineRule="auto"/>
        <w:ind w:firstLine="701"/>
        <w:jc w:val="both"/>
        <w:rPr>
          <w:rFonts w:ascii="Times New Roman" w:eastAsia="Times New Roman" w:hAnsi="Times New Roman" w:cs="Times New Roman"/>
          <w:sz w:val="26"/>
          <w:szCs w:val="26"/>
        </w:rPr>
      </w:pPr>
    </w:p>
    <w:p w:rsidR="005641D5" w:rsidRPr="004D367C" w:rsidRDefault="002200E8" w:rsidP="005641D5">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1.3.6 Анализ резервов и дефицитов производственных мощностей системы</w:t>
      </w:r>
      <w:r w:rsidR="005641D5"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водоснабжения поселения.</w:t>
      </w:r>
    </w:p>
    <w:p w:rsidR="005641D5" w:rsidRPr="004D367C" w:rsidRDefault="002200E8" w:rsidP="005641D5">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определения перспективного спроса на водоснабжение сформирован</w:t>
      </w:r>
      <w:r w:rsidR="005641D5"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прогноз застройки Бесстрашненского сельского поселения Отрадненского района Краснодарского края и изменения численности населения на период до 20</w:t>
      </w:r>
      <w:r w:rsidR="005641D5" w:rsidRPr="004D367C">
        <w:rPr>
          <w:rFonts w:ascii="Times New Roman" w:eastAsia="Times New Roman" w:hAnsi="Times New Roman" w:cs="Times New Roman"/>
          <w:sz w:val="26"/>
          <w:szCs w:val="26"/>
        </w:rPr>
        <w:t>3</w:t>
      </w:r>
      <w:r w:rsidR="002613E8">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года. Прогноз основан на данных Генерального плана Бесстрашненского сельского поселения Отра</w:t>
      </w:r>
      <w:r w:rsidR="005641D5" w:rsidRPr="004D367C">
        <w:rPr>
          <w:rFonts w:ascii="Times New Roman" w:eastAsia="Times New Roman" w:hAnsi="Times New Roman" w:cs="Times New Roman"/>
          <w:sz w:val="26"/>
          <w:szCs w:val="26"/>
        </w:rPr>
        <w:t>д</w:t>
      </w:r>
      <w:r w:rsidRPr="004D367C">
        <w:rPr>
          <w:rFonts w:ascii="Times New Roman" w:eastAsia="Times New Roman" w:hAnsi="Times New Roman" w:cs="Times New Roman"/>
          <w:sz w:val="26"/>
          <w:szCs w:val="26"/>
        </w:rPr>
        <w:t xml:space="preserve">ненского района Краснодарского края. </w:t>
      </w:r>
    </w:p>
    <w:p w:rsidR="002200E8" w:rsidRPr="004D367C" w:rsidRDefault="002200E8" w:rsidP="005641D5">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Объем ввода жилых зданий.</w:t>
      </w:r>
    </w:p>
    <w:p w:rsidR="002200E8" w:rsidRPr="004D367C" w:rsidRDefault="002200E8" w:rsidP="005641D5">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Жилой фонд на территории Бесстрашненского сельского поселения Отрадненского района Краснодарского края представлен индивидуальными домами с приусадебными земельными участками и домами секционного типа. Согласно сведениям о жилищном фонде общая площадь жилищного фонда на территории Бесстрашненского сельского поселения Отрадненского района Краснодарского края составляет 14,675 тыс. м</w:t>
      </w:r>
      <w:r w:rsidRPr="004D367C">
        <w:rPr>
          <w:rFonts w:ascii="Times New Roman" w:eastAsia="Times New Roman" w:hAnsi="Times New Roman" w:cs="Times New Roman"/>
          <w:sz w:val="26"/>
          <w:szCs w:val="26"/>
          <w:vertAlign w:val="superscript"/>
        </w:rPr>
        <w:t>2</w:t>
      </w:r>
      <w:r w:rsidRPr="004D367C">
        <w:rPr>
          <w:rFonts w:ascii="Times New Roman" w:eastAsia="Times New Roman" w:hAnsi="Times New Roman" w:cs="Times New Roman"/>
          <w:sz w:val="26"/>
          <w:szCs w:val="26"/>
        </w:rPr>
        <w:t>, средняя обеспеченность жилищным фондом в поселении составляет 25,0 м</w:t>
      </w:r>
      <w:r w:rsidRPr="004D367C">
        <w:rPr>
          <w:rFonts w:ascii="Times New Roman" w:eastAsia="Times New Roman" w:hAnsi="Times New Roman" w:cs="Times New Roman"/>
          <w:sz w:val="26"/>
          <w:szCs w:val="26"/>
          <w:vertAlign w:val="superscript"/>
        </w:rPr>
        <w:t>2</w:t>
      </w:r>
      <w:r w:rsidRPr="004D367C">
        <w:rPr>
          <w:rFonts w:ascii="Times New Roman" w:eastAsia="Times New Roman" w:hAnsi="Times New Roman" w:cs="Times New Roman"/>
          <w:sz w:val="26"/>
          <w:szCs w:val="26"/>
        </w:rPr>
        <w:t xml:space="preserve"> на человека.</w:t>
      </w:r>
    </w:p>
    <w:p w:rsidR="005641D5" w:rsidRPr="004D367C" w:rsidRDefault="002200E8" w:rsidP="005641D5">
      <w:pPr>
        <w:spacing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Численность постоянного населения Бесстрашненского сельского поселения Отрадненского района Краснодарского края на расчетный срок составит 718 человек. </w:t>
      </w:r>
    </w:p>
    <w:p w:rsidR="002200E8" w:rsidRPr="004D367C" w:rsidRDefault="002200E8" w:rsidP="005641D5">
      <w:pPr>
        <w:spacing w:after="0" w:line="240" w:lineRule="auto"/>
        <w:ind w:firstLine="696"/>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8 - Расчет проектной площади.</w:t>
      </w:r>
    </w:p>
    <w:p w:rsidR="002200E8" w:rsidRPr="004D367C" w:rsidRDefault="002200E8">
      <w:pPr>
        <w:spacing w:before="120" w:after="0" w:line="1" w:lineRule="exact"/>
        <w:rPr>
          <w:rFonts w:ascii="Times New Roman" w:eastAsia="Times New Roman" w:hAnsi="Times New Roman" w:cs="Times New Roman"/>
          <w:sz w:val="26"/>
          <w:szCs w:val="26"/>
        </w:rPr>
      </w:pPr>
    </w:p>
    <w:tbl>
      <w:tblPr>
        <w:tblW w:w="0" w:type="auto"/>
        <w:tblInd w:w="40" w:type="dxa"/>
        <w:tblCellMar>
          <w:left w:w="40" w:type="dxa"/>
          <w:right w:w="40" w:type="dxa"/>
        </w:tblCellMar>
        <w:tblLook w:val="0000" w:firstRow="0" w:lastRow="0" w:firstColumn="0" w:lastColumn="0" w:noHBand="0" w:noVBand="0"/>
      </w:tblPr>
      <w:tblGrid>
        <w:gridCol w:w="1732"/>
        <w:gridCol w:w="1386"/>
        <w:gridCol w:w="1865"/>
        <w:gridCol w:w="1382"/>
        <w:gridCol w:w="1431"/>
        <w:gridCol w:w="1883"/>
      </w:tblGrid>
      <w:tr w:rsidR="002200E8" w:rsidRPr="00594F46" w:rsidTr="005641D5">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ind w:left="302"/>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Показатели</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Убыль жилищного фонда, тыс. м</w:t>
            </w:r>
            <w:r w:rsidRPr="00594F46">
              <w:rPr>
                <w:rFonts w:ascii="Times New Roman" w:eastAsia="Times New Roman" w:hAnsi="Times New Roman" w:cs="Times New Roman"/>
                <w:sz w:val="24"/>
                <w:szCs w:val="24"/>
                <w:vertAlign w:val="superscript"/>
              </w:rPr>
              <w:t>2</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Сохраняемый существующий жилищный фонд, тыс. м</w:t>
            </w:r>
            <w:r w:rsidRPr="00594F46">
              <w:rPr>
                <w:rFonts w:ascii="Times New Roman" w:eastAsia="Times New Roman" w:hAnsi="Times New Roman" w:cs="Times New Roman"/>
                <w:sz w:val="24"/>
                <w:szCs w:val="24"/>
                <w:vertAlign w:val="superscript"/>
              </w:rPr>
              <w:t>2</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Новый Жилищный фонд, тыс. м</w:t>
            </w:r>
            <w:r w:rsidRPr="00594F46">
              <w:rPr>
                <w:rFonts w:ascii="Times New Roman" w:eastAsia="Times New Roman" w:hAnsi="Times New Roman" w:cs="Times New Roman"/>
                <w:sz w:val="24"/>
                <w:szCs w:val="24"/>
                <w:vertAlign w:val="superscript"/>
              </w:rPr>
              <w:t>2</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rsidP="00594F46">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Общая площадь жилищного фонда, тыс.м</w:t>
            </w:r>
            <w:r w:rsidRPr="00594F46">
              <w:rPr>
                <w:rFonts w:ascii="Times New Roman" w:eastAsia="Times New Roman" w:hAnsi="Times New Roman" w:cs="Times New Roman"/>
                <w:sz w:val="24"/>
                <w:szCs w:val="24"/>
                <w:vertAlign w:val="superscript"/>
              </w:rPr>
              <w:t>2</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Обеспеченность</w:t>
            </w:r>
          </w:p>
          <w:p w:rsidR="002200E8" w:rsidRPr="00594F46" w:rsidRDefault="002200E8">
            <w:pPr>
              <w:spacing w:after="0" w:line="274" w:lineRule="exact"/>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жилищным фондом на одного человека, м</w:t>
            </w:r>
            <w:r w:rsidRPr="00594F46">
              <w:rPr>
                <w:rFonts w:ascii="Times New Roman" w:eastAsia="Times New Roman" w:hAnsi="Times New Roman" w:cs="Times New Roman"/>
                <w:sz w:val="24"/>
                <w:szCs w:val="24"/>
                <w:vertAlign w:val="superscript"/>
              </w:rPr>
              <w:t>2</w:t>
            </w:r>
          </w:p>
        </w:tc>
      </w:tr>
      <w:tr w:rsidR="002200E8" w:rsidRPr="00594F46" w:rsidTr="005641D5">
        <w:tc>
          <w:tcPr>
            <w:tcW w:w="0" w:type="auto"/>
            <w:gridSpan w:val="6"/>
            <w:tcBorders>
              <w:top w:val="single" w:sz="6" w:space="0" w:color="auto"/>
              <w:left w:val="single" w:sz="6" w:space="0" w:color="auto"/>
              <w:bottom w:val="single" w:sz="6" w:space="0" w:color="auto"/>
              <w:right w:val="single" w:sz="6" w:space="0" w:color="auto"/>
            </w:tcBorders>
          </w:tcPr>
          <w:p w:rsidR="002200E8" w:rsidRPr="00594F46" w:rsidRDefault="002200E8" w:rsidP="00594F46">
            <w:pPr>
              <w:spacing w:after="0" w:line="240" w:lineRule="auto"/>
              <w:rPr>
                <w:rFonts w:ascii="Times New Roman" w:eastAsia="Times New Roman" w:hAnsi="Times New Roman" w:cs="Times New Roman"/>
                <w:sz w:val="24"/>
                <w:szCs w:val="24"/>
              </w:rPr>
            </w:pPr>
            <w:r w:rsidRPr="00594F46">
              <w:rPr>
                <w:rFonts w:ascii="Times New Roman" w:eastAsia="Times New Roman" w:hAnsi="Times New Roman" w:cs="Times New Roman"/>
                <w:b/>
                <w:bCs/>
                <w:sz w:val="24"/>
                <w:szCs w:val="24"/>
              </w:rPr>
              <w:t>Бесстрашненское сельское поселение Отрадненского района Краснодарского края</w:t>
            </w:r>
          </w:p>
        </w:tc>
      </w:tr>
      <w:tr w:rsidR="002200E8" w:rsidRPr="00594F46" w:rsidTr="005641D5">
        <w:tc>
          <w:tcPr>
            <w:tcW w:w="0" w:type="auto"/>
            <w:tcBorders>
              <w:top w:val="single" w:sz="6" w:space="0" w:color="auto"/>
              <w:left w:val="single" w:sz="6" w:space="0" w:color="auto"/>
              <w:bottom w:val="single" w:sz="6" w:space="0" w:color="auto"/>
              <w:right w:val="single" w:sz="6" w:space="0" w:color="auto"/>
            </w:tcBorders>
            <w:vAlign w:val="center"/>
          </w:tcPr>
          <w:p w:rsidR="002200E8" w:rsidRPr="00594F46" w:rsidRDefault="002200E8">
            <w:pPr>
              <w:spacing w:after="0" w:line="278" w:lineRule="exact"/>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Существующее положение</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14,675</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14,675</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25,0</w:t>
            </w:r>
          </w:p>
        </w:tc>
      </w:tr>
      <w:tr w:rsidR="002200E8" w:rsidRPr="00594F46" w:rsidTr="005641D5">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Расчетный срок</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14,675</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3,275</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17,95</w:t>
            </w:r>
          </w:p>
        </w:tc>
        <w:tc>
          <w:tcPr>
            <w:tcW w:w="0" w:type="auto"/>
            <w:tcBorders>
              <w:top w:val="single" w:sz="6" w:space="0" w:color="auto"/>
              <w:left w:val="single" w:sz="6" w:space="0" w:color="auto"/>
              <w:bottom w:val="single" w:sz="6" w:space="0" w:color="auto"/>
              <w:right w:val="single" w:sz="6" w:space="0" w:color="auto"/>
            </w:tcBorders>
          </w:tcPr>
          <w:p w:rsidR="002200E8" w:rsidRPr="00594F46" w:rsidRDefault="002200E8">
            <w:pPr>
              <w:spacing w:after="0" w:line="240" w:lineRule="auto"/>
              <w:jc w:val="center"/>
              <w:rPr>
                <w:rFonts w:ascii="Times New Roman" w:eastAsia="Times New Roman" w:hAnsi="Times New Roman" w:cs="Times New Roman"/>
                <w:sz w:val="24"/>
                <w:szCs w:val="24"/>
              </w:rPr>
            </w:pPr>
            <w:r w:rsidRPr="00594F46">
              <w:rPr>
                <w:rFonts w:ascii="Times New Roman" w:eastAsia="Times New Roman" w:hAnsi="Times New Roman" w:cs="Times New Roman"/>
                <w:sz w:val="24"/>
                <w:szCs w:val="24"/>
              </w:rPr>
              <w:t>25,0</w:t>
            </w:r>
          </w:p>
        </w:tc>
      </w:tr>
    </w:tbl>
    <w:p w:rsidR="002200E8" w:rsidRPr="004D367C" w:rsidRDefault="002200E8" w:rsidP="005641D5">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Прогноз перспективных расходов на водоснабжение.</w:t>
      </w:r>
    </w:p>
    <w:p w:rsidR="002200E8" w:rsidRPr="004D367C" w:rsidRDefault="002200E8" w:rsidP="005641D5">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Перспективные расходы воды приняты в соответствии со Сводом правил СП</w:t>
      </w:r>
      <w:r w:rsidR="005641D5"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30.13330.2012 "СНиП 2.04.01-85*. Внутренний водопровод и канализация зданий" и составляют для жилых зданий 150,0 л/сутки на 1 человека.</w:t>
      </w:r>
    </w:p>
    <w:p w:rsidR="002200E8" w:rsidRPr="004D367C" w:rsidRDefault="002200E8" w:rsidP="005641D5">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Установленная производительность водозабора Бесстрашненского сельского поселения Отрадненского района Краснодарского края составляет 80,0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 Среднесуточный объем потребляемой воды составляет 100,8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 xml:space="preserve">/сут. В связи с этим можно сделать вывод, что </w:t>
      </w:r>
      <w:r w:rsidR="005641D5" w:rsidRPr="004D367C">
        <w:rPr>
          <w:rFonts w:ascii="Times New Roman" w:eastAsia="Times New Roman" w:hAnsi="Times New Roman" w:cs="Times New Roman"/>
          <w:sz w:val="26"/>
          <w:szCs w:val="26"/>
        </w:rPr>
        <w:t>родник</w:t>
      </w:r>
      <w:r w:rsidRPr="004D367C">
        <w:rPr>
          <w:rFonts w:ascii="Times New Roman" w:eastAsia="Times New Roman" w:hAnsi="Times New Roman" w:cs="Times New Roman"/>
          <w:sz w:val="26"/>
          <w:szCs w:val="26"/>
        </w:rPr>
        <w:t xml:space="preserve"> работает на 100% установленной мощности и существует дефицит производственных мощностей, необходимо строительство </w:t>
      </w:r>
      <w:r w:rsidR="005641D5" w:rsidRPr="004D367C">
        <w:rPr>
          <w:rFonts w:ascii="Times New Roman" w:eastAsia="Times New Roman" w:hAnsi="Times New Roman" w:cs="Times New Roman"/>
          <w:sz w:val="26"/>
          <w:szCs w:val="26"/>
        </w:rPr>
        <w:t>дополнительного родника</w:t>
      </w:r>
      <w:r w:rsidRPr="004D367C">
        <w:rPr>
          <w:rFonts w:ascii="Times New Roman" w:eastAsia="Times New Roman" w:hAnsi="Times New Roman" w:cs="Times New Roman"/>
          <w:sz w:val="26"/>
          <w:szCs w:val="26"/>
        </w:rPr>
        <w:t>.</w:t>
      </w:r>
    </w:p>
    <w:p w:rsidR="000E06D1" w:rsidRPr="004D367C" w:rsidRDefault="000E06D1" w:rsidP="005641D5">
      <w:pPr>
        <w:spacing w:after="0" w:line="240" w:lineRule="auto"/>
        <w:ind w:firstLine="706"/>
        <w:jc w:val="both"/>
        <w:rPr>
          <w:rFonts w:ascii="Times New Roman" w:eastAsia="Times New Roman" w:hAnsi="Times New Roman" w:cs="Times New Roman"/>
          <w:sz w:val="26"/>
          <w:szCs w:val="26"/>
        </w:rPr>
      </w:pPr>
    </w:p>
    <w:p w:rsidR="005641D5" w:rsidRPr="004D367C" w:rsidRDefault="002200E8" w:rsidP="005641D5">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1.3.7 Прогнозные балансы потребления горячей, питьевой, технической воды на срок не менее 10 лет с учетом различных сценариев развития поселения.</w:t>
      </w:r>
    </w:p>
    <w:p w:rsidR="00A65604" w:rsidRDefault="002200E8" w:rsidP="005641D5">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Расчет водопотребления выполнен с учетом его проектного увеличения к 20</w:t>
      </w:r>
      <w:r w:rsidR="005641D5" w:rsidRPr="004D367C">
        <w:rPr>
          <w:rFonts w:ascii="Times New Roman" w:eastAsia="Times New Roman" w:hAnsi="Times New Roman" w:cs="Times New Roman"/>
          <w:sz w:val="26"/>
          <w:szCs w:val="26"/>
        </w:rPr>
        <w:t>3</w:t>
      </w:r>
      <w:r w:rsidR="002613E8">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 на 37,2 куб. м в сутки, вследствие увеличения водопотребления и количества абонентов. Процент потерь воды от отпуска в сеть к окончанию 20</w:t>
      </w:r>
      <w:r w:rsidR="005641D5" w:rsidRPr="004D367C">
        <w:rPr>
          <w:rFonts w:ascii="Times New Roman" w:eastAsia="Times New Roman" w:hAnsi="Times New Roman" w:cs="Times New Roman"/>
          <w:sz w:val="26"/>
          <w:szCs w:val="26"/>
        </w:rPr>
        <w:t>3</w:t>
      </w:r>
      <w:r w:rsidR="002613E8">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года планируется снизить до 5</w:t>
      </w:r>
      <w:r w:rsidR="005641D5"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 из-за уменьшения количества утечек воды за счет реконструкции и ремонта водопроводных сетей и увеличения сбора с населения и юридических лиц оплаты за потребленную воду. Прогнозный баланс водопотребления на период с 20</w:t>
      </w:r>
      <w:r w:rsidR="005641D5" w:rsidRPr="004D367C">
        <w:rPr>
          <w:rFonts w:ascii="Times New Roman" w:eastAsia="Times New Roman" w:hAnsi="Times New Roman" w:cs="Times New Roman"/>
          <w:sz w:val="26"/>
          <w:szCs w:val="26"/>
        </w:rPr>
        <w:t>2</w:t>
      </w:r>
      <w:r w:rsidR="002613E8">
        <w:rPr>
          <w:rFonts w:ascii="Times New Roman" w:eastAsia="Times New Roman" w:hAnsi="Times New Roman" w:cs="Times New Roman"/>
          <w:sz w:val="26"/>
          <w:szCs w:val="26"/>
        </w:rPr>
        <w:t xml:space="preserve">5 </w:t>
      </w:r>
      <w:r w:rsidRPr="004D367C">
        <w:rPr>
          <w:rFonts w:ascii="Times New Roman" w:eastAsia="Times New Roman" w:hAnsi="Times New Roman" w:cs="Times New Roman"/>
          <w:sz w:val="26"/>
          <w:szCs w:val="26"/>
        </w:rPr>
        <w:t>года по 20</w:t>
      </w:r>
      <w:r w:rsidR="005641D5" w:rsidRPr="004D367C">
        <w:rPr>
          <w:rFonts w:ascii="Times New Roman" w:eastAsia="Times New Roman" w:hAnsi="Times New Roman" w:cs="Times New Roman"/>
          <w:sz w:val="26"/>
          <w:szCs w:val="26"/>
        </w:rPr>
        <w:t>3</w:t>
      </w:r>
      <w:r w:rsidR="002613E8">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год приведен в таблице 9.</w:t>
      </w:r>
    </w:p>
    <w:p w:rsidR="000E06D1" w:rsidRPr="004D367C" w:rsidRDefault="000E06D1" w:rsidP="005641D5">
      <w:pPr>
        <w:spacing w:after="0" w:line="240" w:lineRule="auto"/>
        <w:ind w:firstLine="567"/>
        <w:jc w:val="both"/>
        <w:rPr>
          <w:rFonts w:ascii="Times New Roman" w:eastAsia="Times New Roman" w:hAnsi="Times New Roman" w:cs="Times New Roman"/>
          <w:sz w:val="26"/>
          <w:szCs w:val="26"/>
        </w:rPr>
        <w:sectPr w:rsidR="000E06D1" w:rsidRPr="004D367C" w:rsidSect="00B8517C">
          <w:footerReference w:type="even" r:id="rId16"/>
          <w:footerReference w:type="default" r:id="rId17"/>
          <w:pgSz w:w="11907" w:h="16840" w:code="9"/>
          <w:pgMar w:top="1134" w:right="567" w:bottom="993" w:left="1701" w:header="720" w:footer="720" w:gutter="0"/>
          <w:cols w:space="720"/>
          <w:docGrid w:linePitch="299"/>
        </w:sectPr>
      </w:pPr>
    </w:p>
    <w:p w:rsidR="00A65604" w:rsidRPr="004D367C" w:rsidRDefault="00A65604" w:rsidP="00A65604">
      <w:pPr>
        <w:pStyle w:val="Style594"/>
        <w:jc w:val="center"/>
        <w:rPr>
          <w:rStyle w:val="CharStyle157"/>
          <w:sz w:val="26"/>
          <w:szCs w:val="26"/>
        </w:rPr>
      </w:pPr>
      <w:r w:rsidRPr="004D367C">
        <w:rPr>
          <w:rStyle w:val="CharStyle157"/>
          <w:sz w:val="26"/>
          <w:szCs w:val="26"/>
        </w:rPr>
        <w:lastRenderedPageBreak/>
        <w:t>Таблица 9 - Прогнозируемый баланс потребления питьевой, горячей, технической воды с 202</w:t>
      </w:r>
      <w:r w:rsidR="002613E8">
        <w:rPr>
          <w:rStyle w:val="CharStyle157"/>
          <w:sz w:val="26"/>
          <w:szCs w:val="26"/>
        </w:rPr>
        <w:t>5</w:t>
      </w:r>
      <w:r w:rsidRPr="004D367C">
        <w:rPr>
          <w:rStyle w:val="CharStyle157"/>
          <w:sz w:val="26"/>
          <w:szCs w:val="26"/>
        </w:rPr>
        <w:t xml:space="preserve"> г. по 203</w:t>
      </w:r>
      <w:r w:rsidR="002613E8">
        <w:rPr>
          <w:rStyle w:val="CharStyle157"/>
          <w:sz w:val="26"/>
          <w:szCs w:val="26"/>
        </w:rPr>
        <w:t>4</w:t>
      </w:r>
      <w:r w:rsidRPr="004D367C">
        <w:rPr>
          <w:rStyle w:val="CharStyle157"/>
          <w:sz w:val="26"/>
          <w:szCs w:val="26"/>
        </w:rPr>
        <w:t xml:space="preserve"> г.</w:t>
      </w:r>
    </w:p>
    <w:p w:rsidR="00A65604" w:rsidRPr="004D367C" w:rsidRDefault="00A65604" w:rsidP="00A65604">
      <w:pPr>
        <w:pStyle w:val="Style594"/>
        <w:jc w:val="center"/>
        <w:rPr>
          <w:sz w:val="26"/>
          <w:szCs w:val="26"/>
        </w:rPr>
      </w:pPr>
    </w:p>
    <w:tbl>
      <w:tblPr>
        <w:tblW w:w="0" w:type="auto"/>
        <w:tblInd w:w="93" w:type="dxa"/>
        <w:tblLook w:val="04A0" w:firstRow="1" w:lastRow="0" w:firstColumn="1" w:lastColumn="0" w:noHBand="0" w:noVBand="1"/>
      </w:tblPr>
      <w:tblGrid>
        <w:gridCol w:w="6304"/>
        <w:gridCol w:w="736"/>
        <w:gridCol w:w="736"/>
        <w:gridCol w:w="736"/>
        <w:gridCol w:w="736"/>
        <w:gridCol w:w="736"/>
        <w:gridCol w:w="736"/>
        <w:gridCol w:w="736"/>
        <w:gridCol w:w="736"/>
        <w:gridCol w:w="736"/>
        <w:gridCol w:w="736"/>
        <w:gridCol w:w="736"/>
      </w:tblGrid>
      <w:tr w:rsidR="002613E8" w:rsidRPr="002613E8" w:rsidTr="002613E8">
        <w:trPr>
          <w:trHeight w:val="345"/>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Показатели</w:t>
            </w:r>
          </w:p>
        </w:tc>
        <w:tc>
          <w:tcPr>
            <w:tcW w:w="0" w:type="auto"/>
            <w:gridSpan w:val="11"/>
            <w:tcBorders>
              <w:top w:val="single" w:sz="8" w:space="0" w:color="auto"/>
              <w:left w:val="nil"/>
              <w:bottom w:val="single" w:sz="8" w:space="0" w:color="auto"/>
              <w:right w:val="single" w:sz="8" w:space="0" w:color="000000"/>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Объем воды, тыс. куб. м</w:t>
            </w:r>
          </w:p>
        </w:tc>
      </w:tr>
      <w:tr w:rsidR="002613E8" w:rsidRPr="002613E8" w:rsidTr="002613E8">
        <w:trPr>
          <w:trHeight w:val="345"/>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2027</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2028</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2029</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2030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2031</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2032</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2033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2034</w:t>
            </w:r>
          </w:p>
        </w:tc>
      </w:tr>
      <w:tr w:rsidR="002613E8" w:rsidRPr="002613E8" w:rsidTr="002613E8">
        <w:trPr>
          <w:trHeight w:val="40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Поднято воды, тыс.м</w:t>
            </w:r>
            <w:r w:rsidRPr="002613E8">
              <w:rPr>
                <w:rFonts w:ascii="Times New Roman" w:eastAsia="Times New Roman" w:hAnsi="Times New Roman" w:cs="Times New Roman"/>
                <w:color w:val="000000"/>
                <w:sz w:val="26"/>
                <w:szCs w:val="26"/>
                <w:vertAlign w:val="superscript"/>
              </w:rPr>
              <w:t>3</w:t>
            </w:r>
            <w:r w:rsidRPr="002613E8">
              <w:rPr>
                <w:rFonts w:ascii="Times New Roman" w:eastAsia="Times New Roman" w:hAnsi="Times New Roman" w:cs="Times New Roman"/>
                <w:color w:val="000000"/>
                <w:sz w:val="26"/>
                <w:szCs w:val="26"/>
              </w:rPr>
              <w:t>/год</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8,6</w:t>
            </w:r>
          </w:p>
        </w:tc>
      </w:tr>
      <w:tr w:rsidR="002613E8" w:rsidRPr="002613E8" w:rsidTr="002613E8">
        <w:trPr>
          <w:trHeight w:val="40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Покупная вода, тыс.м</w:t>
            </w:r>
            <w:r w:rsidRPr="002613E8">
              <w:rPr>
                <w:rFonts w:ascii="Times New Roman" w:eastAsia="Times New Roman" w:hAnsi="Times New Roman" w:cs="Times New Roman"/>
                <w:color w:val="000000"/>
                <w:sz w:val="26"/>
                <w:szCs w:val="26"/>
                <w:vertAlign w:val="superscript"/>
              </w:rPr>
              <w:t>3</w:t>
            </w:r>
            <w:r w:rsidRPr="002613E8">
              <w:rPr>
                <w:rFonts w:ascii="Times New Roman" w:eastAsia="Times New Roman" w:hAnsi="Times New Roman" w:cs="Times New Roman"/>
                <w:color w:val="000000"/>
                <w:sz w:val="26"/>
                <w:szCs w:val="26"/>
              </w:rPr>
              <w:t>/год</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r>
      <w:tr w:rsidR="002613E8" w:rsidRPr="002613E8" w:rsidTr="002613E8">
        <w:trPr>
          <w:trHeight w:val="40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Итого подъем и покупная вода, тыс.м</w:t>
            </w:r>
            <w:r w:rsidRPr="002613E8">
              <w:rPr>
                <w:rFonts w:ascii="Times New Roman" w:eastAsia="Times New Roman" w:hAnsi="Times New Roman" w:cs="Times New Roman"/>
                <w:color w:val="000000"/>
                <w:sz w:val="26"/>
                <w:szCs w:val="26"/>
                <w:vertAlign w:val="superscript"/>
              </w:rPr>
              <w:t>3</w:t>
            </w:r>
            <w:r w:rsidRPr="002613E8">
              <w:rPr>
                <w:rFonts w:ascii="Times New Roman" w:eastAsia="Times New Roman" w:hAnsi="Times New Roman" w:cs="Times New Roman"/>
                <w:color w:val="000000"/>
                <w:sz w:val="26"/>
                <w:szCs w:val="26"/>
              </w:rPr>
              <w:t>/год</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8,6</w:t>
            </w:r>
          </w:p>
        </w:tc>
      </w:tr>
      <w:tr w:rsidR="002613E8" w:rsidRPr="002613E8" w:rsidTr="002613E8">
        <w:trPr>
          <w:trHeight w:val="40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Вода, использованная потребителем, тыс. м</w:t>
            </w:r>
            <w:r w:rsidRPr="002613E8">
              <w:rPr>
                <w:rFonts w:ascii="Times New Roman" w:eastAsia="Times New Roman" w:hAnsi="Times New Roman" w:cs="Times New Roman"/>
                <w:color w:val="000000"/>
                <w:sz w:val="26"/>
                <w:szCs w:val="26"/>
                <w:vertAlign w:val="superscript"/>
              </w:rPr>
              <w:t>3</w:t>
            </w:r>
            <w:r w:rsidRPr="002613E8">
              <w:rPr>
                <w:rFonts w:ascii="Times New Roman" w:eastAsia="Times New Roman" w:hAnsi="Times New Roman" w:cs="Times New Roman"/>
                <w:color w:val="000000"/>
                <w:sz w:val="26"/>
                <w:szCs w:val="26"/>
              </w:rPr>
              <w:t>/год, в т.ч.</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6,9</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7,1</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7,2</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7,2</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7,5</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7,6</w:t>
            </w:r>
          </w:p>
        </w:tc>
      </w:tr>
      <w:tr w:rsidR="002613E8" w:rsidRPr="002613E8" w:rsidTr="002613E8">
        <w:trPr>
          <w:trHeight w:val="34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-население</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6,7</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6,7</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6,8</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6,9</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6,9</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7,1</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7,1</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7,2</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7,3</w:t>
            </w:r>
          </w:p>
        </w:tc>
      </w:tr>
      <w:tr w:rsidR="002613E8" w:rsidRPr="002613E8" w:rsidTr="002613E8">
        <w:trPr>
          <w:trHeight w:val="34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-бюджетные организации</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0,3</w:t>
            </w:r>
          </w:p>
        </w:tc>
      </w:tr>
      <w:tr w:rsidR="002613E8" w:rsidRPr="002613E8" w:rsidTr="002613E8">
        <w:trPr>
          <w:trHeight w:val="34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-прочие потребители</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0</w:t>
            </w:r>
          </w:p>
        </w:tc>
      </w:tr>
      <w:tr w:rsidR="002613E8" w:rsidRPr="002613E8" w:rsidTr="002613E8">
        <w:trPr>
          <w:trHeight w:val="345"/>
        </w:trPr>
        <w:tc>
          <w:tcPr>
            <w:tcW w:w="0" w:type="auto"/>
            <w:tcBorders>
              <w:top w:val="nil"/>
              <w:left w:val="single" w:sz="8" w:space="0" w:color="auto"/>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Потери, тыс. м3/год</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1,36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1,32</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1,28</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1,24</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1,20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1,17</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1,13</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1,10</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1,06</w:t>
            </w:r>
          </w:p>
        </w:tc>
        <w:tc>
          <w:tcPr>
            <w:tcW w:w="0" w:type="auto"/>
            <w:tcBorders>
              <w:top w:val="nil"/>
              <w:left w:val="nil"/>
              <w:bottom w:val="single" w:sz="8" w:space="0" w:color="auto"/>
              <w:right w:val="single" w:sz="8" w:space="0" w:color="auto"/>
            </w:tcBorders>
            <w:shd w:val="clear" w:color="auto" w:fill="auto"/>
            <w:vAlign w:val="center"/>
            <w:hideMark/>
          </w:tcPr>
          <w:p w:rsidR="002613E8" w:rsidRPr="002613E8" w:rsidRDefault="002613E8" w:rsidP="002613E8">
            <w:pPr>
              <w:spacing w:after="0" w:line="240" w:lineRule="auto"/>
              <w:jc w:val="center"/>
              <w:rPr>
                <w:rFonts w:ascii="Times New Roman" w:eastAsia="Times New Roman" w:hAnsi="Times New Roman" w:cs="Times New Roman"/>
                <w:color w:val="000000"/>
                <w:sz w:val="26"/>
                <w:szCs w:val="26"/>
              </w:rPr>
            </w:pPr>
            <w:r w:rsidRPr="002613E8">
              <w:rPr>
                <w:rFonts w:ascii="Times New Roman" w:eastAsia="Times New Roman" w:hAnsi="Times New Roman" w:cs="Times New Roman"/>
                <w:color w:val="000000"/>
                <w:sz w:val="26"/>
                <w:szCs w:val="26"/>
              </w:rPr>
              <w:t>1,03</w:t>
            </w:r>
          </w:p>
        </w:tc>
      </w:tr>
    </w:tbl>
    <w:p w:rsidR="002200E8" w:rsidRPr="004D367C" w:rsidRDefault="002200E8" w:rsidP="005641D5">
      <w:pPr>
        <w:spacing w:after="0" w:line="240" w:lineRule="auto"/>
        <w:ind w:firstLine="567"/>
        <w:jc w:val="both"/>
        <w:rPr>
          <w:rFonts w:ascii="Times New Roman" w:eastAsia="Times New Roman" w:hAnsi="Times New Roman" w:cs="Times New Roman"/>
          <w:sz w:val="26"/>
          <w:szCs w:val="26"/>
        </w:rPr>
      </w:pPr>
    </w:p>
    <w:p w:rsidR="006D6009" w:rsidRPr="004D367C" w:rsidRDefault="006D6009" w:rsidP="005641D5">
      <w:pPr>
        <w:spacing w:after="0" w:line="240" w:lineRule="auto"/>
        <w:ind w:firstLine="567"/>
        <w:jc w:val="both"/>
        <w:rPr>
          <w:rFonts w:ascii="Times New Roman" w:eastAsia="Times New Roman" w:hAnsi="Times New Roman" w:cs="Times New Roman"/>
          <w:sz w:val="26"/>
          <w:szCs w:val="26"/>
        </w:rPr>
        <w:sectPr w:rsidR="006D6009" w:rsidRPr="004D367C" w:rsidSect="000E06D1">
          <w:pgSz w:w="16840" w:h="11907" w:orient="landscape" w:code="9"/>
          <w:pgMar w:top="1134" w:right="567" w:bottom="1134" w:left="1701" w:header="720" w:footer="720" w:gutter="0"/>
          <w:cols w:space="720"/>
          <w:docGrid w:linePitch="299"/>
        </w:sectPr>
      </w:pPr>
    </w:p>
    <w:p w:rsidR="002200E8" w:rsidRPr="004D367C" w:rsidRDefault="002200E8">
      <w:pPr>
        <w:spacing w:after="0" w:line="1" w:lineRule="exact"/>
        <w:rPr>
          <w:rFonts w:ascii="Times New Roman" w:eastAsia="Times New Roman" w:hAnsi="Times New Roman" w:cs="Times New Roman"/>
          <w:sz w:val="26"/>
          <w:szCs w:val="26"/>
        </w:rPr>
      </w:pPr>
    </w:p>
    <w:p w:rsidR="002200E8" w:rsidRPr="004D367C" w:rsidRDefault="002200E8" w:rsidP="006D6009">
      <w:pPr>
        <w:tabs>
          <w:tab w:val="left" w:pos="0"/>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p w:rsidR="006D6009" w:rsidRPr="004D367C" w:rsidRDefault="006D6009" w:rsidP="006D6009">
      <w:pPr>
        <w:tabs>
          <w:tab w:val="left" w:pos="0"/>
        </w:tabs>
        <w:spacing w:after="0" w:line="240" w:lineRule="auto"/>
        <w:jc w:val="center"/>
        <w:rPr>
          <w:rFonts w:ascii="Times New Roman" w:eastAsia="Times New Roman" w:hAnsi="Times New Roman" w:cs="Times New Roman"/>
          <w:sz w:val="26"/>
          <w:szCs w:val="26"/>
        </w:rPr>
      </w:pPr>
    </w:p>
    <w:p w:rsidR="002200E8" w:rsidRPr="004D367C" w:rsidRDefault="002200E8" w:rsidP="006D6009">
      <w:pPr>
        <w:tabs>
          <w:tab w:val="left" w:pos="0"/>
        </w:tabs>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Централизованная система горячего водоснабжения в Бесстрашненском сельском поселении отсутствует. Население обеспечивается горячей водой посредством установки индивидуальных нагревателей.</w:t>
      </w:r>
    </w:p>
    <w:p w:rsidR="002200E8" w:rsidRPr="004D367C" w:rsidRDefault="002200E8" w:rsidP="006D6009">
      <w:pPr>
        <w:tabs>
          <w:tab w:val="left" w:pos="0"/>
        </w:tabs>
        <w:spacing w:after="0" w:line="240" w:lineRule="auto"/>
        <w:jc w:val="center"/>
        <w:rPr>
          <w:rFonts w:ascii="Times New Roman" w:eastAsia="Times New Roman" w:hAnsi="Times New Roman" w:cs="Times New Roman"/>
          <w:sz w:val="26"/>
          <w:szCs w:val="26"/>
        </w:rPr>
      </w:pPr>
    </w:p>
    <w:p w:rsidR="002200E8" w:rsidRPr="004D367C" w:rsidRDefault="002200E8" w:rsidP="006D600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1.3.9 Сведения о фактическом и ожидаемом потреблении горячей, питьевой, технической вод</w:t>
      </w:r>
      <w:r w:rsidR="00D8307C" w:rsidRPr="004D367C">
        <w:rPr>
          <w:rFonts w:ascii="Times New Roman" w:eastAsia="Times New Roman" w:hAnsi="Times New Roman" w:cs="Times New Roman"/>
          <w:b/>
          <w:bCs/>
          <w:sz w:val="26"/>
          <w:szCs w:val="26"/>
        </w:rPr>
        <w:t>ы (</w:t>
      </w:r>
      <w:r w:rsidRPr="004D367C">
        <w:rPr>
          <w:rFonts w:ascii="Times New Roman" w:eastAsia="Times New Roman" w:hAnsi="Times New Roman" w:cs="Times New Roman"/>
          <w:b/>
          <w:bCs/>
          <w:sz w:val="26"/>
          <w:szCs w:val="26"/>
        </w:rPr>
        <w:t>годовое, среднесуточное, максимальное суточное)</w:t>
      </w:r>
    </w:p>
    <w:p w:rsidR="002200E8" w:rsidRPr="004D367C" w:rsidRDefault="002200E8" w:rsidP="002200E8">
      <w:pPr>
        <w:tabs>
          <w:tab w:val="left" w:pos="0"/>
        </w:tabs>
        <w:spacing w:before="139" w:after="0" w:line="240" w:lineRule="auto"/>
        <w:ind w:left="84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10 - Фактическое и ожидаемое потребление воды.</w:t>
      </w:r>
    </w:p>
    <w:p w:rsidR="002200E8" w:rsidRPr="004D367C" w:rsidRDefault="002200E8" w:rsidP="002200E8">
      <w:pPr>
        <w:tabs>
          <w:tab w:val="left" w:pos="0"/>
        </w:tabs>
        <w:spacing w:before="154" w:after="0" w:line="1" w:lineRule="exact"/>
        <w:rPr>
          <w:rFonts w:ascii="Times New Roman" w:eastAsia="Times New Roman" w:hAnsi="Times New Roman" w:cs="Times New Roman"/>
          <w:sz w:val="26"/>
          <w:szCs w:val="26"/>
        </w:rPr>
      </w:pPr>
    </w:p>
    <w:tbl>
      <w:tblPr>
        <w:tblW w:w="0" w:type="auto"/>
        <w:tblInd w:w="40" w:type="dxa"/>
        <w:tblCellMar>
          <w:left w:w="40" w:type="dxa"/>
          <w:right w:w="40" w:type="dxa"/>
        </w:tblCellMar>
        <w:tblLook w:val="0000" w:firstRow="0" w:lastRow="0" w:firstColumn="0" w:lastColumn="0" w:noHBand="0" w:noVBand="0"/>
      </w:tblPr>
      <w:tblGrid>
        <w:gridCol w:w="1487"/>
        <w:gridCol w:w="1233"/>
        <w:gridCol w:w="1391"/>
        <w:gridCol w:w="1468"/>
        <w:gridCol w:w="1241"/>
        <w:gridCol w:w="1391"/>
        <w:gridCol w:w="1468"/>
      </w:tblGrid>
      <w:tr w:rsidR="002200E8" w:rsidRPr="004D367C" w:rsidTr="006D6009">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p>
        </w:tc>
        <w:tc>
          <w:tcPr>
            <w:tcW w:w="0" w:type="auto"/>
            <w:gridSpan w:val="6"/>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ind w:left="3158"/>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Потребление воды.</w:t>
            </w:r>
          </w:p>
        </w:tc>
      </w:tr>
      <w:tr w:rsidR="002200E8" w:rsidRPr="004D367C" w:rsidTr="006D6009">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p>
        </w:tc>
        <w:tc>
          <w:tcPr>
            <w:tcW w:w="0" w:type="auto"/>
            <w:gridSpan w:val="3"/>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ind w:left="133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Фактическое</w:t>
            </w:r>
          </w:p>
        </w:tc>
        <w:tc>
          <w:tcPr>
            <w:tcW w:w="0" w:type="auto"/>
            <w:gridSpan w:val="3"/>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ind w:left="1469"/>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Ожидаемое</w:t>
            </w:r>
          </w:p>
        </w:tc>
      </w:tr>
      <w:tr w:rsidR="002200E8" w:rsidRPr="004D367C" w:rsidTr="006D6009">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Годовое тыс.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/год</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Суточное тыс. м3/сут</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Макс. суточное тыс. м3/сут</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Годовое тыс. м3/год</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Суточное тыс. м3/сут</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Макс. суточное тыс. м3/сут</w:t>
            </w:r>
          </w:p>
        </w:tc>
      </w:tr>
      <w:tr w:rsidR="002200E8" w:rsidRPr="004D367C" w:rsidTr="006D6009">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Горячая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r>
      <w:tr w:rsidR="002200E8" w:rsidRPr="004D367C" w:rsidTr="006D6009">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Питьевая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613E8" w:rsidP="002200E8">
            <w:pPr>
              <w:tabs>
                <w:tab w:val="left" w:pos="0"/>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6,6</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9C3067">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w:t>
            </w:r>
            <w:r w:rsidR="009C3067">
              <w:rPr>
                <w:rFonts w:ascii="Times New Roman" w:eastAsia="Times New Roman" w:hAnsi="Times New Roman" w:cs="Times New Roman"/>
                <w:sz w:val="26"/>
                <w:szCs w:val="26"/>
              </w:rPr>
              <w:t>18</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9C3067">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r w:rsidR="009C3067">
              <w:rPr>
                <w:rFonts w:ascii="Times New Roman" w:eastAsia="Times New Roman" w:hAnsi="Times New Roman" w:cs="Times New Roman"/>
                <w:sz w:val="26"/>
                <w:szCs w:val="26"/>
              </w:rPr>
              <w:t>02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613E8" w:rsidP="002200E8">
            <w:pPr>
              <w:tabs>
                <w:tab w:val="left" w:pos="0"/>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7,3</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613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r w:rsidR="002613E8">
              <w:rPr>
                <w:rFonts w:ascii="Times New Roman" w:eastAsia="Times New Roman" w:hAnsi="Times New Roman" w:cs="Times New Roman"/>
                <w:sz w:val="26"/>
                <w:szCs w:val="26"/>
              </w:rPr>
              <w:t>02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613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r w:rsidR="002613E8">
              <w:rPr>
                <w:rFonts w:ascii="Times New Roman" w:eastAsia="Times New Roman" w:hAnsi="Times New Roman" w:cs="Times New Roman"/>
                <w:sz w:val="26"/>
                <w:szCs w:val="26"/>
              </w:rPr>
              <w:t>02</w:t>
            </w:r>
          </w:p>
        </w:tc>
      </w:tr>
      <w:tr w:rsidR="002200E8" w:rsidRPr="004D367C" w:rsidTr="006D6009">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Техническая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2200E8">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0,00</w:t>
            </w:r>
          </w:p>
        </w:tc>
      </w:tr>
    </w:tbl>
    <w:p w:rsidR="006D6009" w:rsidRPr="004D367C" w:rsidRDefault="006D6009" w:rsidP="006D6009">
      <w:pPr>
        <w:tabs>
          <w:tab w:val="left" w:pos="0"/>
        </w:tabs>
        <w:spacing w:after="0" w:line="240" w:lineRule="auto"/>
        <w:ind w:firstLine="706"/>
        <w:jc w:val="both"/>
        <w:rPr>
          <w:rFonts w:ascii="Times New Roman" w:eastAsia="Times New Roman" w:hAnsi="Times New Roman" w:cs="Times New Roman"/>
          <w:sz w:val="26"/>
          <w:szCs w:val="26"/>
        </w:rPr>
      </w:pPr>
    </w:p>
    <w:p w:rsidR="002200E8" w:rsidRPr="004D367C" w:rsidRDefault="002200E8" w:rsidP="006D6009">
      <w:pPr>
        <w:tabs>
          <w:tab w:val="left" w:pos="0"/>
        </w:tabs>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Ожидаемое потребление будет больше существующего приблизительно на </w:t>
      </w:r>
      <w:r w:rsidR="009C3067">
        <w:rPr>
          <w:rFonts w:ascii="Times New Roman" w:eastAsia="Times New Roman" w:hAnsi="Times New Roman" w:cs="Times New Roman"/>
          <w:sz w:val="26"/>
          <w:szCs w:val="26"/>
        </w:rPr>
        <w:t>10</w:t>
      </w:r>
      <w:r w:rsidRPr="004D367C">
        <w:rPr>
          <w:rFonts w:ascii="Times New Roman" w:eastAsia="Times New Roman" w:hAnsi="Times New Roman" w:cs="Times New Roman"/>
          <w:sz w:val="26"/>
          <w:szCs w:val="26"/>
        </w:rPr>
        <w:t>%. При этом фактическое потребление в ожидаемый период может быть значительно меньше в связи с тем, что жители при наличии приборов учёта стремятся сократить потребление воды в целях экономии.</w:t>
      </w:r>
    </w:p>
    <w:p w:rsidR="002200E8" w:rsidRPr="004D367C" w:rsidRDefault="002200E8" w:rsidP="006D6009">
      <w:pPr>
        <w:tabs>
          <w:tab w:val="left" w:pos="0"/>
        </w:tabs>
        <w:spacing w:after="0" w:line="240" w:lineRule="auto"/>
        <w:ind w:left="634" w:hanging="293"/>
        <w:rPr>
          <w:rFonts w:ascii="Times New Roman" w:eastAsia="Times New Roman" w:hAnsi="Times New Roman" w:cs="Times New Roman"/>
          <w:sz w:val="26"/>
          <w:szCs w:val="26"/>
        </w:rPr>
      </w:pPr>
    </w:p>
    <w:p w:rsidR="006D6009" w:rsidRPr="004D367C" w:rsidRDefault="002200E8" w:rsidP="006D6009">
      <w:pPr>
        <w:tabs>
          <w:tab w:val="left" w:pos="0"/>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1.3.10 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w:t>
      </w:r>
    </w:p>
    <w:p w:rsidR="002200E8" w:rsidRPr="004D367C" w:rsidRDefault="00D8307C" w:rsidP="006D6009">
      <w:pPr>
        <w:tabs>
          <w:tab w:val="left" w:pos="0"/>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з</w:t>
      </w:r>
      <w:r w:rsidR="002200E8" w:rsidRPr="004D367C">
        <w:rPr>
          <w:rFonts w:ascii="Times New Roman" w:eastAsia="Times New Roman" w:hAnsi="Times New Roman" w:cs="Times New Roman"/>
          <w:b/>
          <w:bCs/>
          <w:sz w:val="26"/>
          <w:szCs w:val="26"/>
        </w:rPr>
        <w:t>онам</w:t>
      </w:r>
    </w:p>
    <w:p w:rsidR="006D6009" w:rsidRPr="004D367C" w:rsidRDefault="006D6009" w:rsidP="006D6009">
      <w:pPr>
        <w:tabs>
          <w:tab w:val="left" w:pos="0"/>
        </w:tabs>
        <w:spacing w:after="0" w:line="240" w:lineRule="auto"/>
        <w:jc w:val="center"/>
        <w:rPr>
          <w:rFonts w:ascii="Times New Roman" w:eastAsia="Times New Roman" w:hAnsi="Times New Roman" w:cs="Times New Roman"/>
          <w:sz w:val="26"/>
          <w:szCs w:val="26"/>
        </w:rPr>
      </w:pPr>
    </w:p>
    <w:p w:rsidR="002200E8"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w:t>
      </w:r>
      <w:r w:rsidR="002200E8" w:rsidRPr="004D367C">
        <w:rPr>
          <w:rFonts w:ascii="Times New Roman" w:eastAsia="Times New Roman" w:hAnsi="Times New Roman" w:cs="Times New Roman"/>
          <w:sz w:val="26"/>
          <w:szCs w:val="26"/>
        </w:rPr>
        <w:t>ерритори</w:t>
      </w:r>
      <w:r w:rsidRPr="004D367C">
        <w:rPr>
          <w:rFonts w:ascii="Times New Roman" w:eastAsia="Times New Roman" w:hAnsi="Times New Roman" w:cs="Times New Roman"/>
          <w:sz w:val="26"/>
          <w:szCs w:val="26"/>
        </w:rPr>
        <w:t>я</w:t>
      </w:r>
      <w:r w:rsidR="002200E8" w:rsidRPr="004D367C">
        <w:rPr>
          <w:rFonts w:ascii="Times New Roman" w:eastAsia="Times New Roman" w:hAnsi="Times New Roman" w:cs="Times New Roman"/>
          <w:sz w:val="26"/>
          <w:szCs w:val="26"/>
        </w:rPr>
        <w:t xml:space="preserve"> Бесстрашненского сельского поселения </w:t>
      </w:r>
      <w:r w:rsidRPr="004D367C">
        <w:rPr>
          <w:rFonts w:ascii="Times New Roman" w:eastAsia="Times New Roman" w:hAnsi="Times New Roman" w:cs="Times New Roman"/>
          <w:sz w:val="26"/>
          <w:szCs w:val="26"/>
        </w:rPr>
        <w:t xml:space="preserve">входит в </w:t>
      </w:r>
      <w:r w:rsidR="002200E8" w:rsidRPr="004D367C">
        <w:rPr>
          <w:rFonts w:ascii="Times New Roman" w:eastAsia="Times New Roman" w:hAnsi="Times New Roman" w:cs="Times New Roman"/>
          <w:sz w:val="26"/>
          <w:szCs w:val="26"/>
        </w:rPr>
        <w:t>технологическ</w:t>
      </w:r>
      <w:r w:rsidRPr="004D367C">
        <w:rPr>
          <w:rFonts w:ascii="Times New Roman" w:eastAsia="Times New Roman" w:hAnsi="Times New Roman" w:cs="Times New Roman"/>
          <w:sz w:val="26"/>
          <w:szCs w:val="26"/>
        </w:rPr>
        <w:t>ую</w:t>
      </w:r>
      <w:r w:rsidR="002200E8" w:rsidRPr="004D367C">
        <w:rPr>
          <w:rFonts w:ascii="Times New Roman" w:eastAsia="Times New Roman" w:hAnsi="Times New Roman" w:cs="Times New Roman"/>
          <w:sz w:val="26"/>
          <w:szCs w:val="26"/>
        </w:rPr>
        <w:t xml:space="preserve"> зон</w:t>
      </w:r>
      <w:r w:rsidRPr="004D367C">
        <w:rPr>
          <w:rFonts w:ascii="Times New Roman" w:eastAsia="Times New Roman" w:hAnsi="Times New Roman" w:cs="Times New Roman"/>
          <w:sz w:val="26"/>
          <w:szCs w:val="26"/>
        </w:rPr>
        <w:t>у</w:t>
      </w:r>
      <w:r w:rsidR="002200E8"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ООО «Попутненское водопроводное хозяйство»</w:t>
      </w:r>
      <w:r w:rsidR="002200E8" w:rsidRPr="004D367C">
        <w:rPr>
          <w:rFonts w:ascii="Times New Roman" w:eastAsia="Times New Roman" w:hAnsi="Times New Roman" w:cs="Times New Roman"/>
          <w:sz w:val="26"/>
          <w:szCs w:val="26"/>
        </w:rPr>
        <w:t>. Изменений до 20</w:t>
      </w:r>
      <w:r w:rsidRPr="004D367C">
        <w:rPr>
          <w:rFonts w:ascii="Times New Roman" w:eastAsia="Times New Roman" w:hAnsi="Times New Roman" w:cs="Times New Roman"/>
          <w:sz w:val="26"/>
          <w:szCs w:val="26"/>
        </w:rPr>
        <w:t>3</w:t>
      </w:r>
      <w:r w:rsidR="009C3067">
        <w:rPr>
          <w:rFonts w:ascii="Times New Roman" w:eastAsia="Times New Roman" w:hAnsi="Times New Roman" w:cs="Times New Roman"/>
          <w:sz w:val="26"/>
          <w:szCs w:val="26"/>
        </w:rPr>
        <w:t>4</w:t>
      </w:r>
      <w:r w:rsidR="002200E8" w:rsidRPr="004D367C">
        <w:rPr>
          <w:rFonts w:ascii="Times New Roman" w:eastAsia="Times New Roman" w:hAnsi="Times New Roman" w:cs="Times New Roman"/>
          <w:sz w:val="26"/>
          <w:szCs w:val="26"/>
        </w:rPr>
        <w:t xml:space="preserve"> года не ожидается, поэтому территориальная структура потребления воды значительно не изменится.</w:t>
      </w: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ind w:firstLine="701"/>
        <w:jc w:val="both"/>
        <w:rPr>
          <w:rFonts w:ascii="Times New Roman" w:eastAsia="Times New Roman" w:hAnsi="Times New Roman" w:cs="Times New Roman"/>
          <w:sz w:val="26"/>
          <w:szCs w:val="26"/>
        </w:rPr>
      </w:pPr>
    </w:p>
    <w:p w:rsidR="002200E8" w:rsidRPr="004D367C" w:rsidRDefault="002200E8" w:rsidP="006D6009">
      <w:pPr>
        <w:tabs>
          <w:tab w:val="left" w:pos="0"/>
        </w:tabs>
        <w:spacing w:before="480" w:after="0" w:line="240" w:lineRule="auto"/>
        <w:rPr>
          <w:rFonts w:ascii="Times New Roman" w:eastAsia="Times New Roman" w:hAnsi="Times New Roman" w:cs="Times New Roman"/>
          <w:sz w:val="26"/>
          <w:szCs w:val="26"/>
        </w:rPr>
        <w:sectPr w:rsidR="002200E8" w:rsidRPr="004D367C" w:rsidSect="000E06D1">
          <w:footerReference w:type="even" r:id="rId18"/>
          <w:footerReference w:type="default" r:id="rId19"/>
          <w:pgSz w:w="11907" w:h="16840" w:code="9"/>
          <w:pgMar w:top="1134" w:right="567" w:bottom="1134" w:left="1701" w:header="720" w:footer="720" w:gutter="0"/>
          <w:cols w:space="720"/>
        </w:sectPr>
      </w:pPr>
    </w:p>
    <w:p w:rsidR="002200E8" w:rsidRPr="004D367C" w:rsidRDefault="002200E8" w:rsidP="006D6009">
      <w:pPr>
        <w:tabs>
          <w:tab w:val="left" w:pos="0"/>
        </w:tabs>
        <w:spacing w:before="67"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воды с учетом данных о перспективном потреблении горячей, питьевой,</w:t>
      </w:r>
    </w:p>
    <w:p w:rsidR="002200E8" w:rsidRPr="004D367C" w:rsidRDefault="002200E8" w:rsidP="006D600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технической воды абонентами.</w:t>
      </w:r>
    </w:p>
    <w:p w:rsidR="002200E8" w:rsidRPr="004D367C" w:rsidRDefault="002200E8" w:rsidP="002200E8">
      <w:pPr>
        <w:tabs>
          <w:tab w:val="left" w:pos="0"/>
        </w:tabs>
        <w:spacing w:after="0" w:line="240" w:lineRule="exact"/>
        <w:ind w:left="312"/>
        <w:rPr>
          <w:rFonts w:ascii="Times New Roman" w:eastAsia="Times New Roman" w:hAnsi="Times New Roman" w:cs="Times New Roman"/>
          <w:sz w:val="26"/>
          <w:szCs w:val="26"/>
        </w:rPr>
      </w:pPr>
    </w:p>
    <w:p w:rsidR="006D6009" w:rsidRPr="004D367C" w:rsidRDefault="006D6009" w:rsidP="006D600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w:t>
      </w:r>
      <w:r w:rsidR="002200E8" w:rsidRPr="004D367C">
        <w:rPr>
          <w:rFonts w:ascii="Times New Roman" w:eastAsia="Times New Roman" w:hAnsi="Times New Roman" w:cs="Times New Roman"/>
          <w:sz w:val="26"/>
          <w:szCs w:val="26"/>
        </w:rPr>
        <w:t>аблица 11 - Оценка расходов питьевой воды Бесстрашненского сельского поселения Отрадненского района</w:t>
      </w:r>
    </w:p>
    <w:p w:rsidR="002200E8" w:rsidRPr="004D367C" w:rsidRDefault="006D6009" w:rsidP="006D6009">
      <w:pPr>
        <w:tabs>
          <w:tab w:val="left" w:pos="0"/>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w:t>
      </w:r>
      <w:r w:rsidR="002200E8" w:rsidRPr="004D367C">
        <w:rPr>
          <w:rFonts w:ascii="Times New Roman" w:eastAsia="Times New Roman" w:hAnsi="Times New Roman" w:cs="Times New Roman"/>
          <w:sz w:val="26"/>
          <w:szCs w:val="26"/>
        </w:rPr>
        <w:t>раснодарского края.</w:t>
      </w:r>
    </w:p>
    <w:p w:rsidR="002200E8" w:rsidRPr="004D367C" w:rsidRDefault="002200E8">
      <w:pPr>
        <w:spacing w:before="115" w:after="0" w:line="1" w:lineRule="exact"/>
        <w:rPr>
          <w:rFonts w:ascii="Times New Roman" w:eastAsia="Times New Roman" w:hAnsi="Times New Roman" w:cs="Times New Roman"/>
          <w:sz w:val="26"/>
          <w:szCs w:val="26"/>
        </w:rPr>
      </w:pPr>
    </w:p>
    <w:tbl>
      <w:tblPr>
        <w:tblW w:w="0" w:type="auto"/>
        <w:jc w:val="center"/>
        <w:tblLook w:val="04A0" w:firstRow="1" w:lastRow="0" w:firstColumn="1" w:lastColumn="0" w:noHBand="0" w:noVBand="1"/>
      </w:tblPr>
      <w:tblGrid>
        <w:gridCol w:w="2991"/>
        <w:gridCol w:w="736"/>
        <w:gridCol w:w="736"/>
        <w:gridCol w:w="736"/>
        <w:gridCol w:w="736"/>
        <w:gridCol w:w="736"/>
        <w:gridCol w:w="736"/>
        <w:gridCol w:w="736"/>
        <w:gridCol w:w="736"/>
        <w:gridCol w:w="736"/>
        <w:gridCol w:w="736"/>
        <w:gridCol w:w="736"/>
      </w:tblGrid>
      <w:tr w:rsidR="009C3067" w:rsidRPr="009C3067" w:rsidTr="009C3067">
        <w:trPr>
          <w:trHeight w:val="345"/>
          <w:jc w:val="center"/>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C3067" w:rsidRPr="009C3067" w:rsidRDefault="009C3067" w:rsidP="009C3067">
            <w:pPr>
              <w:spacing w:after="0" w:line="240" w:lineRule="auto"/>
              <w:ind w:firstLineChars="300" w:firstLine="780"/>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Наименование</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2023</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2025</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2026</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2027</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2028</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2029</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2030</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2031</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2032</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2033</w:t>
            </w:r>
          </w:p>
        </w:tc>
        <w:tc>
          <w:tcPr>
            <w:tcW w:w="0" w:type="auto"/>
            <w:tcBorders>
              <w:top w:val="single" w:sz="8" w:space="0" w:color="auto"/>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2034</w:t>
            </w:r>
          </w:p>
        </w:tc>
      </w:tr>
      <w:tr w:rsidR="009C3067" w:rsidRPr="009C3067" w:rsidTr="009C3067">
        <w:trPr>
          <w:trHeight w:val="390"/>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p>
        </w:tc>
        <w:tc>
          <w:tcPr>
            <w:tcW w:w="0" w:type="auto"/>
            <w:gridSpan w:val="11"/>
            <w:tcBorders>
              <w:top w:val="single" w:sz="8" w:space="0" w:color="auto"/>
              <w:left w:val="nil"/>
              <w:bottom w:val="single" w:sz="8" w:space="0" w:color="auto"/>
              <w:right w:val="single" w:sz="8" w:space="0" w:color="000000"/>
            </w:tcBorders>
            <w:shd w:val="clear" w:color="auto" w:fill="auto"/>
            <w:vAlign w:val="center"/>
            <w:hideMark/>
          </w:tcPr>
          <w:p w:rsidR="009C3067" w:rsidRPr="009C3067" w:rsidRDefault="009C3067" w:rsidP="009C3067">
            <w:pPr>
              <w:spacing w:after="0" w:line="240" w:lineRule="auto"/>
              <w:ind w:firstLineChars="1500" w:firstLine="3900"/>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Тыс. м</w:t>
            </w:r>
            <w:r w:rsidRPr="009C3067">
              <w:rPr>
                <w:rFonts w:ascii="Times New Roman" w:eastAsia="Times New Roman" w:hAnsi="Times New Roman" w:cs="Times New Roman"/>
                <w:color w:val="000000"/>
                <w:sz w:val="26"/>
                <w:szCs w:val="26"/>
                <w:vertAlign w:val="superscript"/>
              </w:rPr>
              <w:t>3</w:t>
            </w:r>
          </w:p>
        </w:tc>
      </w:tr>
      <w:tr w:rsidR="009C3067" w:rsidRPr="009C3067" w:rsidTr="009C3067">
        <w:trPr>
          <w:trHeight w:val="34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Население</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6,6</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6,7</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6,7</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6,8</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6,9</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6,9</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7,0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7,1</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7,1</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7,2</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7,3</w:t>
            </w:r>
          </w:p>
        </w:tc>
      </w:tr>
      <w:tr w:rsidR="009C3067" w:rsidRPr="009C3067" w:rsidTr="009C3067">
        <w:trPr>
          <w:trHeight w:val="34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Бюджетные организации</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0,3</w:t>
            </w:r>
          </w:p>
        </w:tc>
      </w:tr>
      <w:tr w:rsidR="009C3067" w:rsidRPr="009C3067" w:rsidTr="009C3067">
        <w:trPr>
          <w:trHeight w:val="34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Прочие организации</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0</w:t>
            </w:r>
          </w:p>
        </w:tc>
      </w:tr>
      <w:tr w:rsidR="009C3067" w:rsidRPr="009C3067" w:rsidTr="009C3067">
        <w:trPr>
          <w:trHeight w:val="34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Потери</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1,4</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1,36</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1,32</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1,28</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1,24</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1,17</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1,13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1,10</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1,06</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1,03</w:t>
            </w:r>
          </w:p>
        </w:tc>
      </w:tr>
      <w:tr w:rsidR="009C3067" w:rsidRPr="009C3067" w:rsidTr="009C3067">
        <w:trPr>
          <w:trHeight w:val="345"/>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Итого:</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8,3</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8,4</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8,5</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8,6</w:t>
            </w:r>
          </w:p>
        </w:tc>
        <w:tc>
          <w:tcPr>
            <w:tcW w:w="0" w:type="auto"/>
            <w:tcBorders>
              <w:top w:val="nil"/>
              <w:left w:val="nil"/>
              <w:bottom w:val="single" w:sz="8" w:space="0" w:color="auto"/>
              <w:right w:val="single" w:sz="8" w:space="0" w:color="auto"/>
            </w:tcBorders>
            <w:shd w:val="clear" w:color="auto" w:fill="auto"/>
            <w:vAlign w:val="center"/>
            <w:hideMark/>
          </w:tcPr>
          <w:p w:rsidR="009C3067" w:rsidRPr="009C3067" w:rsidRDefault="009C3067" w:rsidP="009C3067">
            <w:pPr>
              <w:spacing w:after="0" w:line="240" w:lineRule="auto"/>
              <w:jc w:val="center"/>
              <w:rPr>
                <w:rFonts w:ascii="Times New Roman" w:eastAsia="Times New Roman" w:hAnsi="Times New Roman" w:cs="Times New Roman"/>
                <w:b/>
                <w:bCs/>
                <w:color w:val="000000"/>
                <w:sz w:val="26"/>
                <w:szCs w:val="26"/>
              </w:rPr>
            </w:pPr>
            <w:r w:rsidRPr="009C3067">
              <w:rPr>
                <w:rFonts w:ascii="Times New Roman" w:eastAsia="Times New Roman" w:hAnsi="Times New Roman" w:cs="Times New Roman"/>
                <w:b/>
                <w:bCs/>
                <w:color w:val="000000"/>
                <w:sz w:val="26"/>
                <w:szCs w:val="26"/>
              </w:rPr>
              <w:t>8,6</w:t>
            </w:r>
          </w:p>
        </w:tc>
      </w:tr>
    </w:tbl>
    <w:p w:rsidR="006D6009" w:rsidRPr="004D367C" w:rsidRDefault="006D6009" w:rsidP="006D6009">
      <w:pPr>
        <w:spacing w:before="67" w:after="0" w:line="240" w:lineRule="auto"/>
        <w:ind w:firstLine="567"/>
        <w:jc w:val="both"/>
        <w:rPr>
          <w:rFonts w:ascii="Times New Roman" w:eastAsia="Times New Roman" w:hAnsi="Times New Roman" w:cs="Times New Roman"/>
          <w:sz w:val="26"/>
          <w:szCs w:val="26"/>
        </w:rPr>
      </w:pPr>
    </w:p>
    <w:p w:rsidR="006D6009" w:rsidRPr="004D367C" w:rsidRDefault="006D6009" w:rsidP="006D6009">
      <w:pPr>
        <w:spacing w:before="67" w:after="0" w:line="240" w:lineRule="auto"/>
        <w:ind w:firstLine="567"/>
        <w:jc w:val="both"/>
        <w:rPr>
          <w:rFonts w:ascii="Times New Roman" w:eastAsia="Times New Roman" w:hAnsi="Times New Roman" w:cs="Times New Roman"/>
          <w:sz w:val="26"/>
          <w:szCs w:val="26"/>
        </w:rPr>
      </w:pPr>
    </w:p>
    <w:p w:rsidR="002200E8" w:rsidRPr="004D367C" w:rsidRDefault="006D6009" w:rsidP="006D6009">
      <w:pPr>
        <w:spacing w:before="67"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Водоснабжение, по населению рассчитано исходя из прогноза динамики роста численности населения Бесстрашненского сельского поселения Отрадненского района Краснодарского края и перспективного подключения абонентов к системе централизованного водоснабжения</w:t>
      </w:r>
    </w:p>
    <w:p w:rsidR="006D6009" w:rsidRPr="004D367C" w:rsidRDefault="006D6009">
      <w:pPr>
        <w:spacing w:before="67" w:after="0" w:line="480" w:lineRule="exact"/>
        <w:rPr>
          <w:rFonts w:ascii="Times New Roman" w:eastAsia="Times New Roman" w:hAnsi="Times New Roman" w:cs="Times New Roman"/>
          <w:sz w:val="26"/>
          <w:szCs w:val="26"/>
        </w:rPr>
      </w:pPr>
    </w:p>
    <w:p w:rsidR="006D6009" w:rsidRPr="004D367C" w:rsidRDefault="006D6009">
      <w:pPr>
        <w:spacing w:before="67" w:after="0" w:line="480" w:lineRule="exact"/>
        <w:rPr>
          <w:rFonts w:ascii="Times New Roman" w:eastAsia="Times New Roman" w:hAnsi="Times New Roman" w:cs="Times New Roman"/>
          <w:sz w:val="26"/>
          <w:szCs w:val="26"/>
        </w:rPr>
      </w:pPr>
    </w:p>
    <w:p w:rsidR="006D6009" w:rsidRPr="004D367C" w:rsidRDefault="006D6009">
      <w:pPr>
        <w:spacing w:before="67" w:after="0" w:line="480" w:lineRule="exact"/>
        <w:rPr>
          <w:rFonts w:ascii="Times New Roman" w:eastAsia="Times New Roman" w:hAnsi="Times New Roman" w:cs="Times New Roman"/>
          <w:sz w:val="26"/>
          <w:szCs w:val="26"/>
        </w:rPr>
        <w:sectPr w:rsidR="006D6009" w:rsidRPr="004D367C" w:rsidSect="000E06D1">
          <w:footerReference w:type="even" r:id="rId20"/>
          <w:footerReference w:type="default" r:id="rId21"/>
          <w:pgSz w:w="16840" w:h="11907" w:orient="landscape" w:code="9"/>
          <w:pgMar w:top="1134" w:right="567" w:bottom="1134" w:left="1701" w:header="720" w:footer="720" w:gutter="0"/>
          <w:cols w:space="720"/>
        </w:sectPr>
      </w:pPr>
    </w:p>
    <w:p w:rsidR="002200E8" w:rsidRPr="004D367C" w:rsidRDefault="002200E8" w:rsidP="006D6009">
      <w:pPr>
        <w:spacing w:before="67"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1.3.12 Сведения о фактических и планируемых потерях горячей, питьевой,</w:t>
      </w:r>
    </w:p>
    <w:p w:rsidR="002200E8" w:rsidRPr="004D367C" w:rsidRDefault="002200E8" w:rsidP="00D8307C">
      <w:pPr>
        <w:spacing w:before="10"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технической воды при её транспортировке.</w:t>
      </w:r>
    </w:p>
    <w:p w:rsidR="006D6009" w:rsidRPr="004D367C" w:rsidRDefault="006D6009" w:rsidP="006D6009">
      <w:pPr>
        <w:spacing w:before="10" w:after="0" w:line="240" w:lineRule="auto"/>
        <w:ind w:left="2712"/>
        <w:rPr>
          <w:rFonts w:ascii="Times New Roman" w:eastAsia="Times New Roman" w:hAnsi="Times New Roman" w:cs="Times New Roman"/>
          <w:sz w:val="26"/>
          <w:szCs w:val="26"/>
        </w:rPr>
      </w:pPr>
    </w:p>
    <w:p w:rsidR="002200E8" w:rsidRPr="004D367C" w:rsidRDefault="002200E8" w:rsidP="006D6009">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За 20</w:t>
      </w:r>
      <w:r w:rsidR="006D6009" w:rsidRPr="004D367C">
        <w:rPr>
          <w:rFonts w:ascii="Times New Roman" w:eastAsia="Times New Roman" w:hAnsi="Times New Roman" w:cs="Times New Roman"/>
          <w:sz w:val="26"/>
          <w:szCs w:val="26"/>
        </w:rPr>
        <w:t>2</w:t>
      </w:r>
      <w:r w:rsidR="009C3067">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 xml:space="preserve"> год потери воды составили </w:t>
      </w:r>
      <w:r w:rsidR="009C3067">
        <w:rPr>
          <w:rFonts w:ascii="Times New Roman" w:eastAsia="Times New Roman" w:hAnsi="Times New Roman" w:cs="Times New Roman"/>
          <w:sz w:val="26"/>
          <w:szCs w:val="26"/>
        </w:rPr>
        <w:t xml:space="preserve">16,49 </w:t>
      </w:r>
      <w:r w:rsidRPr="004D367C">
        <w:rPr>
          <w:rFonts w:ascii="Times New Roman" w:eastAsia="Times New Roman" w:hAnsi="Times New Roman" w:cs="Times New Roman"/>
          <w:sz w:val="26"/>
          <w:szCs w:val="26"/>
        </w:rPr>
        <w:t xml:space="preserve">% - </w:t>
      </w:r>
      <w:r w:rsidR="009C3067">
        <w:rPr>
          <w:rFonts w:ascii="Times New Roman" w:eastAsia="Times New Roman" w:hAnsi="Times New Roman" w:cs="Times New Roman"/>
          <w:sz w:val="26"/>
          <w:szCs w:val="26"/>
        </w:rPr>
        <w:t>1,4</w:t>
      </w:r>
      <w:r w:rsidRPr="004D367C">
        <w:rPr>
          <w:rFonts w:ascii="Times New Roman" w:eastAsia="Times New Roman" w:hAnsi="Times New Roman" w:cs="Times New Roman"/>
          <w:sz w:val="26"/>
          <w:szCs w:val="26"/>
        </w:rPr>
        <w:t xml:space="preserve"> тыс.м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 xml:space="preserve">/год. При выполнении всех мероприятий по замене водопровода, на расчетный срок потери будут равны </w:t>
      </w:r>
      <w:r w:rsidR="009C3067">
        <w:rPr>
          <w:rFonts w:ascii="Times New Roman" w:eastAsia="Times New Roman" w:hAnsi="Times New Roman" w:cs="Times New Roman"/>
          <w:sz w:val="26"/>
          <w:szCs w:val="26"/>
        </w:rPr>
        <w:t>11,97</w:t>
      </w:r>
      <w:r w:rsidRPr="004D367C">
        <w:rPr>
          <w:rFonts w:ascii="Times New Roman" w:eastAsia="Times New Roman" w:hAnsi="Times New Roman" w:cs="Times New Roman"/>
          <w:sz w:val="26"/>
          <w:szCs w:val="26"/>
        </w:rPr>
        <w:t xml:space="preserve"> % от общей реализации воды и будут составлять </w:t>
      </w:r>
      <w:r w:rsidR="009C3067">
        <w:rPr>
          <w:rFonts w:ascii="Times New Roman" w:eastAsia="Times New Roman" w:hAnsi="Times New Roman" w:cs="Times New Roman"/>
          <w:sz w:val="26"/>
          <w:szCs w:val="26"/>
        </w:rPr>
        <w:t>1,03</w:t>
      </w:r>
      <w:r w:rsidRPr="004D367C">
        <w:rPr>
          <w:rFonts w:ascii="Times New Roman" w:eastAsia="Times New Roman" w:hAnsi="Times New Roman" w:cs="Times New Roman"/>
          <w:sz w:val="26"/>
          <w:szCs w:val="26"/>
        </w:rPr>
        <w:t xml:space="preserve"> тыс.м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/год.</w:t>
      </w:r>
    </w:p>
    <w:p w:rsidR="000E06D1" w:rsidRDefault="002200E8" w:rsidP="000E06D1">
      <w:pPr>
        <w:spacing w:after="0" w:line="240" w:lineRule="auto"/>
        <w:ind w:firstLine="701"/>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Внедрение мероприятий на расчетный срок по энергосбережению и водосбережению позволят снизить потери воды, сократить объемы водопотребления, снизить нагрузку на водозаборные узлы, повысив качество их работы, и расширить зону обслуживания. </w:t>
      </w:r>
    </w:p>
    <w:p w:rsidR="002200E8" w:rsidRPr="004D367C" w:rsidRDefault="002200E8" w:rsidP="000E06D1">
      <w:pPr>
        <w:spacing w:after="0" w:line="240" w:lineRule="auto"/>
        <w:ind w:firstLine="701"/>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12.</w:t>
      </w:r>
    </w:p>
    <w:p w:rsidR="002200E8" w:rsidRPr="004D367C" w:rsidRDefault="002200E8">
      <w:pPr>
        <w:spacing w:before="115" w:after="0" w:line="1" w:lineRule="exact"/>
        <w:rPr>
          <w:rFonts w:ascii="Times New Roman" w:eastAsia="Times New Roman" w:hAnsi="Times New Roman" w:cs="Times New Roman"/>
          <w:sz w:val="26"/>
          <w:szCs w:val="26"/>
        </w:rPr>
      </w:pPr>
    </w:p>
    <w:tbl>
      <w:tblPr>
        <w:tblW w:w="0" w:type="auto"/>
        <w:tblInd w:w="93" w:type="dxa"/>
        <w:tblLook w:val="04A0" w:firstRow="1" w:lastRow="0" w:firstColumn="1" w:lastColumn="0" w:noHBand="0" w:noVBand="1"/>
      </w:tblPr>
      <w:tblGrid>
        <w:gridCol w:w="3508"/>
        <w:gridCol w:w="1575"/>
        <w:gridCol w:w="576"/>
        <w:gridCol w:w="576"/>
        <w:gridCol w:w="576"/>
        <w:gridCol w:w="576"/>
        <w:gridCol w:w="576"/>
        <w:gridCol w:w="576"/>
      </w:tblGrid>
      <w:tr w:rsidR="009C3067" w:rsidRPr="009C3067" w:rsidTr="009C3067">
        <w:trPr>
          <w:trHeight w:val="675"/>
        </w:trPr>
        <w:tc>
          <w:tcPr>
            <w:tcW w:w="0" w:type="auto"/>
            <w:tcBorders>
              <w:top w:val="single" w:sz="8" w:space="0" w:color="auto"/>
              <w:left w:val="single" w:sz="8" w:space="0" w:color="auto"/>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Наименование показателей</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2023 г. (факт)</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2025</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2026</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2027</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2028</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2029</w:t>
            </w:r>
          </w:p>
        </w:tc>
        <w:tc>
          <w:tcPr>
            <w:tcW w:w="0" w:type="auto"/>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2034</w:t>
            </w:r>
          </w:p>
        </w:tc>
      </w:tr>
      <w:tr w:rsidR="009C3067" w:rsidRPr="009C3067" w:rsidTr="009C3067">
        <w:trPr>
          <w:trHeight w:val="405"/>
        </w:trPr>
        <w:tc>
          <w:tcPr>
            <w:tcW w:w="0" w:type="auto"/>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Объем потерь (тыс. м</w:t>
            </w:r>
            <w:r w:rsidRPr="009C3067">
              <w:rPr>
                <w:rFonts w:ascii="Times New Roman" w:eastAsia="Times New Roman" w:hAnsi="Times New Roman" w:cs="Times New Roman"/>
                <w:color w:val="000000"/>
                <w:sz w:val="26"/>
                <w:szCs w:val="26"/>
                <w:vertAlign w:val="superscript"/>
              </w:rPr>
              <w:t>3</w:t>
            </w:r>
            <w:r w:rsidRPr="009C3067">
              <w:rPr>
                <w:rFonts w:ascii="Times New Roman" w:eastAsia="Times New Roman" w:hAnsi="Times New Roman" w:cs="Times New Roman"/>
                <w:color w:val="000000"/>
                <w:sz w:val="26"/>
                <w:szCs w:val="26"/>
              </w:rPr>
              <w:t>)</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1,4</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1,36</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1,32</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1,28</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1,24</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1,20</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1,03</w:t>
            </w:r>
          </w:p>
        </w:tc>
      </w:tr>
      <w:tr w:rsidR="009C3067" w:rsidRPr="009C3067" w:rsidTr="009C3067">
        <w:trPr>
          <w:trHeight w:val="345"/>
        </w:trPr>
        <w:tc>
          <w:tcPr>
            <w:tcW w:w="0" w:type="auto"/>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Объем отпуска в сеть (тыс. м3)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8,4</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8,4</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bCs/>
                <w:color w:val="000000"/>
                <w:sz w:val="26"/>
                <w:szCs w:val="26"/>
              </w:rPr>
            </w:pPr>
            <w:r w:rsidRPr="009C3067">
              <w:rPr>
                <w:rFonts w:ascii="Times New Roman" w:eastAsia="Times New Roman" w:hAnsi="Times New Roman" w:cs="Times New Roman"/>
                <w:bCs/>
                <w:color w:val="000000"/>
                <w:sz w:val="26"/>
                <w:szCs w:val="26"/>
              </w:rPr>
              <w:t>8,4</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8,6</w:t>
            </w:r>
          </w:p>
        </w:tc>
      </w:tr>
      <w:tr w:rsidR="009C3067" w:rsidRPr="009C3067" w:rsidTr="009C3067">
        <w:trPr>
          <w:trHeight w:val="345"/>
        </w:trPr>
        <w:tc>
          <w:tcPr>
            <w:tcW w:w="0" w:type="auto"/>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Уровень потерь на МО</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16,</w:t>
            </w:r>
            <w:r>
              <w:rPr>
                <w:rFonts w:ascii="Times New Roman" w:eastAsia="Times New Roman" w:hAnsi="Times New Roman" w:cs="Times New Roman"/>
                <w:color w:val="000000"/>
                <w:sz w:val="26"/>
                <w:szCs w:val="26"/>
              </w:rPr>
              <w:t>4</w:t>
            </w:r>
            <w:r w:rsidRPr="009C3067">
              <w:rPr>
                <w:rFonts w:ascii="Times New Roman" w:eastAsia="Times New Roman" w:hAnsi="Times New Roman" w:cs="Times New Roman"/>
                <w:color w:val="000000"/>
                <w:sz w:val="26"/>
                <w:szCs w:val="26"/>
              </w:rPr>
              <w:t>9</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16,3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15,8</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15,3</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14,7</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14,2</w:t>
            </w:r>
          </w:p>
        </w:tc>
        <w:tc>
          <w:tcPr>
            <w:tcW w:w="0" w:type="auto"/>
            <w:tcBorders>
              <w:top w:val="nil"/>
              <w:left w:val="nil"/>
              <w:bottom w:val="single" w:sz="8" w:space="0" w:color="auto"/>
              <w:right w:val="single" w:sz="8" w:space="0" w:color="auto"/>
            </w:tcBorders>
            <w:shd w:val="clear" w:color="auto" w:fill="auto"/>
            <w:tcMar>
              <w:left w:w="28" w:type="dxa"/>
              <w:right w:w="28" w:type="dxa"/>
            </w:tcMar>
            <w:vAlign w:val="center"/>
            <w:hideMark/>
          </w:tcPr>
          <w:p w:rsidR="009C3067" w:rsidRPr="009C3067" w:rsidRDefault="009C3067" w:rsidP="009C3067">
            <w:pPr>
              <w:spacing w:after="0" w:line="240" w:lineRule="auto"/>
              <w:jc w:val="center"/>
              <w:rPr>
                <w:rFonts w:ascii="Times New Roman" w:eastAsia="Times New Roman" w:hAnsi="Times New Roman" w:cs="Times New Roman"/>
                <w:color w:val="000000"/>
                <w:sz w:val="26"/>
                <w:szCs w:val="26"/>
              </w:rPr>
            </w:pPr>
            <w:r w:rsidRPr="009C3067">
              <w:rPr>
                <w:rFonts w:ascii="Times New Roman" w:eastAsia="Times New Roman" w:hAnsi="Times New Roman" w:cs="Times New Roman"/>
                <w:color w:val="000000"/>
                <w:sz w:val="26"/>
                <w:szCs w:val="26"/>
              </w:rPr>
              <w:t>12,0</w:t>
            </w:r>
          </w:p>
        </w:tc>
      </w:tr>
    </w:tbl>
    <w:p w:rsidR="002200E8" w:rsidRPr="004D367C" w:rsidRDefault="002200E8" w:rsidP="00742149">
      <w:pPr>
        <w:spacing w:after="0" w:line="240" w:lineRule="auto"/>
        <w:jc w:val="center"/>
        <w:rPr>
          <w:rFonts w:ascii="Times New Roman" w:eastAsia="Times New Roman" w:hAnsi="Times New Roman" w:cs="Times New Roman"/>
          <w:sz w:val="26"/>
          <w:szCs w:val="26"/>
        </w:rPr>
      </w:pPr>
    </w:p>
    <w:p w:rsidR="002200E8" w:rsidRPr="004D367C" w:rsidRDefault="002200E8" w:rsidP="00742149">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1.3.13 Перспективные балансы водоснабжения.</w:t>
      </w:r>
    </w:p>
    <w:p w:rsidR="00742149" w:rsidRPr="004D367C" w:rsidRDefault="00742149" w:rsidP="00742149">
      <w:pPr>
        <w:spacing w:after="0" w:line="240" w:lineRule="auto"/>
        <w:jc w:val="center"/>
        <w:rPr>
          <w:rFonts w:ascii="Times New Roman" w:eastAsia="Times New Roman" w:hAnsi="Times New Roman" w:cs="Times New Roman"/>
          <w:sz w:val="26"/>
          <w:szCs w:val="26"/>
        </w:rPr>
      </w:pPr>
    </w:p>
    <w:p w:rsidR="00742149" w:rsidRPr="004D367C" w:rsidRDefault="002200E8" w:rsidP="00742149">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13 - Перспективный баланс водопотребления питьевой воды</w:t>
      </w:r>
    </w:p>
    <w:p w:rsidR="002200E8" w:rsidRPr="004D367C" w:rsidRDefault="002200E8" w:rsidP="00742149">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20</w:t>
      </w:r>
      <w:r w:rsidR="00742149" w:rsidRPr="004D367C">
        <w:rPr>
          <w:rFonts w:ascii="Times New Roman" w:eastAsia="Times New Roman" w:hAnsi="Times New Roman" w:cs="Times New Roman"/>
          <w:sz w:val="26"/>
          <w:szCs w:val="26"/>
        </w:rPr>
        <w:t>3</w:t>
      </w:r>
      <w:r w:rsidR="009C3067">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год.</w:t>
      </w:r>
    </w:p>
    <w:p w:rsidR="00742149" w:rsidRPr="004D367C" w:rsidRDefault="00742149" w:rsidP="00742149">
      <w:pPr>
        <w:spacing w:after="0" w:line="240" w:lineRule="auto"/>
        <w:jc w:val="center"/>
        <w:rPr>
          <w:rFonts w:ascii="Times New Roman" w:eastAsia="Times New Roman" w:hAnsi="Times New Roman" w:cs="Times New Roman"/>
          <w:sz w:val="26"/>
          <w:szCs w:val="26"/>
        </w:rPr>
      </w:pPr>
    </w:p>
    <w:tbl>
      <w:tblPr>
        <w:tblW w:w="0" w:type="auto"/>
        <w:jc w:val="center"/>
        <w:tblCellMar>
          <w:left w:w="40" w:type="dxa"/>
          <w:right w:w="40" w:type="dxa"/>
        </w:tblCellMar>
        <w:tblLook w:val="0000" w:firstRow="0" w:lastRow="0" w:firstColumn="0" w:lastColumn="0" w:noHBand="0" w:noVBand="0"/>
      </w:tblPr>
      <w:tblGrid>
        <w:gridCol w:w="3682"/>
        <w:gridCol w:w="1781"/>
        <w:gridCol w:w="868"/>
      </w:tblGrid>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742149">
            <w:pPr>
              <w:pStyle w:val="Style193"/>
              <w:spacing w:line="240" w:lineRule="auto"/>
              <w:ind w:left="-2"/>
              <w:rPr>
                <w:sz w:val="26"/>
                <w:szCs w:val="26"/>
              </w:rPr>
            </w:pPr>
            <w:r w:rsidRPr="004D367C">
              <w:rPr>
                <w:rStyle w:val="CharStyle157"/>
                <w:sz w:val="26"/>
                <w:szCs w:val="26"/>
              </w:rPr>
              <w:t>Наименование показателей</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742149">
            <w:pPr>
              <w:pStyle w:val="Style193"/>
              <w:spacing w:line="240" w:lineRule="auto"/>
              <w:rPr>
                <w:sz w:val="26"/>
                <w:szCs w:val="26"/>
              </w:rPr>
            </w:pPr>
            <w:r w:rsidRPr="004D367C">
              <w:rPr>
                <w:rStyle w:val="CharStyle157"/>
                <w:sz w:val="26"/>
                <w:szCs w:val="26"/>
              </w:rPr>
              <w:t>Ед. изм.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742149">
            <w:pPr>
              <w:pStyle w:val="Style193"/>
              <w:spacing w:line="240" w:lineRule="auto"/>
              <w:rPr>
                <w:sz w:val="26"/>
                <w:szCs w:val="26"/>
              </w:rPr>
            </w:pPr>
            <w:r w:rsidRPr="004D367C">
              <w:rPr>
                <w:rStyle w:val="CharStyle157"/>
                <w:sz w:val="26"/>
                <w:szCs w:val="26"/>
              </w:rPr>
              <w:t>Объем</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Подъем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594AF1">
            <w:pPr>
              <w:pStyle w:val="Style193"/>
              <w:spacing w:line="240" w:lineRule="auto"/>
              <w:rPr>
                <w:sz w:val="26"/>
                <w:szCs w:val="26"/>
              </w:rPr>
            </w:pPr>
            <w:r>
              <w:rPr>
                <w:rStyle w:val="CharStyle157"/>
                <w:sz w:val="26"/>
                <w:szCs w:val="26"/>
              </w:rPr>
              <w:t>8,6</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Покупная вода</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Итого подъем и покупная вода</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9C3067">
            <w:pPr>
              <w:pStyle w:val="Style193"/>
              <w:spacing w:line="240" w:lineRule="auto"/>
              <w:rPr>
                <w:sz w:val="26"/>
                <w:szCs w:val="26"/>
              </w:rPr>
            </w:pPr>
            <w:r>
              <w:rPr>
                <w:rStyle w:val="CharStyle157"/>
              </w:rPr>
              <w:t>8,6</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Потери</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 / %</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9C3067">
            <w:pPr>
              <w:pStyle w:val="Style193"/>
              <w:spacing w:line="240" w:lineRule="auto"/>
              <w:rPr>
                <w:sz w:val="26"/>
                <w:szCs w:val="26"/>
              </w:rPr>
            </w:pPr>
            <w:r>
              <w:rPr>
                <w:rStyle w:val="CharStyle157"/>
                <w:sz w:val="26"/>
                <w:szCs w:val="26"/>
              </w:rPr>
              <w:t>1,03/12</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Реализация услуг, в т.ч.</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742149">
            <w:pPr>
              <w:pStyle w:val="Style193"/>
              <w:spacing w:line="240" w:lineRule="auto"/>
              <w:rPr>
                <w:sz w:val="26"/>
                <w:szCs w:val="26"/>
              </w:rPr>
            </w:pPr>
            <w:r>
              <w:rPr>
                <w:rStyle w:val="CharStyle157"/>
                <w:sz w:val="26"/>
                <w:szCs w:val="26"/>
              </w:rPr>
              <w:t>7,6</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 население</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742149">
            <w:pPr>
              <w:pStyle w:val="Style193"/>
              <w:spacing w:line="240" w:lineRule="auto"/>
              <w:rPr>
                <w:sz w:val="26"/>
                <w:szCs w:val="26"/>
              </w:rPr>
            </w:pPr>
            <w:r>
              <w:rPr>
                <w:rStyle w:val="CharStyle157"/>
                <w:sz w:val="26"/>
                <w:szCs w:val="26"/>
              </w:rPr>
              <w:t>7,3</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 бюджетные организации, в т.ч.</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9C3067" w:rsidP="00594AF1">
            <w:pPr>
              <w:pStyle w:val="Style193"/>
              <w:spacing w:line="240" w:lineRule="auto"/>
              <w:rPr>
                <w:sz w:val="26"/>
                <w:szCs w:val="26"/>
              </w:rPr>
            </w:pPr>
            <w:r>
              <w:rPr>
                <w:rStyle w:val="CharStyle157"/>
                <w:sz w:val="26"/>
                <w:szCs w:val="26"/>
              </w:rPr>
              <w:t>0,3</w:t>
            </w:r>
          </w:p>
        </w:tc>
      </w:tr>
      <w:tr w:rsidR="00742149" w:rsidRPr="004D367C" w:rsidTr="00742149">
        <w:trPr>
          <w:jc w:val="center"/>
        </w:trPr>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jc w:val="left"/>
              <w:rPr>
                <w:sz w:val="26"/>
                <w:szCs w:val="26"/>
              </w:rPr>
            </w:pPr>
            <w:r w:rsidRPr="004D367C">
              <w:rPr>
                <w:rStyle w:val="CharStyle157"/>
                <w:sz w:val="26"/>
                <w:szCs w:val="26"/>
              </w:rPr>
              <w:t>- прочие потребители</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тыс. куб. м.</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w:t>
            </w:r>
          </w:p>
        </w:tc>
      </w:tr>
    </w:tbl>
    <w:p w:rsidR="00742149" w:rsidRPr="004D367C" w:rsidRDefault="009C3067" w:rsidP="00742149">
      <w:pPr>
        <w:spacing w:before="178" w:after="0" w:line="240" w:lineRule="auto"/>
        <w:jc w:val="center"/>
        <w:rPr>
          <w:rFonts w:ascii="Times New Roman" w:eastAsia="Times New Roman" w:hAnsi="Times New Roman" w:cs="Times New Roman"/>
          <w:sz w:val="26"/>
          <w:szCs w:val="26"/>
        </w:rPr>
        <w:sectPr w:rsidR="00742149" w:rsidRPr="004D367C" w:rsidSect="000E06D1">
          <w:footerReference w:type="even" r:id="rId22"/>
          <w:footerReference w:type="default" r:id="rId23"/>
          <w:pgSz w:w="11907" w:h="16840" w:code="9"/>
          <w:pgMar w:top="1134" w:right="567" w:bottom="1134" w:left="1701" w:header="720" w:footer="720" w:gutter="0"/>
          <w:cols w:space="720"/>
        </w:sectPr>
      </w:pPr>
      <w:r>
        <w:rPr>
          <w:noProof/>
        </w:rPr>
        <w:drawing>
          <wp:anchor distT="0" distB="0" distL="114300" distR="114300" simplePos="0" relativeHeight="251659264" behindDoc="1" locked="0" layoutInCell="1" allowOverlap="1">
            <wp:simplePos x="0" y="0"/>
            <wp:positionH relativeFrom="column">
              <wp:posOffset>767715</wp:posOffset>
            </wp:positionH>
            <wp:positionV relativeFrom="paragraph">
              <wp:posOffset>285750</wp:posOffset>
            </wp:positionV>
            <wp:extent cx="4572000" cy="2514600"/>
            <wp:effectExtent l="0" t="0" r="19050" b="19050"/>
            <wp:wrapNone/>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2200E8" w:rsidRPr="004D367C" w:rsidRDefault="002200E8" w:rsidP="00742149">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1.3.14 Расчет требуемой мощности водозаборных и очистных сооружений исходя из данных о перспективном потреблении питьевой воды и величины потерь питьевой воды при ее транспортировке с указанием требуемых объемов подачи и потребления питьевой воды, дефицита (резерва) мощностей по технологическим зонам с разбивкой по годам.</w:t>
      </w:r>
    </w:p>
    <w:p w:rsidR="00742149" w:rsidRPr="004D367C" w:rsidRDefault="00742149" w:rsidP="00742149">
      <w:pPr>
        <w:spacing w:after="0" w:line="240" w:lineRule="auto"/>
        <w:jc w:val="center"/>
        <w:rPr>
          <w:rFonts w:ascii="Times New Roman" w:eastAsia="Times New Roman" w:hAnsi="Times New Roman" w:cs="Times New Roman"/>
          <w:sz w:val="26"/>
          <w:szCs w:val="26"/>
        </w:rPr>
      </w:pPr>
    </w:p>
    <w:p w:rsidR="002200E8" w:rsidRPr="004D367C" w:rsidRDefault="002200E8" w:rsidP="000E06D1">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 Бесстрашненском сельском поселении Отрадненского района Краснодарского края </w:t>
      </w:r>
      <w:r w:rsidR="00742149" w:rsidRPr="004D367C">
        <w:rPr>
          <w:rFonts w:ascii="Times New Roman" w:eastAsia="Times New Roman" w:hAnsi="Times New Roman" w:cs="Times New Roman"/>
          <w:sz w:val="26"/>
          <w:szCs w:val="26"/>
        </w:rPr>
        <w:t>о</w:t>
      </w:r>
      <w:r w:rsidRPr="004D367C">
        <w:rPr>
          <w:rFonts w:ascii="Times New Roman" w:eastAsia="Times New Roman" w:hAnsi="Times New Roman" w:cs="Times New Roman"/>
          <w:sz w:val="26"/>
          <w:szCs w:val="26"/>
        </w:rPr>
        <w:t>сновным источником водоснабжения является каптаж родника.</w:t>
      </w:r>
    </w:p>
    <w:p w:rsidR="002200E8" w:rsidRPr="004D367C" w:rsidRDefault="002200E8" w:rsidP="000E06D1">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Установленная общая производительность </w:t>
      </w:r>
      <w:r w:rsidR="009C3067">
        <w:rPr>
          <w:rFonts w:ascii="Times New Roman" w:eastAsia="Times New Roman" w:hAnsi="Times New Roman" w:cs="Times New Roman"/>
          <w:sz w:val="26"/>
          <w:szCs w:val="26"/>
        </w:rPr>
        <w:t>25</w:t>
      </w:r>
      <w:r w:rsidRPr="004D367C">
        <w:rPr>
          <w:rFonts w:ascii="Times New Roman" w:eastAsia="Times New Roman" w:hAnsi="Times New Roman" w:cs="Times New Roman"/>
          <w:sz w:val="26"/>
          <w:szCs w:val="26"/>
        </w:rPr>
        <w:t>,0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 Среднесуточный объем поднимаемой воды в 20</w:t>
      </w:r>
      <w:r w:rsidR="00742149" w:rsidRPr="004D367C">
        <w:rPr>
          <w:rFonts w:ascii="Times New Roman" w:eastAsia="Times New Roman" w:hAnsi="Times New Roman" w:cs="Times New Roman"/>
          <w:sz w:val="26"/>
          <w:szCs w:val="26"/>
        </w:rPr>
        <w:t>2</w:t>
      </w:r>
      <w:r w:rsidR="009C3067">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 xml:space="preserve"> году составил </w:t>
      </w:r>
      <w:r w:rsidR="009C3067">
        <w:rPr>
          <w:rFonts w:ascii="Times New Roman" w:eastAsia="Times New Roman" w:hAnsi="Times New Roman" w:cs="Times New Roman"/>
          <w:sz w:val="26"/>
          <w:szCs w:val="26"/>
        </w:rPr>
        <w:t>2</w:t>
      </w:r>
      <w:r w:rsidR="00742149" w:rsidRPr="004D367C">
        <w:rPr>
          <w:rFonts w:ascii="Times New Roman" w:eastAsia="Times New Roman" w:hAnsi="Times New Roman" w:cs="Times New Roman"/>
          <w:sz w:val="26"/>
          <w:szCs w:val="26"/>
        </w:rPr>
        <w:t>0</w:t>
      </w:r>
      <w:r w:rsidRPr="004D367C">
        <w:rPr>
          <w:rFonts w:ascii="Times New Roman" w:eastAsia="Times New Roman" w:hAnsi="Times New Roman" w:cs="Times New Roman"/>
          <w:sz w:val="26"/>
          <w:szCs w:val="26"/>
        </w:rPr>
        <w:t xml:space="preserve">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 xml:space="preserve">/сут. Исходя из вышеизложенного, можно сделать вывод о том, что водозаборные сооружения работают на </w:t>
      </w:r>
      <w:r w:rsidR="00D868BA">
        <w:rPr>
          <w:rFonts w:ascii="Times New Roman" w:eastAsia="Times New Roman" w:hAnsi="Times New Roman" w:cs="Times New Roman"/>
          <w:sz w:val="26"/>
          <w:szCs w:val="26"/>
        </w:rPr>
        <w:t xml:space="preserve">80 </w:t>
      </w:r>
      <w:r w:rsidRPr="004D367C">
        <w:rPr>
          <w:rFonts w:ascii="Times New Roman" w:eastAsia="Times New Roman" w:hAnsi="Times New Roman" w:cs="Times New Roman"/>
          <w:sz w:val="26"/>
          <w:szCs w:val="26"/>
        </w:rPr>
        <w:t>% своих производственных мощностей.</w:t>
      </w:r>
    </w:p>
    <w:p w:rsidR="002200E8" w:rsidRPr="004D367C" w:rsidRDefault="00D868BA" w:rsidP="000E06D1">
      <w:pPr>
        <w:spacing w:after="0" w:line="240" w:lineRule="auto"/>
        <w:jc w:val="right"/>
        <w:rPr>
          <w:rFonts w:ascii="Times New Roman" w:eastAsia="Times New Roman" w:hAnsi="Times New Roman" w:cs="Times New Roman"/>
          <w:sz w:val="26"/>
          <w:szCs w:val="26"/>
        </w:rPr>
      </w:pPr>
      <w:r>
        <w:rPr>
          <w:rFonts w:ascii="Times New Roman" w:eastAsia="Times New Roman" w:hAnsi="Times New Roman" w:cs="Times New Roman"/>
          <w:sz w:val="26"/>
          <w:szCs w:val="26"/>
        </w:rPr>
        <w:t>Про</w:t>
      </w:r>
      <w:r w:rsidR="002200E8" w:rsidRPr="004D367C">
        <w:rPr>
          <w:rFonts w:ascii="Times New Roman" w:eastAsia="Times New Roman" w:hAnsi="Times New Roman" w:cs="Times New Roman"/>
          <w:sz w:val="26"/>
          <w:szCs w:val="26"/>
        </w:rPr>
        <w:t>фицит производственных мощностей системы водоснабжения составляет</w:t>
      </w:r>
    </w:p>
    <w:p w:rsidR="002200E8" w:rsidRPr="004D367C" w:rsidRDefault="00D868BA" w:rsidP="000E06D1">
      <w:pPr>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5</w:t>
      </w:r>
      <w:r w:rsidR="002200E8" w:rsidRPr="004D367C">
        <w:rPr>
          <w:rFonts w:ascii="Times New Roman" w:eastAsia="Times New Roman" w:hAnsi="Times New Roman" w:cs="Times New Roman"/>
          <w:sz w:val="26"/>
          <w:szCs w:val="26"/>
        </w:rPr>
        <w:t xml:space="preserve"> м</w:t>
      </w:r>
      <w:r w:rsidR="002200E8" w:rsidRPr="004D367C">
        <w:rPr>
          <w:rFonts w:ascii="Times New Roman" w:eastAsia="Times New Roman" w:hAnsi="Times New Roman" w:cs="Times New Roman"/>
          <w:sz w:val="26"/>
          <w:szCs w:val="26"/>
          <w:vertAlign w:val="superscript"/>
        </w:rPr>
        <w:t>3</w:t>
      </w:r>
      <w:r w:rsidR="002200E8" w:rsidRPr="004D367C">
        <w:rPr>
          <w:rFonts w:ascii="Times New Roman" w:eastAsia="Times New Roman" w:hAnsi="Times New Roman" w:cs="Times New Roman"/>
          <w:sz w:val="26"/>
          <w:szCs w:val="26"/>
        </w:rPr>
        <w:t>/сут.</w:t>
      </w:r>
    </w:p>
    <w:p w:rsidR="00742149" w:rsidRPr="004D367C" w:rsidRDefault="00742149" w:rsidP="000E06D1">
      <w:pPr>
        <w:pStyle w:val="Style75"/>
        <w:spacing w:line="240" w:lineRule="auto"/>
        <w:jc w:val="right"/>
        <w:rPr>
          <w:sz w:val="26"/>
          <w:szCs w:val="26"/>
        </w:rPr>
      </w:pPr>
      <w:r w:rsidRPr="004D367C">
        <w:rPr>
          <w:rStyle w:val="CharStyle3"/>
        </w:rPr>
        <w:t>Таблица 14.</w:t>
      </w:r>
    </w:p>
    <w:tbl>
      <w:tblPr>
        <w:tblW w:w="0" w:type="auto"/>
        <w:tblInd w:w="40" w:type="dxa"/>
        <w:tblCellMar>
          <w:left w:w="40" w:type="dxa"/>
          <w:right w:w="40" w:type="dxa"/>
        </w:tblCellMar>
        <w:tblLook w:val="0000" w:firstRow="0" w:lastRow="0" w:firstColumn="0" w:lastColumn="0" w:noHBand="0" w:noVBand="0"/>
      </w:tblPr>
      <w:tblGrid>
        <w:gridCol w:w="1401"/>
        <w:gridCol w:w="842"/>
        <w:gridCol w:w="1264"/>
        <w:gridCol w:w="846"/>
        <w:gridCol w:w="842"/>
        <w:gridCol w:w="1264"/>
        <w:gridCol w:w="846"/>
        <w:gridCol w:w="1185"/>
        <w:gridCol w:w="1189"/>
      </w:tblGrid>
      <w:tr w:rsidR="00742149" w:rsidRPr="004D367C" w:rsidTr="00742149">
        <w:tc>
          <w:tcPr>
            <w:tcW w:w="0" w:type="auto"/>
            <w:vMerge w:val="restart"/>
            <w:tcBorders>
              <w:top w:val="single" w:sz="6" w:space="0" w:color="auto"/>
              <w:left w:val="single" w:sz="6" w:space="0" w:color="auto"/>
              <w:bottom w:val="single" w:sz="6" w:space="0" w:color="auto"/>
              <w:right w:val="single" w:sz="6" w:space="0" w:color="auto"/>
            </w:tcBorders>
          </w:tcPr>
          <w:p w:rsidR="00742149" w:rsidRPr="004D367C" w:rsidRDefault="00742149" w:rsidP="000E06D1">
            <w:pPr>
              <w:pStyle w:val="Style193"/>
              <w:spacing w:line="240" w:lineRule="auto"/>
              <w:rPr>
                <w:sz w:val="26"/>
                <w:szCs w:val="26"/>
              </w:rPr>
            </w:pPr>
            <w:r w:rsidRPr="004D367C">
              <w:rPr>
                <w:rStyle w:val="CharStyle157"/>
                <w:sz w:val="26"/>
                <w:szCs w:val="26"/>
              </w:rPr>
              <w:t>Показатели</w:t>
            </w:r>
          </w:p>
        </w:tc>
        <w:tc>
          <w:tcPr>
            <w:tcW w:w="0" w:type="auto"/>
            <w:gridSpan w:val="3"/>
            <w:tcBorders>
              <w:top w:val="single" w:sz="6" w:space="0" w:color="auto"/>
              <w:left w:val="single" w:sz="6" w:space="0" w:color="auto"/>
              <w:bottom w:val="single" w:sz="6" w:space="0" w:color="auto"/>
              <w:right w:val="single" w:sz="6" w:space="0" w:color="auto"/>
            </w:tcBorders>
          </w:tcPr>
          <w:p w:rsidR="00742149" w:rsidRPr="004D367C" w:rsidRDefault="00742149" w:rsidP="00D868BA">
            <w:pPr>
              <w:pStyle w:val="Style193"/>
              <w:spacing w:line="240" w:lineRule="auto"/>
              <w:ind w:left="1378"/>
              <w:jc w:val="left"/>
              <w:rPr>
                <w:sz w:val="26"/>
                <w:szCs w:val="26"/>
              </w:rPr>
            </w:pPr>
            <w:r w:rsidRPr="004D367C">
              <w:rPr>
                <w:rStyle w:val="CharStyle157"/>
                <w:sz w:val="26"/>
                <w:szCs w:val="26"/>
              </w:rPr>
              <w:t>202</w:t>
            </w:r>
            <w:r w:rsidR="00D868BA">
              <w:rPr>
                <w:rStyle w:val="CharStyle157"/>
                <w:sz w:val="26"/>
                <w:szCs w:val="26"/>
              </w:rPr>
              <w:t>3</w:t>
            </w:r>
            <w:r w:rsidRPr="004D367C">
              <w:rPr>
                <w:rStyle w:val="CharStyle157"/>
                <w:sz w:val="26"/>
                <w:szCs w:val="26"/>
              </w:rPr>
              <w:t>г.</w:t>
            </w:r>
          </w:p>
        </w:tc>
        <w:tc>
          <w:tcPr>
            <w:tcW w:w="0" w:type="auto"/>
            <w:gridSpan w:val="3"/>
            <w:tcBorders>
              <w:top w:val="single" w:sz="6" w:space="0" w:color="auto"/>
              <w:left w:val="single" w:sz="6" w:space="0" w:color="auto"/>
              <w:bottom w:val="single" w:sz="6" w:space="0" w:color="auto"/>
              <w:right w:val="single" w:sz="6" w:space="0" w:color="auto"/>
            </w:tcBorders>
          </w:tcPr>
          <w:p w:rsidR="00742149" w:rsidRPr="004D367C" w:rsidRDefault="00742149" w:rsidP="00D868BA">
            <w:pPr>
              <w:pStyle w:val="Style193"/>
              <w:spacing w:line="240" w:lineRule="auto"/>
              <w:ind w:left="1349"/>
              <w:jc w:val="left"/>
              <w:rPr>
                <w:sz w:val="26"/>
                <w:szCs w:val="26"/>
              </w:rPr>
            </w:pPr>
            <w:r w:rsidRPr="004D367C">
              <w:rPr>
                <w:rStyle w:val="CharStyle157"/>
                <w:sz w:val="26"/>
                <w:szCs w:val="26"/>
              </w:rPr>
              <w:t>203</w:t>
            </w:r>
            <w:r w:rsidR="00D868BA">
              <w:rPr>
                <w:rStyle w:val="CharStyle157"/>
                <w:sz w:val="26"/>
                <w:szCs w:val="26"/>
              </w:rPr>
              <w:t>4</w:t>
            </w:r>
            <w:r w:rsidRPr="004D367C">
              <w:rPr>
                <w:rStyle w:val="CharStyle157"/>
                <w:sz w:val="26"/>
                <w:szCs w:val="26"/>
              </w:rPr>
              <w:t xml:space="preserve"> г.</w:t>
            </w:r>
          </w:p>
        </w:tc>
        <w:tc>
          <w:tcPr>
            <w:tcW w:w="0" w:type="auto"/>
            <w:gridSpan w:val="2"/>
            <w:tcBorders>
              <w:top w:val="single" w:sz="6" w:space="0" w:color="auto"/>
              <w:left w:val="single" w:sz="6" w:space="0" w:color="auto"/>
              <w:bottom w:val="single" w:sz="6" w:space="0" w:color="auto"/>
              <w:right w:val="single" w:sz="6" w:space="0" w:color="auto"/>
            </w:tcBorders>
          </w:tcPr>
          <w:p w:rsidR="00742149" w:rsidRPr="004D367C" w:rsidRDefault="00742149" w:rsidP="000E06D1">
            <w:pPr>
              <w:pStyle w:val="Style193"/>
              <w:spacing w:line="240" w:lineRule="auto"/>
              <w:ind w:left="322"/>
              <w:jc w:val="left"/>
              <w:rPr>
                <w:sz w:val="26"/>
                <w:szCs w:val="26"/>
              </w:rPr>
            </w:pPr>
            <w:r w:rsidRPr="004D367C">
              <w:rPr>
                <w:rStyle w:val="CharStyle157"/>
                <w:sz w:val="26"/>
                <w:szCs w:val="26"/>
              </w:rPr>
              <w:t>Треб. мощность</w:t>
            </w:r>
          </w:p>
        </w:tc>
      </w:tr>
      <w:tr w:rsidR="00742149" w:rsidRPr="004D367C" w:rsidTr="00742149">
        <w:tc>
          <w:tcPr>
            <w:tcW w:w="0" w:type="auto"/>
            <w:vMerge/>
            <w:tcBorders>
              <w:top w:val="single" w:sz="6" w:space="0" w:color="auto"/>
              <w:left w:val="single" w:sz="6" w:space="0" w:color="auto"/>
              <w:bottom w:val="single" w:sz="6" w:space="0" w:color="auto"/>
              <w:right w:val="single" w:sz="6" w:space="0" w:color="auto"/>
            </w:tcBorders>
          </w:tcPr>
          <w:p w:rsidR="00742149" w:rsidRPr="004D367C" w:rsidRDefault="00742149" w:rsidP="00594AF1">
            <w:pPr>
              <w:rPr>
                <w:sz w:val="26"/>
                <w:szCs w:val="26"/>
              </w:rPr>
            </w:pP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Подача тыс. м</w:t>
            </w:r>
            <w:r w:rsidRPr="004D367C">
              <w:rPr>
                <w:rStyle w:val="CharStyle157"/>
                <w:sz w:val="26"/>
                <w:szCs w:val="26"/>
                <w:vertAlign w:val="superscript"/>
              </w:rPr>
              <w:t>3</w:t>
            </w:r>
            <w:r w:rsidRPr="004D367C">
              <w:rPr>
                <w:rStyle w:val="CharStyle157"/>
                <w:sz w:val="26"/>
                <w:szCs w:val="26"/>
              </w:rPr>
              <w:t>/год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Реализация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Потери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Подача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Реализация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Потери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307C" w:rsidP="00594AF1">
            <w:pPr>
              <w:pStyle w:val="Style193"/>
              <w:rPr>
                <w:sz w:val="26"/>
                <w:szCs w:val="26"/>
              </w:rPr>
            </w:pPr>
            <w:r w:rsidRPr="004D367C">
              <w:rPr>
                <w:rStyle w:val="CharStyle157"/>
                <w:sz w:val="26"/>
                <w:szCs w:val="26"/>
              </w:rPr>
              <w:t>Водозабор</w:t>
            </w:r>
            <w:r w:rsidR="00742149" w:rsidRPr="004D367C">
              <w:rPr>
                <w:rStyle w:val="CharStyle157"/>
                <w:sz w:val="26"/>
                <w:szCs w:val="26"/>
              </w:rPr>
              <w:t xml:space="preserve"> ор, тыс. м3/год</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rPr>
                <w:sz w:val="26"/>
                <w:szCs w:val="26"/>
              </w:rPr>
            </w:pPr>
            <w:r w:rsidRPr="004D367C">
              <w:rPr>
                <w:rStyle w:val="CharStyle157"/>
                <w:sz w:val="26"/>
                <w:szCs w:val="26"/>
              </w:rPr>
              <w:t>Очистные, тыс. м3/год</w:t>
            </w:r>
          </w:p>
        </w:tc>
      </w:tr>
      <w:tr w:rsidR="00742149" w:rsidRPr="004D367C" w:rsidTr="00742149">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Горячая</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r>
      <w:tr w:rsidR="00742149" w:rsidRPr="004D367C" w:rsidTr="00742149">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Питьевая</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8,3</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6,9</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D868BA">
            <w:pPr>
              <w:pStyle w:val="Style193"/>
              <w:spacing w:line="240" w:lineRule="auto"/>
              <w:rPr>
                <w:sz w:val="26"/>
                <w:szCs w:val="26"/>
              </w:rPr>
            </w:pPr>
            <w:r w:rsidRPr="004D367C">
              <w:rPr>
                <w:rStyle w:val="CharStyle157"/>
                <w:sz w:val="26"/>
                <w:szCs w:val="26"/>
              </w:rPr>
              <w:t>1,4</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8,6</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7,3</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1,03</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25</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D868BA" w:rsidP="00594AF1">
            <w:pPr>
              <w:pStyle w:val="Style193"/>
              <w:spacing w:line="240" w:lineRule="auto"/>
              <w:rPr>
                <w:sz w:val="26"/>
                <w:szCs w:val="26"/>
              </w:rPr>
            </w:pPr>
            <w:r>
              <w:rPr>
                <w:rStyle w:val="CharStyle157"/>
                <w:sz w:val="26"/>
                <w:szCs w:val="26"/>
              </w:rPr>
              <w:t>0</w:t>
            </w:r>
          </w:p>
        </w:tc>
      </w:tr>
      <w:tr w:rsidR="00742149" w:rsidRPr="004D367C" w:rsidTr="00742149">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Техническая</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c>
          <w:tcPr>
            <w:tcW w:w="0" w:type="auto"/>
            <w:tcBorders>
              <w:top w:val="single" w:sz="6" w:space="0" w:color="auto"/>
              <w:left w:val="single" w:sz="6" w:space="0" w:color="auto"/>
              <w:bottom w:val="single" w:sz="6" w:space="0" w:color="auto"/>
              <w:right w:val="single" w:sz="6" w:space="0" w:color="auto"/>
            </w:tcBorders>
          </w:tcPr>
          <w:p w:rsidR="00742149" w:rsidRPr="004D367C" w:rsidRDefault="00742149" w:rsidP="00594AF1">
            <w:pPr>
              <w:pStyle w:val="Style193"/>
              <w:spacing w:line="240" w:lineRule="auto"/>
              <w:rPr>
                <w:sz w:val="26"/>
                <w:szCs w:val="26"/>
              </w:rPr>
            </w:pPr>
            <w:r w:rsidRPr="004D367C">
              <w:rPr>
                <w:rStyle w:val="CharStyle157"/>
                <w:sz w:val="26"/>
                <w:szCs w:val="26"/>
              </w:rPr>
              <w:t>0,00</w:t>
            </w:r>
          </w:p>
        </w:tc>
      </w:tr>
    </w:tbl>
    <w:p w:rsidR="00742149" w:rsidRPr="004D367C" w:rsidRDefault="00742149">
      <w:pPr>
        <w:spacing w:after="0" w:line="480" w:lineRule="exact"/>
        <w:jc w:val="center"/>
        <w:rPr>
          <w:rFonts w:ascii="Times New Roman" w:eastAsia="Times New Roman" w:hAnsi="Times New Roman" w:cs="Times New Roman"/>
          <w:b/>
          <w:bCs/>
          <w:sz w:val="26"/>
          <w:szCs w:val="26"/>
        </w:rPr>
      </w:pPr>
    </w:p>
    <w:p w:rsidR="00742149" w:rsidRPr="004D367C" w:rsidRDefault="002200E8" w:rsidP="00742149">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1.3.15 Наименование организации, которая наделена статусом </w:t>
      </w:r>
    </w:p>
    <w:p w:rsidR="002200E8" w:rsidRPr="004D367C" w:rsidRDefault="002200E8" w:rsidP="00742149">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гарантирующей</w:t>
      </w:r>
      <w:r w:rsidR="00742149"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организации.</w:t>
      </w:r>
    </w:p>
    <w:p w:rsidR="00742149" w:rsidRPr="004D367C" w:rsidRDefault="00742149" w:rsidP="00742149">
      <w:pPr>
        <w:spacing w:after="0" w:line="240" w:lineRule="auto"/>
        <w:jc w:val="center"/>
        <w:rPr>
          <w:rFonts w:ascii="Times New Roman" w:eastAsia="Times New Roman" w:hAnsi="Times New Roman" w:cs="Times New Roman"/>
          <w:sz w:val="26"/>
          <w:szCs w:val="26"/>
        </w:rPr>
      </w:pPr>
    </w:p>
    <w:p w:rsidR="002200E8" w:rsidRPr="004D367C" w:rsidRDefault="002200E8" w:rsidP="00742149">
      <w:pPr>
        <w:spacing w:after="0" w:line="240" w:lineRule="auto"/>
        <w:ind w:firstLine="778"/>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На территории Бесстрашненского сельского поселения Отрадненского района Краснодарского края гарантирующая организация </w:t>
      </w:r>
      <w:r w:rsidR="00742149" w:rsidRPr="004D367C">
        <w:rPr>
          <w:rFonts w:ascii="Times New Roman" w:eastAsia="Times New Roman" w:hAnsi="Times New Roman" w:cs="Times New Roman"/>
          <w:sz w:val="26"/>
          <w:szCs w:val="26"/>
        </w:rPr>
        <w:t>ООО «Попутненское водопроводное хозяйство»</w:t>
      </w:r>
      <w:r w:rsidRPr="004D367C">
        <w:rPr>
          <w:rFonts w:ascii="Times New Roman" w:eastAsia="Times New Roman" w:hAnsi="Times New Roman" w:cs="Times New Roman"/>
          <w:sz w:val="26"/>
          <w:szCs w:val="26"/>
        </w:rPr>
        <w:t xml:space="preserve">. Ремонт системы водоснабжения производится за счет </w:t>
      </w:r>
      <w:r w:rsidR="00742149" w:rsidRPr="004D367C">
        <w:rPr>
          <w:rFonts w:ascii="Times New Roman" w:eastAsia="Times New Roman" w:hAnsi="Times New Roman" w:cs="Times New Roman"/>
          <w:sz w:val="26"/>
          <w:szCs w:val="26"/>
        </w:rPr>
        <w:t>тарифа на водоснабжения населения, утвержденного для ООО «ПВХ».</w:t>
      </w:r>
    </w:p>
    <w:p w:rsidR="00870940" w:rsidRPr="004D367C" w:rsidRDefault="00870940" w:rsidP="00742149">
      <w:pPr>
        <w:spacing w:after="0" w:line="240" w:lineRule="auto"/>
        <w:ind w:firstLine="778"/>
        <w:jc w:val="both"/>
        <w:rPr>
          <w:rFonts w:ascii="Times New Roman" w:eastAsia="Times New Roman" w:hAnsi="Times New Roman" w:cs="Times New Roman"/>
          <w:sz w:val="26"/>
          <w:szCs w:val="26"/>
        </w:rPr>
      </w:pPr>
    </w:p>
    <w:p w:rsidR="00870940" w:rsidRPr="004D367C" w:rsidRDefault="00870940" w:rsidP="00742149">
      <w:pPr>
        <w:spacing w:after="0" w:line="240" w:lineRule="auto"/>
        <w:ind w:left="557" w:hanging="557"/>
        <w:rPr>
          <w:rFonts w:ascii="Times New Roman" w:eastAsia="Times New Roman" w:hAnsi="Times New Roman" w:cs="Times New Roman"/>
          <w:sz w:val="26"/>
          <w:szCs w:val="26"/>
        </w:rPr>
        <w:sectPr w:rsidR="00870940" w:rsidRPr="004D367C" w:rsidSect="000E06D1">
          <w:pgSz w:w="11907" w:h="16840" w:code="9"/>
          <w:pgMar w:top="1134" w:right="567" w:bottom="1134" w:left="1701" w:header="720" w:footer="720" w:gutter="0"/>
          <w:cols w:space="720"/>
        </w:sectPr>
      </w:pPr>
    </w:p>
    <w:p w:rsidR="002200E8" w:rsidRPr="004D367C" w:rsidRDefault="002200E8" w:rsidP="000E06D1">
      <w:pPr>
        <w:pStyle w:val="a3"/>
        <w:numPr>
          <w:ilvl w:val="1"/>
          <w:numId w:val="36"/>
        </w:num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Предложения по строительству, реконструкции и модернизации объектов централизованных систем водоснабжения.</w:t>
      </w:r>
    </w:p>
    <w:p w:rsidR="0003283B" w:rsidRPr="0003283B" w:rsidRDefault="002200E8" w:rsidP="0003283B">
      <w:pPr>
        <w:pStyle w:val="a3"/>
        <w:numPr>
          <w:ilvl w:val="2"/>
          <w:numId w:val="36"/>
        </w:numPr>
        <w:spacing w:after="0" w:line="240" w:lineRule="auto"/>
        <w:jc w:val="center"/>
        <w:rPr>
          <w:rFonts w:ascii="Times New Roman" w:eastAsia="Times New Roman" w:hAnsi="Times New Roman" w:cs="Times New Roman"/>
          <w:b/>
          <w:bCs/>
          <w:sz w:val="26"/>
          <w:szCs w:val="26"/>
        </w:rPr>
      </w:pPr>
      <w:r w:rsidRPr="0003283B">
        <w:rPr>
          <w:rFonts w:ascii="Times New Roman" w:eastAsia="Times New Roman" w:hAnsi="Times New Roman" w:cs="Times New Roman"/>
          <w:b/>
          <w:bCs/>
          <w:sz w:val="26"/>
          <w:szCs w:val="26"/>
        </w:rPr>
        <w:t xml:space="preserve">Перечень основных мероприятий по реализации схем водоснабжения </w:t>
      </w:r>
    </w:p>
    <w:p w:rsidR="002200E8" w:rsidRPr="0003283B" w:rsidRDefault="002200E8" w:rsidP="0003283B">
      <w:pPr>
        <w:pStyle w:val="a3"/>
        <w:spacing w:after="0" w:line="240" w:lineRule="auto"/>
        <w:ind w:left="1080"/>
        <w:jc w:val="center"/>
        <w:rPr>
          <w:rFonts w:ascii="Times New Roman" w:eastAsia="Times New Roman" w:hAnsi="Times New Roman" w:cs="Times New Roman"/>
          <w:b/>
          <w:bCs/>
          <w:sz w:val="26"/>
          <w:szCs w:val="26"/>
        </w:rPr>
      </w:pPr>
      <w:r w:rsidRPr="0003283B">
        <w:rPr>
          <w:rFonts w:ascii="Times New Roman" w:eastAsia="Times New Roman" w:hAnsi="Times New Roman" w:cs="Times New Roman"/>
          <w:b/>
          <w:bCs/>
          <w:sz w:val="26"/>
          <w:szCs w:val="26"/>
        </w:rPr>
        <w:t>с</w:t>
      </w:r>
      <w:r w:rsidR="00870940" w:rsidRPr="0003283B">
        <w:rPr>
          <w:rFonts w:ascii="Times New Roman" w:eastAsia="Times New Roman" w:hAnsi="Times New Roman" w:cs="Times New Roman"/>
          <w:b/>
          <w:bCs/>
          <w:sz w:val="26"/>
          <w:szCs w:val="26"/>
        </w:rPr>
        <w:t xml:space="preserve"> </w:t>
      </w:r>
      <w:r w:rsidRPr="0003283B">
        <w:rPr>
          <w:rFonts w:ascii="Times New Roman" w:eastAsia="Times New Roman" w:hAnsi="Times New Roman" w:cs="Times New Roman"/>
          <w:b/>
          <w:bCs/>
          <w:sz w:val="26"/>
          <w:szCs w:val="26"/>
        </w:rPr>
        <w:t>разбивкой по годам.</w:t>
      </w:r>
    </w:p>
    <w:p w:rsidR="00870940" w:rsidRDefault="00870940" w:rsidP="000E06D1">
      <w:pPr>
        <w:pStyle w:val="Style75"/>
        <w:spacing w:line="240" w:lineRule="auto"/>
        <w:jc w:val="center"/>
        <w:rPr>
          <w:rStyle w:val="CharStyle3"/>
        </w:rPr>
      </w:pPr>
      <w:r w:rsidRPr="004D367C">
        <w:rPr>
          <w:rStyle w:val="CharStyle3"/>
        </w:rPr>
        <w:t>Таблица 15 - Перечень основных мероприятий по реализации схемы водоснабжения.</w:t>
      </w:r>
    </w:p>
    <w:p w:rsidR="00CA55E4" w:rsidRPr="004D367C" w:rsidRDefault="00CA55E4" w:rsidP="000E06D1">
      <w:pPr>
        <w:pStyle w:val="Style75"/>
        <w:spacing w:line="240" w:lineRule="auto"/>
        <w:jc w:val="center"/>
        <w:rPr>
          <w:rStyle w:val="CharStyle3"/>
        </w:rPr>
      </w:pPr>
    </w:p>
    <w:tbl>
      <w:tblPr>
        <w:tblW w:w="0" w:type="auto"/>
        <w:tblInd w:w="93" w:type="dxa"/>
        <w:tblLook w:val="04A0" w:firstRow="1" w:lastRow="0" w:firstColumn="1" w:lastColumn="0" w:noHBand="0" w:noVBand="1"/>
      </w:tblPr>
      <w:tblGrid>
        <w:gridCol w:w="447"/>
        <w:gridCol w:w="4366"/>
        <w:gridCol w:w="571"/>
        <w:gridCol w:w="579"/>
        <w:gridCol w:w="1246"/>
        <w:gridCol w:w="1109"/>
        <w:gridCol w:w="1284"/>
      </w:tblGrid>
      <w:tr w:rsidR="0003283B" w:rsidRPr="0003283B" w:rsidTr="0003283B">
        <w:trPr>
          <w:trHeight w:val="945"/>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 п/п</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Виды работ</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ед. изм.</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кол-во</w:t>
            </w:r>
          </w:p>
        </w:tc>
        <w:tc>
          <w:tcPr>
            <w:tcW w:w="1246"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стоимость ед., тыс.руб./км</w:t>
            </w:r>
          </w:p>
        </w:tc>
        <w:tc>
          <w:tcPr>
            <w:tcW w:w="1109"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стоимость всего,            тыс. руб.</w:t>
            </w:r>
          </w:p>
        </w:tc>
        <w:tc>
          <w:tcPr>
            <w:tcW w:w="1284"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Срок реализации, год</w:t>
            </w:r>
          </w:p>
        </w:tc>
      </w:tr>
      <w:tr w:rsidR="0003283B" w:rsidRPr="0003283B" w:rsidTr="0003283B">
        <w:trPr>
          <w:trHeight w:val="315"/>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4</w:t>
            </w:r>
          </w:p>
        </w:tc>
        <w:tc>
          <w:tcPr>
            <w:tcW w:w="1246"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5</w:t>
            </w:r>
          </w:p>
        </w:tc>
        <w:tc>
          <w:tcPr>
            <w:tcW w:w="1109"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6</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i/>
                <w:iCs/>
                <w:color w:val="000000"/>
                <w:sz w:val="24"/>
                <w:szCs w:val="24"/>
              </w:rPr>
            </w:pPr>
            <w:r w:rsidRPr="0003283B">
              <w:rPr>
                <w:rFonts w:ascii="Times New Roman" w:eastAsia="Times New Roman" w:hAnsi="Times New Roman" w:cs="Times New Roman"/>
                <w:i/>
                <w:iCs/>
                <w:color w:val="000000"/>
                <w:sz w:val="24"/>
                <w:szCs w:val="24"/>
              </w:rPr>
              <w:t>7</w:t>
            </w:r>
          </w:p>
        </w:tc>
      </w:tr>
      <w:tr w:rsidR="0003283B" w:rsidRPr="0003283B" w:rsidTr="0003283B">
        <w:trPr>
          <w:trHeight w:val="945"/>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 xml:space="preserve">Реконструкция водопроводной линии от каптажа родника Звонарь до ст. Бесстрашной ПК 0-1500, ПЭ труба L=1500 м d=90мм </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1500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5777,03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8665,5</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2025</w:t>
            </w:r>
          </w:p>
        </w:tc>
      </w:tr>
      <w:tr w:rsidR="0003283B" w:rsidRPr="0003283B" w:rsidTr="0003283B">
        <w:trPr>
          <w:trHeight w:val="945"/>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от каптажа родника Звонарь до ст. Бесстрашной ПК 1500-3000, ПЭ труба L=1500м  м d=90мм</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1500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5778,03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8667,0</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2026</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Красной в ст. Бесстрашной ПК 0-600, ПЭ труба L=600 м d=110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600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5779,03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3467,4</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2027</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Красной в ст. Бесстрашной ПК 600-1200, ПЭ труба L=600 м d=110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600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5780,03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3468,0</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2028</w:t>
            </w:r>
          </w:p>
        </w:tc>
      </w:tr>
      <w:tr w:rsidR="0003283B" w:rsidRPr="0003283B" w:rsidTr="0003283B">
        <w:trPr>
          <w:trHeight w:val="945"/>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Мира от ул. Лавриненко до № 36 в ст. Бесстрашной, ПЭ труба L=650 м, d=90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650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5781,03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3757,7</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2029</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Курортной в ст. Бесстрашной, ПЭ труба L=1000 м, d=90</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1000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5782,03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5782,0</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2030</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Речной в ст. Бесстрашной ПК 0-625, ПЭ труба L=625 м, d=110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625</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5783,03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3614,4</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2031</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Речной в ст. Бесстрашной ПК 625-1250, ПЭ труба L=625 м, d=110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625</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5784,03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3615,0</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2032</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Садовой в ст. Бесстрашной ПК 0-680, ПЭ труба L=680 м d=90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680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5785,03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3933,8</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2033</w:t>
            </w:r>
          </w:p>
        </w:tc>
      </w:tr>
      <w:tr w:rsidR="0003283B" w:rsidRPr="0003283B" w:rsidTr="0003283B">
        <w:trPr>
          <w:trHeight w:val="630"/>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10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Реконструкция водопроводной линии по ул. Садовой в ст. Бесстрашной ПК 680-1360, ПЭ труба L=680 м d=90 мм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м</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680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5786,03</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3934,5</w:t>
            </w:r>
          </w:p>
        </w:tc>
        <w:tc>
          <w:tcPr>
            <w:tcW w:w="1284" w:type="dxa"/>
            <w:tcBorders>
              <w:top w:val="nil"/>
              <w:left w:val="nil"/>
              <w:bottom w:val="single" w:sz="4" w:space="0" w:color="auto"/>
              <w:right w:val="single" w:sz="4" w:space="0" w:color="auto"/>
            </w:tcBorders>
            <w:shd w:val="clear" w:color="auto" w:fill="auto"/>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color w:val="000000"/>
                <w:sz w:val="24"/>
                <w:szCs w:val="24"/>
              </w:rPr>
            </w:pPr>
            <w:r w:rsidRPr="0003283B">
              <w:rPr>
                <w:rFonts w:ascii="Times New Roman" w:eastAsia="Times New Roman" w:hAnsi="Times New Roman" w:cs="Times New Roman"/>
                <w:color w:val="000000"/>
                <w:sz w:val="24"/>
                <w:szCs w:val="24"/>
              </w:rPr>
              <w:t>2034</w:t>
            </w:r>
          </w:p>
        </w:tc>
      </w:tr>
      <w:tr w:rsidR="0003283B" w:rsidRPr="0003283B" w:rsidTr="0003283B">
        <w:trPr>
          <w:trHeight w:val="315"/>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Итого:</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Х</w:t>
            </w:r>
          </w:p>
        </w:tc>
        <w:tc>
          <w:tcPr>
            <w:tcW w:w="0" w:type="auto"/>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8460</w:t>
            </w:r>
          </w:p>
        </w:tc>
        <w:tc>
          <w:tcPr>
            <w:tcW w:w="12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Х</w:t>
            </w:r>
          </w:p>
        </w:tc>
        <w:tc>
          <w:tcPr>
            <w:tcW w:w="110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48905,5</w:t>
            </w:r>
          </w:p>
        </w:tc>
        <w:tc>
          <w:tcPr>
            <w:tcW w:w="1284"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3283B" w:rsidRPr="0003283B" w:rsidRDefault="0003283B" w:rsidP="0003283B">
            <w:pPr>
              <w:spacing w:after="0" w:line="240" w:lineRule="auto"/>
              <w:jc w:val="center"/>
              <w:rPr>
                <w:rFonts w:ascii="Times New Roman" w:eastAsia="Times New Roman" w:hAnsi="Times New Roman" w:cs="Times New Roman"/>
                <w:b/>
                <w:bCs/>
                <w:color w:val="000000"/>
                <w:sz w:val="24"/>
                <w:szCs w:val="24"/>
              </w:rPr>
            </w:pPr>
            <w:r w:rsidRPr="0003283B">
              <w:rPr>
                <w:rFonts w:ascii="Times New Roman" w:eastAsia="Times New Roman" w:hAnsi="Times New Roman" w:cs="Times New Roman"/>
                <w:b/>
                <w:bCs/>
                <w:color w:val="000000"/>
                <w:sz w:val="24"/>
                <w:szCs w:val="24"/>
              </w:rPr>
              <w:t> </w:t>
            </w:r>
          </w:p>
        </w:tc>
      </w:tr>
    </w:tbl>
    <w:p w:rsidR="009A55C2" w:rsidRDefault="009A55C2" w:rsidP="00B8517C">
      <w:pPr>
        <w:spacing w:after="0" w:line="240" w:lineRule="auto"/>
        <w:rPr>
          <w:rFonts w:ascii="Times New Roman" w:eastAsia="Times New Roman" w:hAnsi="Times New Roman" w:cs="Times New Roman"/>
          <w:b/>
          <w:bCs/>
          <w:sz w:val="26"/>
          <w:szCs w:val="26"/>
        </w:rPr>
        <w:sectPr w:rsidR="009A55C2" w:rsidSect="00B8517C">
          <w:pgSz w:w="11907" w:h="16840" w:code="9"/>
          <w:pgMar w:top="1276" w:right="567" w:bottom="426" w:left="1701" w:header="720" w:footer="720" w:gutter="0"/>
          <w:cols w:space="720"/>
        </w:sectPr>
      </w:pPr>
    </w:p>
    <w:p w:rsidR="000E06D1" w:rsidRPr="009A55C2" w:rsidRDefault="009A55C2" w:rsidP="009A55C2">
      <w:pPr>
        <w:spacing w:after="0" w:line="240" w:lineRule="auto"/>
        <w:jc w:val="center"/>
        <w:rPr>
          <w:rFonts w:ascii="Times New Roman" w:eastAsia="Times New Roman" w:hAnsi="Times New Roman" w:cs="Times New Roman"/>
          <w:b/>
          <w:bCs/>
          <w:sz w:val="40"/>
          <w:szCs w:val="40"/>
        </w:rPr>
      </w:pPr>
      <w:r w:rsidRPr="009A55C2">
        <w:rPr>
          <w:rFonts w:ascii="Times New Roman" w:eastAsia="Times New Roman" w:hAnsi="Times New Roman" w:cs="Times New Roman"/>
          <w:b/>
          <w:bCs/>
          <w:sz w:val="40"/>
          <w:szCs w:val="40"/>
        </w:rPr>
        <w:lastRenderedPageBreak/>
        <w:t>СХЕМА</w:t>
      </w:r>
    </w:p>
    <w:p w:rsidR="009A55C2" w:rsidRDefault="0003283B" w:rsidP="009A55C2">
      <w:pPr>
        <w:spacing w:after="0" w:line="240" w:lineRule="auto"/>
        <w:jc w:val="center"/>
        <w:rPr>
          <w:rFonts w:ascii="Times New Roman" w:eastAsia="Times New Roman" w:hAnsi="Times New Roman" w:cs="Times New Roman"/>
          <w:b/>
          <w:bCs/>
          <w:sz w:val="40"/>
          <w:szCs w:val="40"/>
        </w:rPr>
      </w:pPr>
      <w:r>
        <w:rPr>
          <w:rFonts w:ascii="Times New Roman" w:eastAsia="Times New Roman" w:hAnsi="Times New Roman" w:cs="Times New Roman"/>
          <w:b/>
          <w:bCs/>
          <w:sz w:val="40"/>
          <w:szCs w:val="40"/>
        </w:rPr>
        <w:t>р</w:t>
      </w:r>
      <w:r w:rsidR="009A55C2" w:rsidRPr="009A55C2">
        <w:rPr>
          <w:rFonts w:ascii="Times New Roman" w:eastAsia="Times New Roman" w:hAnsi="Times New Roman" w:cs="Times New Roman"/>
          <w:b/>
          <w:bCs/>
          <w:sz w:val="40"/>
          <w:szCs w:val="40"/>
        </w:rPr>
        <w:t>еконструкции водопроводных сетей ст. Бесстрашной на 2025-2034 годы</w:t>
      </w:r>
    </w:p>
    <w:p w:rsidR="0003283B" w:rsidRDefault="0003283B" w:rsidP="009A55C2">
      <w:pPr>
        <w:spacing w:after="0" w:line="240" w:lineRule="auto"/>
        <w:jc w:val="center"/>
        <w:rPr>
          <w:rFonts w:ascii="Times New Roman" w:eastAsia="Times New Roman" w:hAnsi="Times New Roman" w:cs="Times New Roman"/>
          <w:b/>
          <w:bCs/>
          <w:sz w:val="40"/>
          <w:szCs w:val="40"/>
        </w:rPr>
      </w:pPr>
      <w:r>
        <w:rPr>
          <w:noProof/>
        </w:rPr>
        <w:drawing>
          <wp:anchor distT="0" distB="0" distL="114300" distR="114300" simplePos="0" relativeHeight="251660288" behindDoc="1" locked="0" layoutInCell="1" allowOverlap="1" wp14:anchorId="09A1D649" wp14:editId="20A66140">
            <wp:simplePos x="0" y="0"/>
            <wp:positionH relativeFrom="column">
              <wp:posOffset>49531</wp:posOffset>
            </wp:positionH>
            <wp:positionV relativeFrom="paragraph">
              <wp:posOffset>160020</wp:posOffset>
            </wp:positionV>
            <wp:extent cx="9867900" cy="544830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extLst>
                        <a:ext uri="{28A0092B-C50C-407E-A947-70E740481C1C}">
                          <a14:useLocalDpi xmlns:a14="http://schemas.microsoft.com/office/drawing/2010/main" val="0"/>
                        </a:ext>
                      </a:extLst>
                    </a:blip>
                    <a:srcRect t="7438" b="13181"/>
                    <a:stretch/>
                  </pic:blipFill>
                  <pic:spPr bwMode="auto">
                    <a:xfrm>
                      <a:off x="0" y="0"/>
                      <a:ext cx="9867900" cy="5448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03283B" w:rsidRDefault="0003283B" w:rsidP="009A55C2">
      <w:pPr>
        <w:spacing w:after="0" w:line="240" w:lineRule="auto"/>
        <w:jc w:val="center"/>
        <w:rPr>
          <w:rFonts w:ascii="Times New Roman" w:eastAsia="Times New Roman" w:hAnsi="Times New Roman" w:cs="Times New Roman"/>
          <w:b/>
          <w:bCs/>
          <w:sz w:val="40"/>
          <w:szCs w:val="40"/>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Default="009A55C2" w:rsidP="00B8517C">
      <w:pPr>
        <w:spacing w:after="0" w:line="240" w:lineRule="auto"/>
        <w:rPr>
          <w:rFonts w:ascii="Times New Roman" w:eastAsia="Times New Roman" w:hAnsi="Times New Roman" w:cs="Times New Roman"/>
          <w:b/>
          <w:bCs/>
          <w:sz w:val="26"/>
          <w:szCs w:val="26"/>
        </w:rPr>
      </w:pPr>
    </w:p>
    <w:p w:rsidR="009A55C2" w:rsidRPr="004D367C" w:rsidRDefault="009A55C2" w:rsidP="00B8517C">
      <w:pPr>
        <w:spacing w:after="0" w:line="240" w:lineRule="auto"/>
        <w:rPr>
          <w:rFonts w:ascii="Times New Roman" w:eastAsia="Times New Roman" w:hAnsi="Times New Roman" w:cs="Times New Roman"/>
          <w:b/>
          <w:bCs/>
          <w:sz w:val="26"/>
          <w:szCs w:val="26"/>
        </w:rPr>
      </w:pPr>
    </w:p>
    <w:p w:rsidR="006A684D" w:rsidRPr="004D367C" w:rsidRDefault="006A684D" w:rsidP="00870940">
      <w:pPr>
        <w:spacing w:after="0" w:line="240" w:lineRule="auto"/>
        <w:jc w:val="center"/>
        <w:rPr>
          <w:rFonts w:ascii="Times New Roman" w:eastAsia="Times New Roman" w:hAnsi="Times New Roman" w:cs="Times New Roman"/>
          <w:sz w:val="26"/>
          <w:szCs w:val="26"/>
        </w:rPr>
        <w:sectPr w:rsidR="006A684D" w:rsidRPr="004D367C" w:rsidSect="009A55C2">
          <w:pgSz w:w="16840" w:h="11907" w:orient="landscape" w:code="9"/>
          <w:pgMar w:top="567" w:right="567" w:bottom="567" w:left="567" w:header="720" w:footer="720" w:gutter="0"/>
          <w:cols w:space="720"/>
        </w:sectPr>
      </w:pPr>
    </w:p>
    <w:p w:rsidR="002200E8" w:rsidRPr="004D367C" w:rsidRDefault="002200E8" w:rsidP="006A684D">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1.4.2 Технические обоснования основных мероприятий по реализации схем</w:t>
      </w:r>
    </w:p>
    <w:p w:rsidR="002200E8" w:rsidRPr="004D367C" w:rsidRDefault="002200E8" w:rsidP="006A684D">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водоснабжения, в том числе гидрогеологические характеристики</w:t>
      </w:r>
    </w:p>
    <w:p w:rsidR="002200E8" w:rsidRPr="004D367C" w:rsidRDefault="002200E8" w:rsidP="006A684D">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потенциальных источников водоснабжения, санитарные характеристики</w:t>
      </w:r>
    </w:p>
    <w:p w:rsidR="002200E8" w:rsidRPr="004D367C" w:rsidRDefault="002200E8" w:rsidP="006A684D">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источников водоснабжения, а также возможное изменение указанных</w:t>
      </w:r>
    </w:p>
    <w:p w:rsidR="006A684D" w:rsidRPr="004D367C" w:rsidRDefault="002200E8" w:rsidP="006A684D">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характеристик в результате реализации мероприятий, </w:t>
      </w:r>
    </w:p>
    <w:p w:rsidR="002200E8" w:rsidRPr="004D367C" w:rsidRDefault="002200E8" w:rsidP="006A684D">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предусмотренных схемой</w:t>
      </w:r>
      <w:r w:rsidR="006A684D"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водоснабжения.</w:t>
      </w:r>
    </w:p>
    <w:p w:rsidR="006A684D" w:rsidRPr="004D367C" w:rsidRDefault="006A684D" w:rsidP="006A684D">
      <w:pPr>
        <w:spacing w:after="0" w:line="240" w:lineRule="auto"/>
        <w:jc w:val="center"/>
        <w:rPr>
          <w:rFonts w:ascii="Times New Roman" w:eastAsia="Times New Roman" w:hAnsi="Times New Roman" w:cs="Times New Roman"/>
          <w:sz w:val="26"/>
          <w:szCs w:val="26"/>
        </w:rPr>
      </w:pPr>
    </w:p>
    <w:p w:rsidR="002200E8" w:rsidRPr="004D367C" w:rsidRDefault="002200E8" w:rsidP="006A684D">
      <w:pPr>
        <w:spacing w:before="5"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Основными техническими и технологическими проблемами, возникающими при водоснабжении Бесстрашненского сельского поселения Отрадненского района Краснодарского края являются - высокий износ запорно-регулирующей арматуры, пожарных гидрантов.</w:t>
      </w:r>
    </w:p>
    <w:p w:rsidR="002200E8" w:rsidRPr="004D367C" w:rsidRDefault="002200E8" w:rsidP="006A684D">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 целью поддержания водозаборных сооружений в надлежащем состоянии и обеспечения населения Бесстрашненского сельского поселения Отрадненского района Краснодарского края питьевой водой необходимого качества и в необходимом объеме в рассматриваемом периоде до 20</w:t>
      </w:r>
      <w:r w:rsidR="006A684D" w:rsidRPr="004D367C">
        <w:rPr>
          <w:rFonts w:ascii="Times New Roman" w:eastAsia="Times New Roman" w:hAnsi="Times New Roman" w:cs="Times New Roman"/>
          <w:sz w:val="26"/>
          <w:szCs w:val="26"/>
        </w:rPr>
        <w:t>3</w:t>
      </w:r>
      <w:r w:rsidR="00857099">
        <w:rPr>
          <w:rFonts w:ascii="Times New Roman" w:eastAsia="Times New Roman" w:hAnsi="Times New Roman" w:cs="Times New Roman"/>
          <w:sz w:val="26"/>
          <w:szCs w:val="26"/>
        </w:rPr>
        <w:t>4</w:t>
      </w:r>
      <w:r w:rsidR="006A684D"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года в Бесстрашненского сельском поселении Отрадненского района Краснодарского края запланирован капитальный ремонт водопроводной сети.</w:t>
      </w:r>
    </w:p>
    <w:p w:rsidR="002200E8" w:rsidRPr="004D367C" w:rsidRDefault="002200E8" w:rsidP="006A684D">
      <w:pPr>
        <w:spacing w:after="0" w:line="240" w:lineRule="auto"/>
        <w:ind w:left="1934" w:hanging="1080"/>
        <w:rPr>
          <w:rFonts w:ascii="Times New Roman" w:eastAsia="Times New Roman" w:hAnsi="Times New Roman" w:cs="Times New Roman"/>
          <w:sz w:val="26"/>
          <w:szCs w:val="26"/>
        </w:rPr>
      </w:pPr>
    </w:p>
    <w:p w:rsidR="002200E8" w:rsidRPr="004D367C" w:rsidRDefault="002200E8" w:rsidP="006A684D">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1.4.3 Сведения о вновь строящихся, реконструируемых и предлагаемых к выводу из эксплуатации объектах водоснабжения.</w:t>
      </w:r>
    </w:p>
    <w:p w:rsidR="006A684D" w:rsidRPr="004D367C" w:rsidRDefault="006A684D" w:rsidP="006A684D">
      <w:pPr>
        <w:spacing w:after="0" w:line="240" w:lineRule="auto"/>
        <w:jc w:val="center"/>
        <w:rPr>
          <w:rFonts w:ascii="Times New Roman" w:eastAsia="Times New Roman" w:hAnsi="Times New Roman" w:cs="Times New Roman"/>
          <w:sz w:val="26"/>
          <w:szCs w:val="26"/>
        </w:rPr>
      </w:pPr>
    </w:p>
    <w:p w:rsidR="002200E8" w:rsidRPr="004D367C" w:rsidRDefault="002200E8" w:rsidP="006A684D">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Целью всех мероприятий по новому строительству, реконструкции и модернизации объектов систем водоснабжения является бесперебойное снабжение Бесстрашненского сельского поселения Отрадненского района Краснодарского края питьевой водой, отвечающей требованиям новых нормативов качества, повышение энергетической эффективности оборудования.</w:t>
      </w:r>
    </w:p>
    <w:p w:rsidR="002200E8" w:rsidRPr="004D367C" w:rsidRDefault="002200E8" w:rsidP="006A684D">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данном разделе отражены основные объекты, предусмотренные во втором сценарии развития централизованной системы питьевого водоснабжения.</w:t>
      </w:r>
    </w:p>
    <w:p w:rsidR="002200E8" w:rsidRPr="004D367C" w:rsidRDefault="002200E8" w:rsidP="006A684D">
      <w:pPr>
        <w:spacing w:before="5" w:after="0" w:line="240" w:lineRule="auto"/>
        <w:ind w:firstLine="567"/>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 Сведения об объектах, предлагаемых к новому строительству</w:t>
      </w:r>
    </w:p>
    <w:p w:rsidR="006A684D" w:rsidRPr="004D367C" w:rsidRDefault="006A684D" w:rsidP="006A684D">
      <w:pPr>
        <w:spacing w:after="0" w:line="240" w:lineRule="auto"/>
        <w:ind w:firstLine="701"/>
        <w:jc w:val="both"/>
        <w:rPr>
          <w:rFonts w:ascii="Times New Roman" w:eastAsia="Times New Roman" w:hAnsi="Times New Roman" w:cs="Times New Roman"/>
          <w:bCs/>
          <w:sz w:val="26"/>
          <w:szCs w:val="26"/>
        </w:rPr>
      </w:pPr>
      <w:r w:rsidRPr="004D367C">
        <w:rPr>
          <w:rFonts w:ascii="Times New Roman" w:eastAsia="Times New Roman" w:hAnsi="Times New Roman" w:cs="Times New Roman"/>
          <w:bCs/>
          <w:sz w:val="26"/>
          <w:szCs w:val="26"/>
        </w:rPr>
        <w:t>К новому строительству объектов не предлагается.</w:t>
      </w:r>
    </w:p>
    <w:p w:rsidR="002200E8" w:rsidRPr="004D367C" w:rsidRDefault="002200E8" w:rsidP="006A684D">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 Сведения о действующих объектах, предлагаемых к реконструкции (техническому перевооружению).</w:t>
      </w:r>
    </w:p>
    <w:p w:rsidR="002200E8" w:rsidRPr="004D367C" w:rsidRDefault="006A684D" w:rsidP="006A684D">
      <w:pPr>
        <w:tabs>
          <w:tab w:val="left" w:pos="1152"/>
        </w:tabs>
        <w:spacing w:before="5"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а</w:t>
      </w:r>
      <w:r w:rsidR="002200E8" w:rsidRPr="004D367C">
        <w:rPr>
          <w:rFonts w:ascii="Times New Roman" w:eastAsia="Times New Roman" w:hAnsi="Times New Roman" w:cs="Times New Roman"/>
          <w:b/>
          <w:bCs/>
          <w:i/>
          <w:iCs/>
          <w:sz w:val="26"/>
          <w:szCs w:val="26"/>
        </w:rPr>
        <w:t>)</w:t>
      </w:r>
      <w:r w:rsidR="002200E8" w:rsidRPr="004D367C">
        <w:rPr>
          <w:rFonts w:ascii="Times New Roman" w:eastAsia="Times New Roman" w:hAnsi="Times New Roman" w:cs="Times New Roman"/>
          <w:b/>
          <w:bCs/>
          <w:i/>
          <w:iCs/>
          <w:sz w:val="26"/>
          <w:szCs w:val="26"/>
        </w:rPr>
        <w:tab/>
        <w:t>Реконструкция водопроводной сети Бесстрашненского сельского</w:t>
      </w:r>
      <w:r w:rsidRPr="004D367C">
        <w:rPr>
          <w:rFonts w:ascii="Times New Roman" w:eastAsia="Times New Roman" w:hAnsi="Times New Roman" w:cs="Times New Roman"/>
          <w:b/>
          <w:bCs/>
          <w:i/>
          <w:iCs/>
          <w:sz w:val="26"/>
          <w:szCs w:val="26"/>
        </w:rPr>
        <w:t xml:space="preserve"> </w:t>
      </w:r>
      <w:r w:rsidR="002200E8" w:rsidRPr="004D367C">
        <w:rPr>
          <w:rFonts w:ascii="Times New Roman" w:eastAsia="Times New Roman" w:hAnsi="Times New Roman" w:cs="Times New Roman"/>
          <w:b/>
          <w:bCs/>
          <w:i/>
          <w:iCs/>
          <w:sz w:val="26"/>
          <w:szCs w:val="26"/>
        </w:rPr>
        <w:t>поселения Отрадненского района Краснодарского края.</w:t>
      </w:r>
    </w:p>
    <w:p w:rsidR="002200E8" w:rsidRPr="004D367C" w:rsidRDefault="002200E8" w:rsidP="006A684D">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 реконструкции водопроводной сети нуждается </w:t>
      </w:r>
      <w:r w:rsidR="00857099">
        <w:rPr>
          <w:rFonts w:ascii="Times New Roman" w:eastAsia="Times New Roman" w:hAnsi="Times New Roman" w:cs="Times New Roman"/>
          <w:sz w:val="26"/>
          <w:szCs w:val="26"/>
        </w:rPr>
        <w:t>60</w:t>
      </w:r>
      <w:r w:rsidRPr="004D367C">
        <w:rPr>
          <w:rFonts w:ascii="Times New Roman" w:eastAsia="Times New Roman" w:hAnsi="Times New Roman" w:cs="Times New Roman"/>
          <w:sz w:val="26"/>
          <w:szCs w:val="26"/>
        </w:rPr>
        <w:t>% водопроводной сети. При замене водопроводной сети необходимо произвести гидравлический расчет, для определения диаметра трубопровода по пропускной способности.</w:t>
      </w:r>
    </w:p>
    <w:p w:rsidR="002200E8" w:rsidRPr="004D367C" w:rsidRDefault="006A684D" w:rsidP="006A684D">
      <w:pPr>
        <w:tabs>
          <w:tab w:val="left" w:pos="1013"/>
        </w:tabs>
        <w:spacing w:before="10"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b/>
          <w:bCs/>
          <w:i/>
          <w:iCs/>
          <w:sz w:val="26"/>
          <w:szCs w:val="26"/>
        </w:rPr>
        <w:t>б</w:t>
      </w:r>
      <w:r w:rsidR="002200E8" w:rsidRPr="004D367C">
        <w:rPr>
          <w:rFonts w:ascii="Times New Roman" w:eastAsia="Times New Roman" w:hAnsi="Times New Roman" w:cs="Times New Roman"/>
          <w:b/>
          <w:bCs/>
          <w:i/>
          <w:iCs/>
          <w:sz w:val="26"/>
          <w:szCs w:val="26"/>
        </w:rPr>
        <w:t>)</w:t>
      </w:r>
      <w:r w:rsidR="002200E8" w:rsidRPr="004D367C">
        <w:rPr>
          <w:rFonts w:ascii="Times New Roman" w:eastAsia="Times New Roman" w:hAnsi="Times New Roman" w:cs="Times New Roman"/>
          <w:b/>
          <w:bCs/>
          <w:i/>
          <w:iCs/>
          <w:sz w:val="26"/>
          <w:szCs w:val="26"/>
        </w:rPr>
        <w:tab/>
        <w:t>Реконструкция скважины.</w:t>
      </w:r>
    </w:p>
    <w:p w:rsidR="002200E8" w:rsidRPr="004D367C" w:rsidRDefault="002200E8" w:rsidP="006A684D">
      <w:pPr>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Мероприятия по реконструкции скважин отсутствуют</w:t>
      </w:r>
    </w:p>
    <w:p w:rsidR="002200E8" w:rsidRPr="004D367C" w:rsidRDefault="002200E8" w:rsidP="006A684D">
      <w:pPr>
        <w:tabs>
          <w:tab w:val="left" w:pos="1166"/>
        </w:tabs>
        <w:spacing w:before="10"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3)</w:t>
      </w:r>
      <w:r w:rsidRPr="004D367C">
        <w:rPr>
          <w:rFonts w:ascii="Times New Roman" w:eastAsia="Times New Roman" w:hAnsi="Times New Roman" w:cs="Times New Roman"/>
          <w:b/>
          <w:bCs/>
          <w:sz w:val="26"/>
          <w:szCs w:val="26"/>
        </w:rPr>
        <w:tab/>
      </w:r>
      <w:r w:rsidRPr="004D367C">
        <w:rPr>
          <w:rFonts w:ascii="Times New Roman" w:eastAsia="Times New Roman" w:hAnsi="Times New Roman" w:cs="Times New Roman"/>
          <w:b/>
          <w:bCs/>
          <w:i/>
          <w:iCs/>
          <w:sz w:val="26"/>
          <w:szCs w:val="26"/>
        </w:rPr>
        <w:t>Сведения об объектах водоснабжения, предлагаемых к выводу из</w:t>
      </w:r>
      <w:r w:rsidR="006A684D" w:rsidRPr="004D367C">
        <w:rPr>
          <w:rFonts w:ascii="Times New Roman" w:eastAsia="Times New Roman" w:hAnsi="Times New Roman" w:cs="Times New Roman"/>
          <w:b/>
          <w:bCs/>
          <w:i/>
          <w:iCs/>
          <w:sz w:val="26"/>
          <w:szCs w:val="26"/>
        </w:rPr>
        <w:t xml:space="preserve"> </w:t>
      </w:r>
      <w:r w:rsidRPr="004D367C">
        <w:rPr>
          <w:rFonts w:ascii="Times New Roman" w:eastAsia="Times New Roman" w:hAnsi="Times New Roman" w:cs="Times New Roman"/>
          <w:b/>
          <w:bCs/>
          <w:i/>
          <w:iCs/>
          <w:sz w:val="26"/>
          <w:szCs w:val="26"/>
        </w:rPr>
        <w:t>эксплуатации.</w:t>
      </w:r>
    </w:p>
    <w:p w:rsidR="002200E8" w:rsidRPr="004D367C" w:rsidRDefault="002200E8" w:rsidP="006A684D">
      <w:pPr>
        <w:spacing w:before="5"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Бесстрашненского сельского поселения Отрадненского района Краснодарского края отсутствуют объекты водоснабжения, предлагаемые к выводу из эксплуатации.</w:t>
      </w:r>
    </w:p>
    <w:p w:rsidR="002200E8" w:rsidRDefault="002200E8">
      <w:pPr>
        <w:spacing w:after="0" w:line="240" w:lineRule="exact"/>
        <w:ind w:left="1373" w:hanging="1171"/>
        <w:rPr>
          <w:rFonts w:ascii="Times New Roman" w:eastAsia="Times New Roman" w:hAnsi="Times New Roman" w:cs="Times New Roman"/>
          <w:sz w:val="26"/>
          <w:szCs w:val="26"/>
        </w:rPr>
      </w:pPr>
    </w:p>
    <w:p w:rsidR="00857099" w:rsidRPr="004D367C" w:rsidRDefault="00857099">
      <w:pPr>
        <w:spacing w:after="0" w:line="240" w:lineRule="exact"/>
        <w:ind w:left="1373" w:hanging="1171"/>
        <w:rPr>
          <w:rFonts w:ascii="Times New Roman" w:eastAsia="Times New Roman" w:hAnsi="Times New Roman" w:cs="Times New Roman"/>
          <w:sz w:val="26"/>
          <w:szCs w:val="26"/>
        </w:rPr>
      </w:pPr>
    </w:p>
    <w:p w:rsidR="002200E8" w:rsidRPr="004D367C" w:rsidRDefault="002200E8" w:rsidP="006A684D">
      <w:pPr>
        <w:spacing w:before="206"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1.4.4 Сведения о развитии систем диспетчеризации, телемеханизации и систем управления режимами водоснабжения на объектах организации, осуществляющих водоснабжение.</w:t>
      </w:r>
    </w:p>
    <w:p w:rsidR="002200E8" w:rsidRPr="004D367C" w:rsidRDefault="002200E8" w:rsidP="006A684D">
      <w:pPr>
        <w:spacing w:before="5"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настоящее время аварийная и диспетчерская службы отсутствуют.</w:t>
      </w:r>
    </w:p>
    <w:p w:rsidR="002200E8" w:rsidRPr="004D367C" w:rsidRDefault="002200E8" w:rsidP="006A684D">
      <w:pPr>
        <w:spacing w:before="5"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Системы управления режимами водоснабжения на территории Бесстрашненского сельского поселения Отрадненского района Краснодарского края отсутствует. При внедрении системы автоматизации решаются следующие задачи:</w:t>
      </w:r>
    </w:p>
    <w:p w:rsidR="002200E8" w:rsidRPr="004D367C" w:rsidRDefault="002200E8" w:rsidP="00857099">
      <w:pPr>
        <w:tabs>
          <w:tab w:val="left" w:pos="567"/>
        </w:tabs>
        <w:spacing w:after="0" w:line="240" w:lineRule="auto"/>
        <w:ind w:firstLine="284"/>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повышение  оперативности и качества управления технологическими процессами;</w:t>
      </w:r>
      <w:r w:rsidR="006A684D" w:rsidRPr="004D367C">
        <w:rPr>
          <w:rFonts w:ascii="Times New Roman" w:eastAsia="Times New Roman" w:hAnsi="Times New Roman" w:cs="Times New Roman"/>
          <w:sz w:val="26"/>
          <w:szCs w:val="26"/>
        </w:rPr>
        <w:t xml:space="preserve"> </w:t>
      </w:r>
    </w:p>
    <w:p w:rsidR="002200E8" w:rsidRPr="004D367C" w:rsidRDefault="002200E8" w:rsidP="00857099">
      <w:pPr>
        <w:tabs>
          <w:tab w:val="left" w:pos="567"/>
        </w:tabs>
        <w:spacing w:after="0" w:line="240" w:lineRule="auto"/>
        <w:ind w:firstLine="284"/>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повышение безопасности производственных процессов;</w:t>
      </w:r>
    </w:p>
    <w:p w:rsidR="002200E8" w:rsidRPr="004D367C" w:rsidRDefault="002200E8" w:rsidP="00857099">
      <w:pPr>
        <w:numPr>
          <w:ilvl w:val="0"/>
          <w:numId w:val="29"/>
        </w:numPr>
        <w:tabs>
          <w:tab w:val="left" w:pos="567"/>
          <w:tab w:val="left" w:pos="965"/>
        </w:tabs>
        <w:spacing w:after="0" w:line="240" w:lineRule="auto"/>
        <w:ind w:firstLine="28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повышение уровня контроля технических систем и объектов, обеспечение их функционирования без постоянного присутствия дежурного персонала;</w:t>
      </w:r>
    </w:p>
    <w:p w:rsidR="002200E8" w:rsidRPr="004D367C" w:rsidRDefault="002200E8" w:rsidP="00857099">
      <w:pPr>
        <w:numPr>
          <w:ilvl w:val="0"/>
          <w:numId w:val="29"/>
        </w:numPr>
        <w:tabs>
          <w:tab w:val="left" w:pos="567"/>
        </w:tabs>
        <w:spacing w:after="0" w:line="240" w:lineRule="auto"/>
        <w:ind w:firstLine="28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сокращение затрат времени персонала на обнаружение и локализацию неисправностей и аварий в системе;</w:t>
      </w:r>
    </w:p>
    <w:p w:rsidR="002200E8" w:rsidRPr="004D367C" w:rsidRDefault="002200E8" w:rsidP="006A684D">
      <w:pPr>
        <w:numPr>
          <w:ilvl w:val="0"/>
          <w:numId w:val="29"/>
        </w:numPr>
        <w:tabs>
          <w:tab w:val="left" w:pos="567"/>
          <w:tab w:val="left" w:pos="1056"/>
        </w:tabs>
        <w:spacing w:before="5" w:after="0" w:line="240" w:lineRule="auto"/>
        <w:ind w:firstLine="28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экономия трудовых ресурсов, облегчение условий труда обслуживающего персонала;</w:t>
      </w:r>
    </w:p>
    <w:p w:rsidR="002200E8" w:rsidRPr="004D367C" w:rsidRDefault="002200E8" w:rsidP="006A684D">
      <w:pPr>
        <w:numPr>
          <w:ilvl w:val="0"/>
          <w:numId w:val="29"/>
        </w:numPr>
        <w:tabs>
          <w:tab w:val="left" w:pos="567"/>
          <w:tab w:val="left" w:pos="955"/>
        </w:tabs>
        <w:spacing w:before="5" w:after="0" w:line="240" w:lineRule="auto"/>
        <w:ind w:firstLine="28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сбор (с привязкой к реальному времени), обработка и хранение информации о техническом состоянии и технологических параметрах системы объектов;</w:t>
      </w:r>
    </w:p>
    <w:p w:rsidR="002200E8" w:rsidRPr="004D367C" w:rsidRDefault="002200E8" w:rsidP="006A684D">
      <w:pPr>
        <w:tabs>
          <w:tab w:val="left" w:pos="567"/>
        </w:tabs>
        <w:spacing w:after="0" w:line="240" w:lineRule="auto"/>
        <w:ind w:firstLine="284"/>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ведение</w:t>
      </w:r>
      <w:r w:rsidR="006A684D"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баз данных, обеспечивающих информационную поддержку оперативного диспетчерского персонала.</w:t>
      </w:r>
    </w:p>
    <w:p w:rsidR="002200E8" w:rsidRPr="004D367C" w:rsidRDefault="002200E8" w:rsidP="006A684D">
      <w:pPr>
        <w:spacing w:after="0" w:line="240" w:lineRule="exact"/>
        <w:jc w:val="center"/>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1.4.5 Сведения об оснащенности зданий, строений, сооружений приборами учета и их применении при осуществлении расчетов за потребленную воду.</w:t>
      </w:r>
    </w:p>
    <w:p w:rsidR="002200E8" w:rsidRPr="004D367C" w:rsidRDefault="00857099" w:rsidP="000E06D1">
      <w:pPr>
        <w:spacing w:after="0" w:line="240" w:lineRule="auto"/>
        <w:ind w:left="715"/>
        <w:rPr>
          <w:rFonts w:ascii="Times New Roman" w:eastAsia="Times New Roman" w:hAnsi="Times New Roman" w:cs="Times New Roman"/>
          <w:sz w:val="26"/>
          <w:szCs w:val="26"/>
        </w:rPr>
      </w:pPr>
      <w:r>
        <w:rPr>
          <w:rFonts w:ascii="Times New Roman" w:eastAsia="Times New Roman" w:hAnsi="Times New Roman" w:cs="Times New Roman"/>
          <w:sz w:val="26"/>
          <w:szCs w:val="26"/>
        </w:rPr>
        <w:t>П</w:t>
      </w:r>
      <w:r w:rsidR="002200E8" w:rsidRPr="004D367C">
        <w:rPr>
          <w:rFonts w:ascii="Times New Roman" w:eastAsia="Times New Roman" w:hAnsi="Times New Roman" w:cs="Times New Roman"/>
          <w:sz w:val="26"/>
          <w:szCs w:val="26"/>
        </w:rPr>
        <w:t>риборы учета отсутствуют</w:t>
      </w:r>
      <w:r>
        <w:rPr>
          <w:rFonts w:ascii="Times New Roman" w:eastAsia="Times New Roman" w:hAnsi="Times New Roman" w:cs="Times New Roman"/>
          <w:sz w:val="26"/>
          <w:szCs w:val="26"/>
        </w:rPr>
        <w:t xml:space="preserve"> у 25 % абонентов</w:t>
      </w:r>
      <w:r w:rsidR="002200E8" w:rsidRPr="004D367C">
        <w:rPr>
          <w:rFonts w:ascii="Times New Roman" w:eastAsia="Times New Roman" w:hAnsi="Times New Roman" w:cs="Times New Roman"/>
          <w:sz w:val="26"/>
          <w:szCs w:val="26"/>
        </w:rPr>
        <w:t>.</w:t>
      </w:r>
    </w:p>
    <w:p w:rsidR="002200E8" w:rsidRPr="004D367C" w:rsidRDefault="002200E8" w:rsidP="006A684D">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Приоритетными группами потребителей, для которых требуется решение задачи по обеспечению коммерческого учета индивидуальные жилые дома. До 20</w:t>
      </w:r>
      <w:r w:rsidR="006A684D" w:rsidRPr="004D367C">
        <w:rPr>
          <w:rFonts w:ascii="Times New Roman" w:eastAsia="Times New Roman" w:hAnsi="Times New Roman" w:cs="Times New Roman"/>
          <w:sz w:val="26"/>
          <w:szCs w:val="26"/>
        </w:rPr>
        <w:t>3</w:t>
      </w:r>
      <w:r w:rsidR="00857099">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 xml:space="preserve"> г. необходимо оснастить приборами учета 100% абонентов существующих и вновь подключенных.</w:t>
      </w:r>
    </w:p>
    <w:p w:rsidR="002200E8" w:rsidRPr="004D367C" w:rsidRDefault="002200E8" w:rsidP="006A684D">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Опираясь на показания счетчиков, планируется осуществлять учет воды, отпускаемой населению, и соответственно производить расчет с потребителями на основании утвержденных тарифов.</w:t>
      </w:r>
    </w:p>
    <w:p w:rsidR="006A684D" w:rsidRPr="004D367C" w:rsidRDefault="006A684D">
      <w:pPr>
        <w:spacing w:before="67" w:after="0" w:line="240" w:lineRule="auto"/>
        <w:ind w:left="1104"/>
        <w:rPr>
          <w:rFonts w:ascii="Times New Roman" w:eastAsia="Times New Roman" w:hAnsi="Times New Roman" w:cs="Times New Roman"/>
          <w:b/>
          <w:bCs/>
          <w:sz w:val="26"/>
          <w:szCs w:val="26"/>
        </w:rPr>
      </w:pPr>
    </w:p>
    <w:p w:rsidR="006A684D" w:rsidRPr="004D367C" w:rsidRDefault="002200E8" w:rsidP="006A684D">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1.4.6 Описание вариантов маршрутов прохождения трубопроводов </w:t>
      </w:r>
    </w:p>
    <w:p w:rsidR="002200E8" w:rsidRPr="004D367C" w:rsidRDefault="006A684D" w:rsidP="006A684D">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 xml:space="preserve">по </w:t>
      </w:r>
      <w:r w:rsidR="002200E8" w:rsidRPr="004D367C">
        <w:rPr>
          <w:rFonts w:ascii="Times New Roman" w:eastAsia="Times New Roman" w:hAnsi="Times New Roman" w:cs="Times New Roman"/>
          <w:b/>
          <w:bCs/>
          <w:sz w:val="26"/>
          <w:szCs w:val="26"/>
        </w:rPr>
        <w:t>территории поселения.</w:t>
      </w:r>
    </w:p>
    <w:p w:rsidR="002200E8" w:rsidRPr="004D367C" w:rsidRDefault="002200E8" w:rsidP="000862D6">
      <w:pPr>
        <w:spacing w:before="38"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Водопроводные разводящие сети планируются кольцевыми </w:t>
      </w:r>
      <w:r w:rsidR="00857099">
        <w:rPr>
          <w:rFonts w:ascii="Times New Roman" w:eastAsia="Times New Roman" w:hAnsi="Times New Roman" w:cs="Times New Roman"/>
          <w:sz w:val="26"/>
          <w:szCs w:val="26"/>
        </w:rPr>
        <w:t xml:space="preserve">и тупиковыми </w:t>
      </w:r>
      <w:r w:rsidRPr="004D367C">
        <w:rPr>
          <w:rFonts w:ascii="Times New Roman" w:eastAsia="Times New Roman" w:hAnsi="Times New Roman" w:cs="Times New Roman"/>
          <w:sz w:val="26"/>
          <w:szCs w:val="26"/>
        </w:rPr>
        <w:t xml:space="preserve">из полиэтиленовых труб диаметром </w:t>
      </w:r>
      <w:r w:rsidR="000862D6" w:rsidRPr="004D367C">
        <w:rPr>
          <w:rFonts w:ascii="Times New Roman" w:eastAsia="Times New Roman" w:hAnsi="Times New Roman" w:cs="Times New Roman"/>
          <w:sz w:val="26"/>
          <w:szCs w:val="26"/>
        </w:rPr>
        <w:t>90</w:t>
      </w:r>
      <w:r w:rsidRPr="004D367C">
        <w:rPr>
          <w:rFonts w:ascii="Times New Roman" w:eastAsia="Times New Roman" w:hAnsi="Times New Roman" w:cs="Times New Roman"/>
          <w:sz w:val="26"/>
          <w:szCs w:val="26"/>
        </w:rPr>
        <w:t>-1</w:t>
      </w:r>
      <w:r w:rsidR="000862D6" w:rsidRPr="004D367C">
        <w:rPr>
          <w:rFonts w:ascii="Times New Roman" w:eastAsia="Times New Roman" w:hAnsi="Times New Roman" w:cs="Times New Roman"/>
          <w:sz w:val="26"/>
          <w:szCs w:val="26"/>
        </w:rPr>
        <w:t>1</w:t>
      </w:r>
      <w:r w:rsidRPr="004D367C">
        <w:rPr>
          <w:rFonts w:ascii="Times New Roman" w:eastAsia="Times New Roman" w:hAnsi="Times New Roman" w:cs="Times New Roman"/>
          <w:sz w:val="26"/>
          <w:szCs w:val="26"/>
        </w:rPr>
        <w:t>0 мм с колодцами с запорной арматурой. Глубина заложения сетей - 1,</w:t>
      </w:r>
      <w:r w:rsidR="000862D6" w:rsidRPr="004D367C">
        <w:rPr>
          <w:rFonts w:ascii="Times New Roman" w:eastAsia="Times New Roman" w:hAnsi="Times New Roman" w:cs="Times New Roman"/>
          <w:sz w:val="26"/>
          <w:szCs w:val="26"/>
        </w:rPr>
        <w:t>2</w:t>
      </w:r>
      <w:r w:rsidRPr="004D367C">
        <w:rPr>
          <w:rFonts w:ascii="Times New Roman" w:eastAsia="Times New Roman" w:hAnsi="Times New Roman" w:cs="Times New Roman"/>
          <w:sz w:val="26"/>
          <w:szCs w:val="26"/>
        </w:rPr>
        <w:t xml:space="preserve"> до верха трубы.</w:t>
      </w:r>
    </w:p>
    <w:p w:rsidR="002200E8" w:rsidRPr="004D367C" w:rsidRDefault="002200E8" w:rsidP="000862D6">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Схема водоснабжения Бесстрашненского сельского поселения Отрадненского района Краснодарского края представлена в приложении №1.</w:t>
      </w:r>
    </w:p>
    <w:p w:rsidR="000862D6" w:rsidRPr="004D367C" w:rsidRDefault="000862D6" w:rsidP="000862D6">
      <w:pPr>
        <w:spacing w:after="0" w:line="240" w:lineRule="auto"/>
        <w:ind w:firstLine="720"/>
        <w:jc w:val="both"/>
        <w:rPr>
          <w:rFonts w:ascii="Times New Roman" w:eastAsia="Times New Roman" w:hAnsi="Times New Roman" w:cs="Times New Roman"/>
          <w:sz w:val="26"/>
          <w:szCs w:val="26"/>
        </w:rPr>
      </w:pPr>
    </w:p>
    <w:p w:rsidR="002200E8" w:rsidRPr="004D367C" w:rsidRDefault="002200E8" w:rsidP="000862D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1.4.7 Карты существующего и планируемого размещения объектов централизованных систем горячего и холодного водоснабжения.</w:t>
      </w:r>
    </w:p>
    <w:p w:rsidR="000862D6" w:rsidRPr="004D367C" w:rsidRDefault="000862D6" w:rsidP="000862D6">
      <w:pPr>
        <w:spacing w:after="0" w:line="240" w:lineRule="auto"/>
        <w:jc w:val="center"/>
        <w:rPr>
          <w:rFonts w:ascii="Times New Roman" w:eastAsia="Times New Roman" w:hAnsi="Times New Roman" w:cs="Times New Roman"/>
          <w:sz w:val="26"/>
          <w:szCs w:val="26"/>
        </w:rPr>
      </w:pPr>
    </w:p>
    <w:p w:rsidR="002200E8" w:rsidRPr="004D367C" w:rsidRDefault="002200E8" w:rsidP="000862D6">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Схема водоснабжения Бесстрашненского сельского поселения Отрадненского района Краснодарского края представлена в Приложении №1.</w:t>
      </w:r>
    </w:p>
    <w:p w:rsidR="002200E8" w:rsidRDefault="002200E8" w:rsidP="000862D6">
      <w:pPr>
        <w:spacing w:after="0" w:line="240" w:lineRule="auto"/>
        <w:jc w:val="center"/>
        <w:rPr>
          <w:rFonts w:ascii="Times New Roman" w:eastAsia="Times New Roman" w:hAnsi="Times New Roman" w:cs="Times New Roman"/>
          <w:sz w:val="26"/>
          <w:szCs w:val="26"/>
        </w:rPr>
      </w:pPr>
    </w:p>
    <w:p w:rsidR="000E06D1" w:rsidRDefault="000E06D1" w:rsidP="000862D6">
      <w:pPr>
        <w:spacing w:after="0" w:line="240" w:lineRule="auto"/>
        <w:jc w:val="center"/>
        <w:rPr>
          <w:rFonts w:ascii="Times New Roman" w:eastAsia="Times New Roman" w:hAnsi="Times New Roman" w:cs="Times New Roman"/>
          <w:sz w:val="26"/>
          <w:szCs w:val="26"/>
        </w:rPr>
      </w:pPr>
    </w:p>
    <w:p w:rsidR="00B8517C" w:rsidRDefault="00B8517C" w:rsidP="000862D6">
      <w:pPr>
        <w:spacing w:after="0" w:line="240" w:lineRule="auto"/>
        <w:jc w:val="center"/>
        <w:rPr>
          <w:rFonts w:ascii="Times New Roman" w:eastAsia="Times New Roman" w:hAnsi="Times New Roman" w:cs="Times New Roman"/>
          <w:sz w:val="26"/>
          <w:szCs w:val="26"/>
        </w:rPr>
      </w:pPr>
    </w:p>
    <w:p w:rsidR="00B8517C" w:rsidRDefault="00B8517C" w:rsidP="000862D6">
      <w:pPr>
        <w:spacing w:after="0" w:line="240" w:lineRule="auto"/>
        <w:jc w:val="center"/>
        <w:rPr>
          <w:rFonts w:ascii="Times New Roman" w:eastAsia="Times New Roman" w:hAnsi="Times New Roman" w:cs="Times New Roman"/>
          <w:sz w:val="26"/>
          <w:szCs w:val="26"/>
        </w:rPr>
      </w:pPr>
    </w:p>
    <w:p w:rsidR="00B8517C" w:rsidRDefault="00B8517C" w:rsidP="000862D6">
      <w:pPr>
        <w:spacing w:after="0" w:line="240" w:lineRule="auto"/>
        <w:jc w:val="center"/>
        <w:rPr>
          <w:rFonts w:ascii="Times New Roman" w:eastAsia="Times New Roman" w:hAnsi="Times New Roman" w:cs="Times New Roman"/>
          <w:sz w:val="26"/>
          <w:szCs w:val="26"/>
        </w:rPr>
      </w:pPr>
    </w:p>
    <w:p w:rsidR="00B8517C" w:rsidRPr="004D367C" w:rsidRDefault="00B8517C" w:rsidP="000862D6">
      <w:pPr>
        <w:spacing w:after="0" w:line="240" w:lineRule="auto"/>
        <w:jc w:val="center"/>
        <w:rPr>
          <w:rFonts w:ascii="Times New Roman" w:eastAsia="Times New Roman" w:hAnsi="Times New Roman" w:cs="Times New Roman"/>
          <w:sz w:val="26"/>
          <w:szCs w:val="26"/>
        </w:rPr>
      </w:pPr>
    </w:p>
    <w:p w:rsidR="000862D6" w:rsidRPr="004D367C" w:rsidRDefault="002200E8" w:rsidP="000862D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1.5 Экологические аспекты мероприятий по строительству, реконструкции и модернизации объектов централизованных систем водоснабжения. </w:t>
      </w:r>
    </w:p>
    <w:p w:rsidR="000862D6" w:rsidRPr="004D367C" w:rsidRDefault="000862D6" w:rsidP="000862D6">
      <w:pPr>
        <w:spacing w:after="0" w:line="240" w:lineRule="auto"/>
        <w:jc w:val="center"/>
        <w:rPr>
          <w:rFonts w:ascii="Times New Roman" w:eastAsia="Times New Roman" w:hAnsi="Times New Roman" w:cs="Times New Roman"/>
          <w:b/>
          <w:bCs/>
          <w:sz w:val="26"/>
          <w:szCs w:val="26"/>
        </w:rPr>
      </w:pPr>
    </w:p>
    <w:p w:rsidR="002200E8" w:rsidRPr="004D367C" w:rsidRDefault="002200E8" w:rsidP="000862D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1.5.1 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промывных вод.</w:t>
      </w:r>
    </w:p>
    <w:p w:rsidR="000862D6" w:rsidRPr="004D367C" w:rsidRDefault="000862D6" w:rsidP="000862D6">
      <w:pPr>
        <w:spacing w:after="0" w:line="240" w:lineRule="auto"/>
        <w:jc w:val="center"/>
        <w:rPr>
          <w:rFonts w:ascii="Times New Roman" w:eastAsia="Times New Roman" w:hAnsi="Times New Roman" w:cs="Times New Roman"/>
          <w:sz w:val="26"/>
          <w:szCs w:val="26"/>
        </w:rPr>
      </w:pPr>
    </w:p>
    <w:p w:rsidR="002200E8" w:rsidRPr="004D367C" w:rsidRDefault="002200E8" w:rsidP="000862D6">
      <w:pPr>
        <w:spacing w:before="5"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Все мероприятия, направленные на улучшение качества питьевой воды, могут быть отнесены к мероприятиям по охране окружающей среды и здоровья населения Бесстрашненского сельского поселения Отрадненского района Краснодарского края. Эффект от внедрения данных мероприятий - улучшение здоровья и качества жизни граждан.</w:t>
      </w:r>
    </w:p>
    <w:p w:rsidR="002200E8" w:rsidRPr="004D367C" w:rsidRDefault="002200E8" w:rsidP="000862D6">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 развитием технического процесса ужесточились требования к нормативам воздействия на окружающую среду.</w:t>
      </w:r>
    </w:p>
    <w:p w:rsidR="002200E8" w:rsidRPr="004D367C" w:rsidRDefault="002200E8" w:rsidP="000862D6">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 соответствии с требованиями экологического законодательства предприятие при эксплуатации систем водоснабжения должно переходить на более современные технологические процессы очистки воды, основанные на последних достижениях науки и техники, направленные на снижение негативного воздействия на окружающую среду. С целью предотвращения неблагоприятного воздействия на водный объект необходимо предусмотреть использование ресурсосберегающей, природоохранной технологии повторного использования промывных вод. Сооружения повторного использования промывных вод позволят повторно использовать все промывные воды в технологическом процессе. Такая технология позволит повысить экологическую безопасность водного объекта, исключив сброс промывных вод в водный объект, что соответствует требованиям </w:t>
      </w:r>
      <w:hyperlink r:id="rId26" w:history="1">
        <w:r w:rsidRPr="004D367C">
          <w:rPr>
            <w:rFonts w:ascii="Times New Roman" w:eastAsia="Times New Roman" w:hAnsi="Times New Roman" w:cs="Times New Roman"/>
            <w:sz w:val="26"/>
            <w:szCs w:val="26"/>
            <w:u w:val="single"/>
          </w:rPr>
          <w:t>Водного кодекса Российской Федерации</w:t>
        </w:r>
      </w:hyperlink>
      <w:r w:rsidRPr="004D367C">
        <w:rPr>
          <w:rFonts w:ascii="Times New Roman" w:eastAsia="Times New Roman" w:hAnsi="Times New Roman" w:cs="Times New Roman"/>
          <w:sz w:val="26"/>
          <w:szCs w:val="26"/>
        </w:rPr>
        <w:t>.</w:t>
      </w:r>
    </w:p>
    <w:p w:rsidR="002200E8" w:rsidRPr="004D367C" w:rsidRDefault="002200E8" w:rsidP="000862D6">
      <w:pPr>
        <w:spacing w:before="5"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Кроме того, очистка промывных вод после промывки фильтров позволит предприятию снизить нагрузки на сооружения, затраты на собственные нужды и, тем самым, снизить объем забора воды из поверхностного водоисточника. Соответственно, произойдет уменьшение платы предприятия за водопользование в соответствии с заключенными договорами водопользования.</w:t>
      </w:r>
    </w:p>
    <w:p w:rsidR="002200E8" w:rsidRPr="004D367C" w:rsidRDefault="002200E8" w:rsidP="000862D6">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Реализация мероприятий по реконструкции системы повторного водоснабжения позволит также исключить сброс водопроводного осадка в водный объект, что также благоприятно скажется на состоянии водного объекта.</w:t>
      </w:r>
    </w:p>
    <w:p w:rsidR="000862D6" w:rsidRPr="004D367C" w:rsidRDefault="000862D6" w:rsidP="000E06D1">
      <w:pPr>
        <w:spacing w:after="0" w:line="240" w:lineRule="auto"/>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1.5.2 Меры по предотвращению вредного воздействия на окружающую среду при реализации мероприятий по снабжению и хранению химических реагентов,</w:t>
      </w:r>
      <w:r w:rsidR="000862D6"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используемых в водоподготовке.</w:t>
      </w:r>
    </w:p>
    <w:p w:rsidR="002200E8" w:rsidRPr="004D367C" w:rsidRDefault="002200E8" w:rsidP="000862D6">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Хранение химических реагентов необходимо выполнять в соответствии с нормами и правилами, а так же рекомендациями производителя.</w:t>
      </w:r>
    </w:p>
    <w:p w:rsidR="002200E8" w:rsidRPr="004D367C" w:rsidRDefault="002200E8" w:rsidP="000862D6">
      <w:pPr>
        <w:tabs>
          <w:tab w:val="left" w:pos="2789"/>
          <w:tab w:val="left" w:pos="5803"/>
          <w:tab w:val="left" w:pos="8870"/>
        </w:tabs>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До недавнего времени хлор являлся основным обеззараживающим агентом,</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применяемым на станциях водоподготовки. Серьезным недостатком метода</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обеззараживания воды хлорсодержащими агентами является образование в процессе</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водоподготовки</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w:t>
      </w:r>
      <w:r w:rsidR="000862D6" w:rsidRPr="004D367C">
        <w:rPr>
          <w:rFonts w:ascii="Times New Roman" w:eastAsia="Times New Roman" w:hAnsi="Times New Roman" w:cs="Times New Roman"/>
          <w:sz w:val="26"/>
          <w:szCs w:val="26"/>
        </w:rPr>
        <w:t xml:space="preserve">ысокотоксичных хлорорганических </w:t>
      </w:r>
      <w:r w:rsidRPr="004D367C">
        <w:rPr>
          <w:rFonts w:ascii="Times New Roman" w:eastAsia="Times New Roman" w:hAnsi="Times New Roman" w:cs="Times New Roman"/>
          <w:sz w:val="26"/>
          <w:szCs w:val="26"/>
        </w:rPr>
        <w:t>соединений.</w:t>
      </w:r>
    </w:p>
    <w:p w:rsidR="002200E8" w:rsidRPr="004D367C" w:rsidRDefault="002200E8" w:rsidP="000862D6">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Галогеносодержащие соединения отличаются не только токсичными свойствами, но и способностью накапливаться в тканях организма. Поэтому даже малые концентрации хлорсодержащих веществ будут оказывать негативное воздействие на ор</w:t>
      </w:r>
      <w:r w:rsidRPr="004D367C">
        <w:rPr>
          <w:rFonts w:ascii="Times New Roman" w:eastAsia="Times New Roman" w:hAnsi="Times New Roman" w:cs="Times New Roman"/>
          <w:sz w:val="26"/>
          <w:szCs w:val="26"/>
        </w:rPr>
        <w:lastRenderedPageBreak/>
        <w:t>ганизм человека, потому что они будут концентрироваться в различных тканях. Изучив научные исследования в области новейших эффективных и безопасных технологий обеззараживания питьевой воды, а также опыт работы других родственных предприятий рекомендуется в дальнейшем прекращение использования жидкого хлора на комплексе водоочистных сооружений. Вместо жидкого хлора предлагается использовать новые эффективные обеззараживающие агенты (гипохлорит натрия). Это позволит не только улучшить качество питьевой воды, практически исключив содержание высокотоксичных хлорорганических соединений в питьевой воде, но и повысить безопасность производства до уровня, отвечающего современным требованиям, за счет исключения из обращения опасного вещества -</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жидкого хлора.</w:t>
      </w:r>
    </w:p>
    <w:p w:rsidR="002200E8" w:rsidRPr="004D367C" w:rsidRDefault="002200E8" w:rsidP="000862D6">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Дезинфицирующие свойства растворов гипохлорита натрия (ГПХН) объясняется наличием в них активного хлора и кислорода. В водных растворах ГПХН сначала диссоциирует на ионы и С1О- , последний из которых может разлагаться с выделением активного кислорода или хлора. Следовательно, разложение гипохлорита натрия в процессе его хранения является закономерным процессом. Хранение растворов ГПХН всегда сопровождается выпад</w:t>
      </w:r>
      <w:r w:rsidR="000862D6" w:rsidRPr="004D367C">
        <w:rPr>
          <w:rFonts w:ascii="Times New Roman" w:eastAsia="Times New Roman" w:hAnsi="Times New Roman" w:cs="Times New Roman"/>
          <w:sz w:val="26"/>
          <w:szCs w:val="26"/>
        </w:rPr>
        <w:t>е</w:t>
      </w:r>
      <w:r w:rsidRPr="004D367C">
        <w:rPr>
          <w:rFonts w:ascii="Times New Roman" w:eastAsia="Times New Roman" w:hAnsi="Times New Roman" w:cs="Times New Roman"/>
          <w:sz w:val="26"/>
          <w:szCs w:val="26"/>
        </w:rPr>
        <w:t>нием осадка в виде мелких хлопьев.</w:t>
      </w:r>
    </w:p>
    <w:p w:rsidR="002200E8" w:rsidRPr="004D367C" w:rsidRDefault="002200E8" w:rsidP="000862D6">
      <w:pPr>
        <w:spacing w:before="5" w:after="0" w:line="240" w:lineRule="auto"/>
        <w:ind w:firstLine="69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 использовании ГПХН и его хранении необходимо определить его основные характеристики, в частности, содержание активного хлора, а также знать скорость разложения ГПХН.</w:t>
      </w:r>
    </w:p>
    <w:p w:rsidR="002200E8" w:rsidRPr="004D367C" w:rsidRDefault="002200E8" w:rsidP="000862D6">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Согласно ГОСТу допускается потеря активного хлора по истечении 10 суток со дня отгрузки не более 30%. первоначального содержания. В то же время при правильной доставке и хранении, падение активного хлора в растворе ГПХН может не превышать 15% в течение месяца.</w:t>
      </w:r>
    </w:p>
    <w:p w:rsidR="002200E8" w:rsidRPr="004D367C" w:rsidRDefault="002200E8" w:rsidP="000862D6">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Потребители обязаны знать основные правила транспортирования и хранения гипохлорита натрия.</w:t>
      </w:r>
    </w:p>
    <w:p w:rsidR="002200E8" w:rsidRPr="004D367C" w:rsidRDefault="002200E8" w:rsidP="000862D6">
      <w:pPr>
        <w:spacing w:after="0" w:line="240" w:lineRule="auto"/>
        <w:ind w:firstLine="734"/>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 Гипохлорит натрия транспортируется железнодорожным и автомобильным транспортом в соответствии с правилами перевозок опасных грузов.</w:t>
      </w:r>
    </w:p>
    <w:p w:rsidR="002200E8" w:rsidRPr="004D367C" w:rsidRDefault="002200E8" w:rsidP="000862D6">
      <w:pPr>
        <w:numPr>
          <w:ilvl w:val="0"/>
          <w:numId w:val="30"/>
        </w:numPr>
        <w:tabs>
          <w:tab w:val="left" w:pos="989"/>
        </w:tabs>
        <w:spacing w:before="67"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ГПХН перевозится в гуммированных железнодорожных цистернах, в контейнерах из стеклопластика или полиэтилена.</w:t>
      </w:r>
    </w:p>
    <w:p w:rsidR="002200E8" w:rsidRPr="004D367C" w:rsidRDefault="002200E8" w:rsidP="000862D6">
      <w:pPr>
        <w:numPr>
          <w:ilvl w:val="0"/>
          <w:numId w:val="30"/>
        </w:numPr>
        <w:tabs>
          <w:tab w:val="left" w:pos="989"/>
        </w:tabs>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Крышки люков контейнеров должны быть оборудованы воздушником для </w:t>
      </w:r>
      <w:r w:rsidR="00D8307C" w:rsidRPr="004D367C">
        <w:rPr>
          <w:rFonts w:ascii="Times New Roman" w:eastAsia="Times New Roman" w:hAnsi="Times New Roman" w:cs="Times New Roman"/>
          <w:sz w:val="26"/>
          <w:szCs w:val="26"/>
        </w:rPr>
        <w:t>сброса,</w:t>
      </w:r>
      <w:r w:rsidRPr="004D367C">
        <w:rPr>
          <w:rFonts w:ascii="Times New Roman" w:eastAsia="Times New Roman" w:hAnsi="Times New Roman" w:cs="Times New Roman"/>
          <w:sz w:val="26"/>
          <w:szCs w:val="26"/>
        </w:rPr>
        <w:t xml:space="preserve"> выделяющегося в процессе распада кислорода.</w:t>
      </w:r>
    </w:p>
    <w:p w:rsidR="002200E8" w:rsidRPr="004D367C" w:rsidRDefault="002200E8" w:rsidP="000862D6">
      <w:pPr>
        <w:numPr>
          <w:ilvl w:val="0"/>
          <w:numId w:val="30"/>
        </w:numPr>
        <w:tabs>
          <w:tab w:val="left" w:pos="989"/>
        </w:tabs>
        <w:spacing w:before="5"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Цистерны, контейнера, бочки должны быть заполнены на 90% объема.</w:t>
      </w:r>
    </w:p>
    <w:p w:rsidR="002200E8" w:rsidRPr="004D367C" w:rsidRDefault="002200E8" w:rsidP="000862D6">
      <w:pPr>
        <w:numPr>
          <w:ilvl w:val="0"/>
          <w:numId w:val="30"/>
        </w:numPr>
        <w:tabs>
          <w:tab w:val="left" w:pos="989"/>
        </w:tabs>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Наливные люки должны быть уплотнены резиновыми прокладками.</w:t>
      </w:r>
    </w:p>
    <w:p w:rsidR="002200E8" w:rsidRPr="004D367C" w:rsidRDefault="002200E8" w:rsidP="000862D6">
      <w:pPr>
        <w:numPr>
          <w:ilvl w:val="0"/>
          <w:numId w:val="30"/>
        </w:numPr>
        <w:tabs>
          <w:tab w:val="left" w:pos="989"/>
        </w:tabs>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Контейнеры и бочки перед заполнением должны быть обязательно промыты, т.к. оставшийся осадок резко снижает концентрацию активного хлора в растворе, часть из которого расходуется на окисление вещества осадка.</w:t>
      </w:r>
    </w:p>
    <w:p w:rsidR="002200E8" w:rsidRPr="004D367C" w:rsidRDefault="002200E8" w:rsidP="000862D6">
      <w:pPr>
        <w:numPr>
          <w:ilvl w:val="0"/>
          <w:numId w:val="30"/>
        </w:numPr>
        <w:tabs>
          <w:tab w:val="left" w:pos="989"/>
        </w:tabs>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Хранить растворы гипохлорита натрия можно только в затемненных или окрашенной темной краской стеклянных бутылях или полиэтиленовых канистрах, бочках.</w:t>
      </w:r>
    </w:p>
    <w:p w:rsidR="002200E8" w:rsidRPr="004D367C" w:rsidRDefault="002200E8" w:rsidP="000862D6">
      <w:pPr>
        <w:spacing w:before="5"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Известно, что ионы металлов являются катализатором процесса разложения ГПХН. Поэтому стальная тара для перевозки и хранения должна быть обязательно гуммирована. Замечено существенное влияние температуры на скорость разложения. При повышении температуры скорость разложения гипохлорита натрия резко увеличивается. Поэтому продукт хранят в закрытых складских неотапливаемых помещениях.</w:t>
      </w:r>
    </w:p>
    <w:p w:rsidR="002200E8" w:rsidRDefault="002200E8" w:rsidP="000862D6">
      <w:pPr>
        <w:spacing w:after="0" w:line="240" w:lineRule="auto"/>
        <w:rPr>
          <w:rFonts w:ascii="Times New Roman" w:eastAsia="Times New Roman" w:hAnsi="Times New Roman" w:cs="Times New Roman"/>
          <w:sz w:val="26"/>
          <w:szCs w:val="26"/>
        </w:rPr>
      </w:pPr>
    </w:p>
    <w:p w:rsidR="00857099" w:rsidRPr="004D367C" w:rsidRDefault="00857099" w:rsidP="000862D6">
      <w:pPr>
        <w:spacing w:after="0" w:line="240" w:lineRule="auto"/>
        <w:rPr>
          <w:rFonts w:ascii="Times New Roman" w:eastAsia="Times New Roman" w:hAnsi="Times New Roman" w:cs="Times New Roman"/>
          <w:sz w:val="26"/>
          <w:szCs w:val="26"/>
        </w:rPr>
      </w:pPr>
    </w:p>
    <w:p w:rsidR="002200E8" w:rsidRPr="004D367C" w:rsidRDefault="002200E8" w:rsidP="000862D6">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1.6 Оценка объемов капитальных вложений в строительство, реконструкцию и модернизацию объектов централизованных систем водоснабжения.</w:t>
      </w:r>
    </w:p>
    <w:p w:rsidR="002200E8" w:rsidRPr="004D367C" w:rsidRDefault="002200E8" w:rsidP="000862D6">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этапе работы точно определить необходимые затраты в полном объеме. 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Стоимость разработки проектной документации объектов капитального строительства определена на основании «Справочников базовых цен на проектные работы для строительства» (Коммунальные инженерные здания и сооружения, Объекты водоснабжения и канализации). Базовая цена проектных работ (на 1 января 2001 года) устанавливается в зависимости от основных натуральных показателей проектируемых объектов и приводится к текущему уровню цен умножением на коэффициент, отражающий инфляционные процессы на момент определения цены проектных работ для строительства согласно Письму № 1951-ВТ/10 от 12.02.2013г. Министерства регионального развития Российской Федерации.</w:t>
      </w:r>
    </w:p>
    <w:p w:rsidR="002200E8" w:rsidRPr="004D367C" w:rsidRDefault="002200E8" w:rsidP="000862D6">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Ориентировочная стоимость строительства зданий и сооружений определена по проектам объектов-аналогов, Каталогам проектов повторного применения для строительства объектов социальной и инженерной инфраструктур, Укрупненным нормативам цены строительства для применения в 20</w:t>
      </w:r>
      <w:r w:rsidR="00857099">
        <w:rPr>
          <w:rFonts w:ascii="Times New Roman" w:eastAsia="Times New Roman" w:hAnsi="Times New Roman" w:cs="Times New Roman"/>
          <w:sz w:val="26"/>
          <w:szCs w:val="26"/>
        </w:rPr>
        <w:t>2</w:t>
      </w:r>
      <w:r w:rsidRPr="004D367C">
        <w:rPr>
          <w:rFonts w:ascii="Times New Roman" w:eastAsia="Times New Roman" w:hAnsi="Times New Roman" w:cs="Times New Roman"/>
          <w:sz w:val="26"/>
          <w:szCs w:val="26"/>
        </w:rPr>
        <w:t xml:space="preserve">3, изданным Министерством </w:t>
      </w:r>
      <w:r w:rsidR="00857099">
        <w:rPr>
          <w:rFonts w:ascii="Times New Roman" w:eastAsia="Times New Roman" w:hAnsi="Times New Roman" w:cs="Times New Roman"/>
          <w:sz w:val="26"/>
          <w:szCs w:val="26"/>
        </w:rPr>
        <w:t>строительства и жилищно-коммунального хозяйства</w:t>
      </w:r>
      <w:r w:rsidRPr="004D367C">
        <w:rPr>
          <w:rFonts w:ascii="Times New Roman" w:eastAsia="Times New Roman" w:hAnsi="Times New Roman" w:cs="Times New Roman"/>
          <w:sz w:val="26"/>
          <w:szCs w:val="26"/>
        </w:rPr>
        <w:t xml:space="preserve"> РФ, по существующим сборникам ФЕР в ценах и нормах 2001 года, а также с использованием сборников УПВС в ценах и нормах 1969 года. Стоимость работ пересчитана в цены 2013 года с коэффициентами согласно: -Постановлению № 94 от 11.05.1983г. Государственного комитета СССР по делам строительства; - Письму № 14-Д от 06.09.1990г. Государственного комитета СССР по делам строительства; - Письму № 15-149/6 от 24.09.1990г. Государственного комитета РСФСР по делам строительства; - Письму № 2836-ИП/12/ГС от 03.12.2012г. Министерства регионального развития Российской Федерации; - Письму № 21790-АК/Д03 от 05.10.2011г. Министерства регионального развития Российской Федерации.</w:t>
      </w:r>
    </w:p>
    <w:p w:rsidR="002200E8" w:rsidRPr="004D367C" w:rsidRDefault="002200E8" w:rsidP="000862D6">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Определение стоимости на разных этапах проектирования должно осуществляться различными методиками. На предпроектной стадии при обосновании инвестиций определяется предварительная (расчетная) стоимость строительства. Проекта на этой стадии еще нет, поэтому она составляется по предельно укрупненным показателям. При отсутствии таких показателей могут использоваться</w:t>
      </w:r>
      <w:r w:rsidR="000862D6"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данные о стоимости объектов-аналогов. При разработке рабочей документации на объекты капитального строительства необходимо уточнение стоимости путем составления проектно-сметной документации. Стоимость устанавливается на каждой стадии проектирования, в связи, с чем обеспечивается поэтапная ее детализация и уточнение. Таким образом, базовые цены устанавливаются с целью последующего формирования договорных цен на разработку проектной документации и строительства.</w:t>
      </w:r>
    </w:p>
    <w:p w:rsidR="002200E8" w:rsidRPr="004D367C" w:rsidRDefault="002200E8" w:rsidP="000862D6">
      <w:pPr>
        <w:spacing w:after="0" w:line="240" w:lineRule="auto"/>
        <w:ind w:firstLine="56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Результаты расчетов приведены ниже:</w:t>
      </w:r>
      <w:r w:rsidR="000862D6" w:rsidRPr="004D367C">
        <w:rPr>
          <w:rFonts w:ascii="Times New Roman" w:eastAsia="Times New Roman" w:hAnsi="Times New Roman" w:cs="Times New Roman"/>
          <w:sz w:val="26"/>
          <w:szCs w:val="26"/>
        </w:rPr>
        <w:t xml:space="preserve"> </w:t>
      </w:r>
    </w:p>
    <w:p w:rsidR="002200E8" w:rsidRPr="004D367C" w:rsidRDefault="00857099" w:rsidP="000862D6">
      <w:pPr>
        <w:spacing w:before="5" w:after="0" w:line="240" w:lineRule="auto"/>
        <w:ind w:firstLine="730"/>
        <w:rPr>
          <w:rFonts w:ascii="Times New Roman" w:eastAsia="Times New Roman" w:hAnsi="Times New Roman" w:cs="Times New Roman"/>
          <w:sz w:val="26"/>
          <w:szCs w:val="26"/>
        </w:rPr>
      </w:pPr>
      <w:r>
        <w:rPr>
          <w:rFonts w:ascii="Times New Roman" w:eastAsia="Times New Roman" w:hAnsi="Times New Roman" w:cs="Times New Roman"/>
          <w:sz w:val="26"/>
          <w:szCs w:val="26"/>
        </w:rPr>
        <w:t>48 905,5</w:t>
      </w:r>
      <w:r w:rsidR="002200E8" w:rsidRPr="004D367C">
        <w:rPr>
          <w:rFonts w:ascii="Times New Roman" w:eastAsia="Times New Roman" w:hAnsi="Times New Roman" w:cs="Times New Roman"/>
          <w:sz w:val="26"/>
          <w:szCs w:val="26"/>
        </w:rPr>
        <w:t xml:space="preserve"> тыс. руб. - финансирование мероприятий по реализации схем водоснабжения, выполненных на основании укрупненных сметных нормативов.</w:t>
      </w:r>
    </w:p>
    <w:p w:rsidR="000862D6" w:rsidRPr="004D367C" w:rsidRDefault="000862D6" w:rsidP="000862D6">
      <w:pPr>
        <w:spacing w:before="5" w:after="0" w:line="240" w:lineRule="auto"/>
        <w:ind w:firstLine="730"/>
        <w:rPr>
          <w:rFonts w:ascii="Times New Roman" w:eastAsia="Times New Roman" w:hAnsi="Times New Roman" w:cs="Times New Roman"/>
          <w:sz w:val="26"/>
          <w:szCs w:val="26"/>
        </w:rPr>
      </w:pPr>
    </w:p>
    <w:p w:rsidR="002200E8" w:rsidRPr="004D367C" w:rsidRDefault="002200E8">
      <w:pPr>
        <w:spacing w:after="0" w:line="480" w:lineRule="exact"/>
        <w:rPr>
          <w:rFonts w:ascii="Times New Roman" w:eastAsia="Times New Roman" w:hAnsi="Times New Roman" w:cs="Times New Roman"/>
          <w:sz w:val="26"/>
          <w:szCs w:val="26"/>
        </w:rPr>
        <w:sectPr w:rsidR="002200E8" w:rsidRPr="004D367C" w:rsidSect="000E06D1">
          <w:footerReference w:type="even" r:id="rId27"/>
          <w:footerReference w:type="default" r:id="rId28"/>
          <w:pgSz w:w="11907" w:h="16840" w:code="9"/>
          <w:pgMar w:top="1134" w:right="567" w:bottom="1134" w:left="1701" w:header="720" w:footer="720" w:gutter="0"/>
          <w:cols w:space="720"/>
        </w:sectPr>
      </w:pPr>
    </w:p>
    <w:p w:rsidR="000862D6" w:rsidRPr="004D367C" w:rsidRDefault="002200E8" w:rsidP="000E06D1">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 xml:space="preserve">1.7 Целевые показатели развития централизованных </w:t>
      </w:r>
    </w:p>
    <w:p w:rsidR="002200E8" w:rsidRPr="004D367C" w:rsidRDefault="002200E8" w:rsidP="000E06D1">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 водоснабжения.</w:t>
      </w:r>
    </w:p>
    <w:p w:rsidR="002200E8" w:rsidRPr="004D367C" w:rsidRDefault="002200E8" w:rsidP="000E06D1">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Реализация описанных выше мероприятий положительно скажется на эксплуатационных показателях системы водоснабжения, в результате чего ожидается улучшение целевых показателей. Целевые показатели развития системы централизованного водоснабжения представлены ниже (Таблица 17):</w:t>
      </w:r>
    </w:p>
    <w:p w:rsidR="002200E8" w:rsidRPr="004D367C" w:rsidRDefault="002200E8" w:rsidP="000E06D1">
      <w:pPr>
        <w:spacing w:after="0" w:line="240" w:lineRule="auto"/>
        <w:ind w:left="845"/>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17.</w:t>
      </w:r>
    </w:p>
    <w:tbl>
      <w:tblPr>
        <w:tblW w:w="0" w:type="auto"/>
        <w:tblInd w:w="40" w:type="dxa"/>
        <w:tblCellMar>
          <w:left w:w="40" w:type="dxa"/>
          <w:right w:w="40" w:type="dxa"/>
        </w:tblCellMar>
        <w:tblLook w:val="0000" w:firstRow="0" w:lastRow="0" w:firstColumn="0" w:lastColumn="0" w:noHBand="0" w:noVBand="0"/>
      </w:tblPr>
      <w:tblGrid>
        <w:gridCol w:w="681"/>
        <w:gridCol w:w="5474"/>
        <w:gridCol w:w="1012"/>
        <w:gridCol w:w="1270"/>
        <w:gridCol w:w="1242"/>
      </w:tblGrid>
      <w:tr w:rsidR="002200E8" w:rsidRPr="000E06D1" w:rsidTr="00966DEC">
        <w:tc>
          <w:tcPr>
            <w:tcW w:w="0" w:type="auto"/>
            <w:tcBorders>
              <w:top w:val="single" w:sz="6" w:space="0" w:color="auto"/>
              <w:left w:val="single" w:sz="6" w:space="0" w:color="auto"/>
              <w:bottom w:val="single" w:sz="6" w:space="0" w:color="auto"/>
              <w:right w:val="single" w:sz="6" w:space="0" w:color="auto"/>
            </w:tcBorders>
            <w:vAlign w:val="center"/>
          </w:tcPr>
          <w:p w:rsidR="002200E8" w:rsidRPr="000E06D1" w:rsidRDefault="002200E8" w:rsidP="000E06D1">
            <w:pPr>
              <w:spacing w:after="0" w:line="240" w:lineRule="auto"/>
              <w:ind w:firstLine="43"/>
              <w:jc w:val="center"/>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 п/п</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Наименование показателя</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Ед. изм.</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Базовый год</w:t>
            </w:r>
          </w:p>
        </w:tc>
        <w:tc>
          <w:tcPr>
            <w:tcW w:w="0" w:type="auto"/>
            <w:tcBorders>
              <w:top w:val="single" w:sz="6" w:space="0" w:color="auto"/>
              <w:left w:val="single" w:sz="6" w:space="0" w:color="auto"/>
              <w:bottom w:val="single" w:sz="6" w:space="0" w:color="auto"/>
              <w:right w:val="single" w:sz="6" w:space="0" w:color="auto"/>
            </w:tcBorders>
            <w:vAlign w:val="center"/>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Целевой год</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Качество воды</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ind w:firstLine="5"/>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Соответствие качества холодной воды установленным требованиям</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1.2</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ind w:firstLine="5"/>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Соответствие качества горячей воды установленным требованиям</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0</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2.</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Надежность и</w:t>
            </w:r>
            <w:r w:rsidR="000862D6" w:rsidRPr="000E06D1">
              <w:rPr>
                <w:rFonts w:ascii="Times New Roman" w:eastAsia="Times New Roman" w:hAnsi="Times New Roman" w:cs="Times New Roman"/>
                <w:b/>
                <w:bCs/>
                <w:sz w:val="24"/>
                <w:szCs w:val="24"/>
              </w:rPr>
              <w:t xml:space="preserve"> </w:t>
            </w:r>
            <w:r w:rsidRPr="000E06D1">
              <w:rPr>
                <w:rFonts w:ascii="Times New Roman" w:eastAsia="Times New Roman" w:hAnsi="Times New Roman" w:cs="Times New Roman"/>
                <w:b/>
                <w:bCs/>
                <w:sz w:val="24"/>
                <w:szCs w:val="24"/>
              </w:rPr>
              <w:t>бесперебойность</w:t>
            </w:r>
            <w:r w:rsidR="000862D6" w:rsidRPr="000E06D1">
              <w:rPr>
                <w:rFonts w:ascii="Times New Roman" w:eastAsia="Times New Roman" w:hAnsi="Times New Roman" w:cs="Times New Roman"/>
                <w:b/>
                <w:bCs/>
                <w:sz w:val="24"/>
                <w:szCs w:val="24"/>
              </w:rPr>
              <w:t xml:space="preserve"> </w:t>
            </w:r>
            <w:r w:rsidRPr="000E06D1">
              <w:rPr>
                <w:rFonts w:ascii="Times New Roman" w:eastAsia="Times New Roman" w:hAnsi="Times New Roman" w:cs="Times New Roman"/>
                <w:b/>
                <w:bCs/>
                <w:sz w:val="24"/>
                <w:szCs w:val="24"/>
              </w:rPr>
              <w:t>водоснабжения</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2.1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ind w:left="5" w:right="1589" w:hanging="5"/>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Непрерывность водоснабжения</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ч/сут</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24</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24</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2.2</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Аварийность систем</w:t>
            </w:r>
            <w:r w:rsidR="000862D6" w:rsidRPr="000E06D1">
              <w:rPr>
                <w:rFonts w:ascii="Times New Roman" w:eastAsia="Times New Roman" w:hAnsi="Times New Roman" w:cs="Times New Roman"/>
                <w:sz w:val="24"/>
                <w:szCs w:val="24"/>
              </w:rPr>
              <w:t xml:space="preserve"> </w:t>
            </w:r>
            <w:r w:rsidRPr="000E06D1">
              <w:rPr>
                <w:rFonts w:ascii="Times New Roman" w:eastAsia="Times New Roman" w:hAnsi="Times New Roman" w:cs="Times New Roman"/>
                <w:sz w:val="24"/>
                <w:szCs w:val="24"/>
              </w:rPr>
              <w:t>коммунальной</w:t>
            </w:r>
            <w:r w:rsidR="000862D6" w:rsidRPr="000E06D1">
              <w:rPr>
                <w:rFonts w:ascii="Times New Roman" w:eastAsia="Times New Roman" w:hAnsi="Times New Roman" w:cs="Times New Roman"/>
                <w:sz w:val="24"/>
                <w:szCs w:val="24"/>
              </w:rPr>
              <w:t xml:space="preserve"> </w:t>
            </w:r>
            <w:r w:rsidRPr="000E06D1">
              <w:rPr>
                <w:rFonts w:ascii="Times New Roman" w:eastAsia="Times New Roman" w:hAnsi="Times New Roman" w:cs="Times New Roman"/>
                <w:sz w:val="24"/>
                <w:szCs w:val="24"/>
              </w:rPr>
              <w:t>инфраструктуры</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ед/км</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857099" w:rsidP="000E06D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857099">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0,</w:t>
            </w:r>
            <w:r w:rsidR="00857099">
              <w:rPr>
                <w:rFonts w:ascii="Times New Roman" w:eastAsia="Times New Roman" w:hAnsi="Times New Roman" w:cs="Times New Roman"/>
                <w:sz w:val="24"/>
                <w:szCs w:val="24"/>
              </w:rPr>
              <w:t>5</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2.3</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Доля сетей нуждающихся в замене</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857099" w:rsidP="000E06D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r w:rsidR="000862D6" w:rsidRPr="000E06D1">
              <w:rPr>
                <w:rFonts w:ascii="Times New Roman" w:eastAsia="Times New Roman" w:hAnsi="Times New Roman" w:cs="Times New Roman"/>
                <w:sz w:val="24"/>
                <w:szCs w:val="24"/>
              </w:rPr>
              <w:t>0</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3.</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Качество обслуживания абонентов</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3.1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Охват населения</w:t>
            </w:r>
            <w:r w:rsidR="000862D6" w:rsidRPr="000E06D1">
              <w:rPr>
                <w:rFonts w:ascii="Times New Roman" w:eastAsia="Times New Roman" w:hAnsi="Times New Roman" w:cs="Times New Roman"/>
                <w:sz w:val="24"/>
                <w:szCs w:val="24"/>
              </w:rPr>
              <w:t xml:space="preserve"> </w:t>
            </w:r>
            <w:r w:rsidRPr="000E06D1">
              <w:rPr>
                <w:rFonts w:ascii="Times New Roman" w:eastAsia="Times New Roman" w:hAnsi="Times New Roman" w:cs="Times New Roman"/>
                <w:sz w:val="24"/>
                <w:szCs w:val="24"/>
              </w:rPr>
              <w:t>централизованным</w:t>
            </w:r>
            <w:r w:rsidR="000862D6" w:rsidRPr="000E06D1">
              <w:rPr>
                <w:rFonts w:ascii="Times New Roman" w:eastAsia="Times New Roman" w:hAnsi="Times New Roman" w:cs="Times New Roman"/>
                <w:sz w:val="24"/>
                <w:szCs w:val="24"/>
              </w:rPr>
              <w:t xml:space="preserve"> </w:t>
            </w:r>
            <w:r w:rsidRPr="000E06D1">
              <w:rPr>
                <w:rFonts w:ascii="Times New Roman" w:eastAsia="Times New Roman" w:hAnsi="Times New Roman" w:cs="Times New Roman"/>
                <w:sz w:val="24"/>
                <w:szCs w:val="24"/>
              </w:rPr>
              <w:t>водоснабжением</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3.2</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ind w:firstLine="5"/>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Обеспеченность потребителей приборами учета воды</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857099" w:rsidP="000E06D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75</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4.</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ind w:firstLine="5"/>
              <w:rPr>
                <w:rFonts w:ascii="Times New Roman" w:eastAsia="Times New Roman" w:hAnsi="Times New Roman" w:cs="Times New Roman"/>
                <w:sz w:val="24"/>
                <w:szCs w:val="24"/>
              </w:rPr>
            </w:pPr>
            <w:r w:rsidRPr="000E06D1">
              <w:rPr>
                <w:rFonts w:ascii="Times New Roman" w:eastAsia="Times New Roman" w:hAnsi="Times New Roman" w:cs="Times New Roman"/>
                <w:b/>
                <w:bCs/>
                <w:sz w:val="24"/>
                <w:szCs w:val="24"/>
              </w:rPr>
              <w:t>Эффективность использования ресурсов</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4.1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Удельное водопотребление:</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4.1.1.</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Население</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л/чел/сут</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100,8</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150,0</w:t>
            </w:r>
          </w:p>
        </w:tc>
      </w:tr>
      <w:tr w:rsidR="002200E8" w:rsidRPr="000E06D1" w:rsidTr="000862D6">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4.2</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Уровень потерь воды</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2200E8" w:rsidP="000E06D1">
            <w:pPr>
              <w:spacing w:after="0" w:line="240" w:lineRule="auto"/>
              <w:jc w:val="center"/>
              <w:rPr>
                <w:rFonts w:ascii="Times New Roman" w:eastAsia="Times New Roman" w:hAnsi="Times New Roman" w:cs="Times New Roman"/>
                <w:sz w:val="24"/>
                <w:szCs w:val="24"/>
              </w:rPr>
            </w:pPr>
            <w:r w:rsidRPr="000E06D1">
              <w:rPr>
                <w:rFonts w:ascii="Times New Roman" w:eastAsia="Times New Roman" w:hAnsi="Times New Roman" w:cs="Times New Roman"/>
                <w:sz w:val="24"/>
                <w:szCs w:val="24"/>
              </w:rPr>
              <w:t>%</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857099" w:rsidP="000E06D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16,49</w:t>
            </w:r>
          </w:p>
        </w:tc>
        <w:tc>
          <w:tcPr>
            <w:tcW w:w="0" w:type="auto"/>
            <w:tcBorders>
              <w:top w:val="single" w:sz="6" w:space="0" w:color="auto"/>
              <w:left w:val="single" w:sz="6" w:space="0" w:color="auto"/>
              <w:bottom w:val="single" w:sz="6" w:space="0" w:color="auto"/>
              <w:right w:val="single" w:sz="6" w:space="0" w:color="auto"/>
            </w:tcBorders>
          </w:tcPr>
          <w:p w:rsidR="002200E8" w:rsidRPr="000E06D1" w:rsidRDefault="00857099" w:rsidP="000E06D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bl>
    <w:p w:rsidR="002200E8" w:rsidRPr="004D367C" w:rsidRDefault="002200E8" w:rsidP="000E06D1">
      <w:pPr>
        <w:spacing w:after="0" w:line="240" w:lineRule="auto"/>
        <w:jc w:val="center"/>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1.7.1 Соотношение цены реализации мероприятий инвестиционной программы и их эффективности - улучшение качества воды.</w:t>
      </w:r>
    </w:p>
    <w:p w:rsidR="00966DEC" w:rsidRPr="004D367C" w:rsidRDefault="00857099" w:rsidP="000E06D1">
      <w:pPr>
        <w:spacing w:after="0" w:line="240" w:lineRule="auto"/>
        <w:ind w:firstLine="734"/>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48 905,5</w:t>
      </w:r>
      <w:r w:rsidR="002200E8" w:rsidRPr="004D367C">
        <w:rPr>
          <w:rFonts w:ascii="Times New Roman" w:eastAsia="Times New Roman" w:hAnsi="Times New Roman" w:cs="Times New Roman"/>
          <w:sz w:val="26"/>
          <w:szCs w:val="26"/>
        </w:rPr>
        <w:t xml:space="preserve"> тыс. руб. - </w:t>
      </w:r>
      <w:r>
        <w:rPr>
          <w:rFonts w:ascii="Times New Roman" w:eastAsia="Times New Roman" w:hAnsi="Times New Roman" w:cs="Times New Roman"/>
          <w:sz w:val="26"/>
          <w:szCs w:val="26"/>
        </w:rPr>
        <w:t>реконструкция</w:t>
      </w:r>
      <w:r w:rsidR="002200E8" w:rsidRPr="004D367C">
        <w:rPr>
          <w:rFonts w:ascii="Times New Roman" w:eastAsia="Times New Roman" w:hAnsi="Times New Roman" w:cs="Times New Roman"/>
          <w:sz w:val="26"/>
          <w:szCs w:val="26"/>
        </w:rPr>
        <w:t xml:space="preserve"> существующих водопроводных сетей и замена арматуры, необходимы:</w:t>
      </w:r>
    </w:p>
    <w:p w:rsidR="002200E8" w:rsidRPr="004D367C" w:rsidRDefault="00966DEC" w:rsidP="001055A6">
      <w:pPr>
        <w:tabs>
          <w:tab w:val="left" w:pos="284"/>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 </w:t>
      </w:r>
      <w:r w:rsidR="002200E8" w:rsidRPr="004D367C">
        <w:rPr>
          <w:rFonts w:ascii="Times New Roman" w:eastAsia="Times New Roman" w:hAnsi="Times New Roman" w:cs="Times New Roman"/>
          <w:sz w:val="26"/>
          <w:szCs w:val="26"/>
        </w:rPr>
        <w:t>в связи с высокой степенью износа существующего водопровода, для исключения повторного загрязнения воды;</w:t>
      </w:r>
    </w:p>
    <w:p w:rsidR="002200E8" w:rsidRPr="001055A6" w:rsidRDefault="002200E8" w:rsidP="001055A6">
      <w:pPr>
        <w:numPr>
          <w:ilvl w:val="0"/>
          <w:numId w:val="31"/>
        </w:numPr>
        <w:tabs>
          <w:tab w:val="left" w:pos="284"/>
          <w:tab w:val="left" w:pos="1157"/>
        </w:tabs>
        <w:spacing w:after="0" w:line="240" w:lineRule="auto"/>
        <w:jc w:val="both"/>
        <w:rPr>
          <w:rFonts w:ascii="Times New Roman" w:eastAsia="Times New Roman" w:hAnsi="Times New Roman" w:cs="Times New Roman"/>
          <w:sz w:val="26"/>
          <w:szCs w:val="26"/>
        </w:rPr>
      </w:pPr>
      <w:r w:rsidRPr="001055A6">
        <w:rPr>
          <w:rFonts w:ascii="Times New Roman" w:eastAsia="Times New Roman" w:hAnsi="Times New Roman" w:cs="Times New Roman"/>
          <w:sz w:val="26"/>
          <w:szCs w:val="26"/>
        </w:rPr>
        <w:t>для повышения качества предоставляемых коммунальных услуг потребителям</w:t>
      </w:r>
      <w:r w:rsidR="001055A6">
        <w:rPr>
          <w:rFonts w:ascii="Times New Roman" w:eastAsia="Times New Roman" w:hAnsi="Times New Roman" w:cs="Times New Roman"/>
          <w:sz w:val="26"/>
          <w:szCs w:val="26"/>
        </w:rPr>
        <w:t xml:space="preserve"> и </w:t>
      </w:r>
      <w:r w:rsidRPr="001055A6">
        <w:rPr>
          <w:rFonts w:ascii="Times New Roman" w:eastAsia="Times New Roman" w:hAnsi="Times New Roman" w:cs="Times New Roman"/>
          <w:sz w:val="26"/>
          <w:szCs w:val="26"/>
        </w:rPr>
        <w:t>для снижения потерь в водопроводных сетях.</w:t>
      </w:r>
    </w:p>
    <w:p w:rsidR="002200E8" w:rsidRPr="004D367C" w:rsidRDefault="002200E8" w:rsidP="000E06D1">
      <w:pPr>
        <w:spacing w:after="0" w:line="240" w:lineRule="auto"/>
        <w:ind w:left="250" w:firstLine="638"/>
        <w:rPr>
          <w:rFonts w:ascii="Times New Roman" w:eastAsia="Times New Roman" w:hAnsi="Times New Roman" w:cs="Times New Roman"/>
          <w:sz w:val="26"/>
          <w:szCs w:val="26"/>
        </w:rPr>
      </w:pPr>
    </w:p>
    <w:p w:rsidR="002200E8" w:rsidRPr="004D367C" w:rsidRDefault="002200E8" w:rsidP="001055A6">
      <w:pPr>
        <w:spacing w:after="0" w:line="240" w:lineRule="auto"/>
        <w:ind w:left="250" w:firstLine="638"/>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1.7.2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w:t>
      </w:r>
      <w:r w:rsidR="001055A6">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жилищно-коммунального хозяйства.</w:t>
      </w:r>
    </w:p>
    <w:p w:rsidR="002200E8" w:rsidRPr="004D367C" w:rsidRDefault="002200E8" w:rsidP="000E06D1">
      <w:pPr>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Иные показатели отсутствуют.</w:t>
      </w:r>
    </w:p>
    <w:p w:rsidR="00966DEC" w:rsidRPr="004D367C" w:rsidRDefault="00966DEC" w:rsidP="000E06D1">
      <w:pPr>
        <w:spacing w:after="0" w:line="240" w:lineRule="auto"/>
        <w:ind w:left="614" w:firstLine="547"/>
        <w:rPr>
          <w:rFonts w:ascii="Times New Roman" w:eastAsia="Times New Roman" w:hAnsi="Times New Roman" w:cs="Times New Roman"/>
          <w:sz w:val="26"/>
          <w:szCs w:val="26"/>
        </w:rPr>
      </w:pPr>
    </w:p>
    <w:p w:rsidR="002200E8" w:rsidRPr="004D367C" w:rsidRDefault="002200E8" w:rsidP="000E06D1">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1.8 Перечень выявленных бесхозяйных объектов централизованных систем водосн</w:t>
      </w:r>
      <w:r w:rsidR="001055A6">
        <w:rPr>
          <w:rFonts w:ascii="Times New Roman" w:eastAsia="Times New Roman" w:hAnsi="Times New Roman" w:cs="Times New Roman"/>
          <w:b/>
          <w:bCs/>
          <w:sz w:val="26"/>
          <w:szCs w:val="26"/>
        </w:rPr>
        <w:t xml:space="preserve">абжения и перечень организаций, </w:t>
      </w:r>
      <w:r w:rsidRPr="004D367C">
        <w:rPr>
          <w:rFonts w:ascii="Times New Roman" w:eastAsia="Times New Roman" w:hAnsi="Times New Roman" w:cs="Times New Roman"/>
          <w:b/>
          <w:bCs/>
          <w:sz w:val="26"/>
          <w:szCs w:val="26"/>
        </w:rPr>
        <w:t>уполномоченных на их</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эксплуатацию.</w:t>
      </w:r>
    </w:p>
    <w:p w:rsidR="00966DEC" w:rsidRPr="004D367C" w:rsidRDefault="002200E8" w:rsidP="00966DEC">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территории Бесстрашненского сельского поселения Отрадненского района Краснодарского края бесхозяйные объекты централизованного водоснабжения отсутствуют.</w:t>
      </w:r>
    </w:p>
    <w:p w:rsidR="00966DEC" w:rsidRPr="004D367C" w:rsidRDefault="00966DEC" w:rsidP="00966DEC">
      <w:pPr>
        <w:spacing w:before="5" w:after="0" w:line="240" w:lineRule="auto"/>
        <w:ind w:firstLine="567"/>
        <w:jc w:val="both"/>
        <w:rPr>
          <w:rFonts w:ascii="Times New Roman" w:eastAsia="Times New Roman" w:hAnsi="Times New Roman" w:cs="Times New Roman"/>
          <w:sz w:val="26"/>
          <w:szCs w:val="26"/>
        </w:rPr>
        <w:sectPr w:rsidR="00966DEC" w:rsidRPr="004D367C" w:rsidSect="000E06D1">
          <w:footerReference w:type="even" r:id="rId29"/>
          <w:footerReference w:type="default" r:id="rId30"/>
          <w:pgSz w:w="11907" w:h="16840" w:code="9"/>
          <w:pgMar w:top="1134" w:right="567" w:bottom="1134" w:left="1701" w:header="720" w:footer="720" w:gutter="0"/>
          <w:cols w:space="720"/>
        </w:sectPr>
      </w:pPr>
    </w:p>
    <w:p w:rsidR="00966DEC" w:rsidRPr="004D367C" w:rsidRDefault="002200E8" w:rsidP="001055A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2. ВОДООТВЕДЕНИЕ.</w:t>
      </w:r>
    </w:p>
    <w:p w:rsidR="00966DEC" w:rsidRPr="004D367C" w:rsidRDefault="00966DEC" w:rsidP="001055A6">
      <w:pPr>
        <w:spacing w:after="0" w:line="240" w:lineRule="auto"/>
        <w:jc w:val="center"/>
        <w:rPr>
          <w:rFonts w:ascii="Times New Roman" w:eastAsia="Times New Roman" w:hAnsi="Times New Roman" w:cs="Times New Roman"/>
          <w:b/>
          <w:bCs/>
          <w:sz w:val="26"/>
          <w:szCs w:val="26"/>
        </w:rPr>
      </w:pPr>
    </w:p>
    <w:p w:rsidR="00966DEC" w:rsidRPr="004D367C" w:rsidRDefault="002200E8" w:rsidP="001055A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2.1 Существующее положение в сфере водоотведения поселения.</w:t>
      </w:r>
    </w:p>
    <w:p w:rsidR="00966DEC" w:rsidRPr="004D367C" w:rsidRDefault="00966DEC" w:rsidP="001055A6">
      <w:pPr>
        <w:spacing w:after="0" w:line="240" w:lineRule="auto"/>
        <w:jc w:val="center"/>
        <w:rPr>
          <w:rFonts w:ascii="Times New Roman" w:eastAsia="Times New Roman" w:hAnsi="Times New Roman" w:cs="Times New Roman"/>
          <w:b/>
          <w:bCs/>
          <w:sz w:val="26"/>
          <w:szCs w:val="26"/>
        </w:rPr>
      </w:pPr>
    </w:p>
    <w:p w:rsidR="00966DEC" w:rsidRPr="004D367C" w:rsidRDefault="002200E8" w:rsidP="001055A6">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2.1.1 Структура системы сбора, очистки и отведения сточных вод на территории Бесстрашненского сельского поселения Отрадненского района Краснодарского края и деление территории на эксплуатационные зоны. </w:t>
      </w:r>
    </w:p>
    <w:p w:rsidR="002200E8" w:rsidRPr="004D367C" w:rsidRDefault="002200E8" w:rsidP="001055A6">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централизованная система канализации отсутствует. Жилой фонд, объекты социальной сферы и общественные здания имеют выгребные ямы и дворовые туалеты.</w:t>
      </w:r>
    </w:p>
    <w:p w:rsidR="002200E8" w:rsidRPr="004D367C" w:rsidRDefault="002200E8" w:rsidP="00966DEC">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настоящее время очистные сооружения в Бесстрашненском сельском поселении Отрадненского района Краснодарского края отсутствуют. Сточные воды вывозятся в специально отведенные места.</w:t>
      </w:r>
    </w:p>
    <w:p w:rsidR="002200E8" w:rsidRPr="004D367C" w:rsidRDefault="002200E8" w:rsidP="00966DEC">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Отсутствие канализационной сети в населенных пунктах Бесстрашненского сельского поселения Отрадненского района Краснодарского края создает определенные трудности населению, ухудшает их бытовые условия.</w:t>
      </w:r>
    </w:p>
    <w:p w:rsidR="002200E8" w:rsidRPr="004D367C" w:rsidRDefault="002200E8" w:rsidP="00966DEC">
      <w:pPr>
        <w:spacing w:after="0" w:line="240" w:lineRule="auto"/>
        <w:ind w:left="878"/>
        <w:jc w:val="both"/>
        <w:rPr>
          <w:rFonts w:ascii="Times New Roman" w:eastAsia="Times New Roman" w:hAnsi="Times New Roman" w:cs="Times New Roman"/>
          <w:sz w:val="26"/>
          <w:szCs w:val="26"/>
        </w:rPr>
      </w:pPr>
    </w:p>
    <w:p w:rsidR="00966DEC" w:rsidRPr="004D367C" w:rsidRDefault="002200E8" w:rsidP="00966DEC">
      <w:pPr>
        <w:tabs>
          <w:tab w:val="left" w:pos="993"/>
          <w:tab w:val="left" w:pos="1507"/>
        </w:tabs>
        <w:spacing w:before="10"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2.1.2</w:t>
      </w:r>
      <w:r w:rsidRPr="004D367C">
        <w:rPr>
          <w:rFonts w:ascii="Times New Roman" w:eastAsia="Times New Roman" w:hAnsi="Times New Roman" w:cs="Times New Roman"/>
          <w:b/>
          <w:bCs/>
          <w:sz w:val="26"/>
          <w:szCs w:val="26"/>
        </w:rPr>
        <w:tab/>
        <w:t xml:space="preserve">Результаты технического обследования централизованной </w:t>
      </w:r>
    </w:p>
    <w:p w:rsidR="002200E8" w:rsidRPr="004D367C" w:rsidRDefault="00966DEC" w:rsidP="00966DEC">
      <w:pPr>
        <w:tabs>
          <w:tab w:val="left" w:pos="1507"/>
        </w:tabs>
        <w:spacing w:before="10"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w:t>
      </w:r>
      <w:r w:rsidR="002200E8" w:rsidRPr="004D367C">
        <w:rPr>
          <w:rFonts w:ascii="Times New Roman" w:eastAsia="Times New Roman" w:hAnsi="Times New Roman" w:cs="Times New Roman"/>
          <w:b/>
          <w:bCs/>
          <w:sz w:val="26"/>
          <w:szCs w:val="26"/>
        </w:rPr>
        <w:t>истемы</w:t>
      </w:r>
      <w:r w:rsidRPr="004D367C">
        <w:rPr>
          <w:rFonts w:ascii="Times New Roman" w:eastAsia="Times New Roman" w:hAnsi="Times New Roman" w:cs="Times New Roman"/>
          <w:b/>
          <w:bCs/>
          <w:sz w:val="26"/>
          <w:szCs w:val="26"/>
        </w:rPr>
        <w:t xml:space="preserve"> </w:t>
      </w:r>
      <w:r w:rsidR="002200E8" w:rsidRPr="004D367C">
        <w:rPr>
          <w:rFonts w:ascii="Times New Roman" w:eastAsia="Times New Roman" w:hAnsi="Times New Roman" w:cs="Times New Roman"/>
          <w:b/>
          <w:bCs/>
          <w:sz w:val="26"/>
          <w:szCs w:val="26"/>
        </w:rPr>
        <w:t>водоотведения.</w:t>
      </w:r>
    </w:p>
    <w:p w:rsidR="002200E8" w:rsidRPr="004D367C" w:rsidRDefault="002200E8" w:rsidP="00966DEC">
      <w:pPr>
        <w:spacing w:before="5"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w:t>
      </w:r>
    </w:p>
    <w:p w:rsidR="002200E8" w:rsidRPr="004D367C" w:rsidRDefault="002200E8" w:rsidP="00966DEC">
      <w:pPr>
        <w:spacing w:after="0" w:line="240" w:lineRule="auto"/>
        <w:jc w:val="both"/>
        <w:rPr>
          <w:rFonts w:ascii="Times New Roman" w:eastAsia="Times New Roman" w:hAnsi="Times New Roman" w:cs="Times New Roman"/>
          <w:sz w:val="26"/>
          <w:szCs w:val="26"/>
        </w:rPr>
      </w:pPr>
    </w:p>
    <w:p w:rsidR="00966DEC" w:rsidRPr="004D367C" w:rsidRDefault="002200E8" w:rsidP="00966DEC">
      <w:pPr>
        <w:tabs>
          <w:tab w:val="left" w:pos="1507"/>
          <w:tab w:val="left" w:pos="2268"/>
          <w:tab w:val="left" w:pos="2410"/>
        </w:tabs>
        <w:spacing w:before="10"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2.1.3</w:t>
      </w:r>
      <w:r w:rsidRPr="004D367C">
        <w:rPr>
          <w:rFonts w:ascii="Times New Roman" w:eastAsia="Times New Roman" w:hAnsi="Times New Roman" w:cs="Times New Roman"/>
          <w:b/>
          <w:bCs/>
          <w:sz w:val="26"/>
          <w:szCs w:val="26"/>
        </w:rPr>
        <w:tab/>
        <w:t>Технологические зоны водоотведения.</w:t>
      </w:r>
    </w:p>
    <w:p w:rsidR="002200E8" w:rsidRPr="004D367C" w:rsidRDefault="002200E8" w:rsidP="00966DEC">
      <w:pPr>
        <w:tabs>
          <w:tab w:val="left" w:pos="1507"/>
        </w:tabs>
        <w:spacing w:before="10"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Зоны централизованного и</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нецентрализованного водоотведения.</w:t>
      </w:r>
    </w:p>
    <w:p w:rsidR="002200E8" w:rsidRPr="004D367C" w:rsidRDefault="002200E8" w:rsidP="00966DEC">
      <w:pPr>
        <w:spacing w:before="5"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Технологические зоны водоотведения в Бесстрашненском сельском поселении Отрадненского района Краснодарского края отсутствуют, т.к. отсутствует централизованное водоотведение.</w:t>
      </w:r>
    </w:p>
    <w:p w:rsidR="00966DEC" w:rsidRPr="004D367C" w:rsidRDefault="00966DEC" w:rsidP="006F78A2">
      <w:pPr>
        <w:spacing w:after="0" w:line="240" w:lineRule="auto"/>
        <w:ind w:firstLine="710"/>
        <w:jc w:val="both"/>
        <w:rPr>
          <w:rFonts w:ascii="Times New Roman" w:eastAsia="Times New Roman" w:hAnsi="Times New Roman" w:cs="Times New Roman"/>
          <w:sz w:val="26"/>
          <w:szCs w:val="26"/>
        </w:rPr>
      </w:pPr>
    </w:p>
    <w:p w:rsidR="00966DEC" w:rsidRPr="004D367C" w:rsidRDefault="002200E8" w:rsidP="006F78A2">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2.1.4 Технические возможности утилизации осадков сточных вод </w:t>
      </w:r>
    </w:p>
    <w:p w:rsidR="00966DEC" w:rsidRPr="004D367C" w:rsidRDefault="002200E8" w:rsidP="006F78A2">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на очистных сооружениях существующей централизованной </w:t>
      </w:r>
    </w:p>
    <w:p w:rsidR="002200E8" w:rsidRPr="004D367C" w:rsidRDefault="002200E8" w:rsidP="006F78A2">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системы</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водоотведения.</w:t>
      </w:r>
    </w:p>
    <w:p w:rsidR="002200E8" w:rsidRPr="004D367C" w:rsidRDefault="002200E8" w:rsidP="006F78A2">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Очистные сооружения в Бесстрашненском сельском поселении Отрадненского района Краснодарского края отсутствуют, связи с этим утилизация осадков не производится.</w:t>
      </w:r>
    </w:p>
    <w:p w:rsidR="002200E8" w:rsidRPr="004D367C" w:rsidRDefault="002200E8" w:rsidP="006F78A2">
      <w:pPr>
        <w:spacing w:after="0" w:line="240" w:lineRule="auto"/>
        <w:rPr>
          <w:rFonts w:ascii="Times New Roman" w:eastAsia="Times New Roman" w:hAnsi="Times New Roman" w:cs="Times New Roman"/>
          <w:sz w:val="26"/>
          <w:szCs w:val="26"/>
        </w:rPr>
      </w:pPr>
    </w:p>
    <w:p w:rsidR="002200E8" w:rsidRPr="004D367C" w:rsidRDefault="002200E8" w:rsidP="00966DEC">
      <w:pPr>
        <w:spacing w:before="5"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2.1.5 Состояние и функционирование канализационных сетей.</w:t>
      </w:r>
    </w:p>
    <w:p w:rsidR="002200E8" w:rsidRPr="004D367C" w:rsidRDefault="002200E8" w:rsidP="00966DEC">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 Вывоз канализационных стоков осуществляется специальным автотранспортом.</w:t>
      </w:r>
    </w:p>
    <w:p w:rsidR="00966DEC" w:rsidRPr="004D367C" w:rsidRDefault="00966DEC">
      <w:pPr>
        <w:spacing w:after="0" w:line="240" w:lineRule="exact"/>
        <w:ind w:left="1666"/>
        <w:rPr>
          <w:rFonts w:ascii="Times New Roman" w:eastAsia="Times New Roman" w:hAnsi="Times New Roman" w:cs="Times New Roman"/>
          <w:sz w:val="26"/>
          <w:szCs w:val="26"/>
        </w:rPr>
      </w:pPr>
    </w:p>
    <w:p w:rsidR="00966DEC" w:rsidRPr="004D367C" w:rsidRDefault="002200E8" w:rsidP="00966DEC">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2.1.6 Безопасность и надежность централизованной </w:t>
      </w:r>
    </w:p>
    <w:p w:rsidR="002200E8" w:rsidRPr="004D367C" w:rsidRDefault="002200E8" w:rsidP="00966DE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системы</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водоотведения.</w:t>
      </w:r>
    </w:p>
    <w:p w:rsidR="002200E8" w:rsidRPr="004D367C" w:rsidRDefault="002200E8" w:rsidP="00966DEC">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 В настоящее время очистные сооружения так же отсутствуют.</w:t>
      </w:r>
    </w:p>
    <w:p w:rsidR="002200E8" w:rsidRPr="004D367C" w:rsidRDefault="002200E8" w:rsidP="00966DEC">
      <w:pPr>
        <w:spacing w:after="0" w:line="240" w:lineRule="exact"/>
        <w:rPr>
          <w:rFonts w:ascii="Times New Roman" w:eastAsia="Times New Roman" w:hAnsi="Times New Roman" w:cs="Times New Roman"/>
          <w:sz w:val="26"/>
          <w:szCs w:val="26"/>
        </w:rPr>
      </w:pPr>
    </w:p>
    <w:p w:rsidR="002200E8" w:rsidRDefault="002200E8" w:rsidP="00966DEC">
      <w:pPr>
        <w:spacing w:after="0" w:line="240" w:lineRule="exact"/>
        <w:ind w:left="27" w:hanging="27"/>
        <w:jc w:val="both"/>
        <w:rPr>
          <w:rFonts w:ascii="Times New Roman" w:eastAsia="Times New Roman" w:hAnsi="Times New Roman" w:cs="Times New Roman"/>
          <w:sz w:val="26"/>
          <w:szCs w:val="26"/>
        </w:rPr>
      </w:pPr>
    </w:p>
    <w:p w:rsidR="001055A6" w:rsidRDefault="001055A6" w:rsidP="00966DEC">
      <w:pPr>
        <w:spacing w:after="0" w:line="240" w:lineRule="exact"/>
        <w:ind w:left="27" w:hanging="27"/>
        <w:jc w:val="both"/>
        <w:rPr>
          <w:rFonts w:ascii="Times New Roman" w:eastAsia="Times New Roman" w:hAnsi="Times New Roman" w:cs="Times New Roman"/>
          <w:sz w:val="26"/>
          <w:szCs w:val="26"/>
        </w:rPr>
      </w:pPr>
    </w:p>
    <w:p w:rsidR="006F78A2" w:rsidRDefault="006F78A2" w:rsidP="00966DEC">
      <w:pPr>
        <w:spacing w:after="0" w:line="240" w:lineRule="exact"/>
        <w:ind w:left="27" w:hanging="27"/>
        <w:jc w:val="both"/>
        <w:rPr>
          <w:rFonts w:ascii="Times New Roman" w:eastAsia="Times New Roman" w:hAnsi="Times New Roman" w:cs="Times New Roman"/>
          <w:sz w:val="26"/>
          <w:szCs w:val="26"/>
        </w:rPr>
      </w:pPr>
    </w:p>
    <w:p w:rsidR="006F78A2" w:rsidRPr="004D367C" w:rsidRDefault="006F78A2" w:rsidP="00966DEC">
      <w:pPr>
        <w:spacing w:after="0" w:line="240" w:lineRule="exact"/>
        <w:ind w:left="27" w:hanging="27"/>
        <w:jc w:val="both"/>
        <w:rPr>
          <w:rFonts w:ascii="Times New Roman" w:eastAsia="Times New Roman" w:hAnsi="Times New Roman" w:cs="Times New Roman"/>
          <w:sz w:val="26"/>
          <w:szCs w:val="26"/>
        </w:rPr>
      </w:pPr>
    </w:p>
    <w:p w:rsidR="00966DEC" w:rsidRPr="004D367C" w:rsidRDefault="002200E8" w:rsidP="00966DEC">
      <w:pPr>
        <w:spacing w:after="0" w:line="240" w:lineRule="auto"/>
        <w:ind w:left="27" w:hanging="27"/>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2.1.7 Воздействие сброса сточных вод через централизованную </w:t>
      </w:r>
    </w:p>
    <w:p w:rsidR="002200E8" w:rsidRPr="004D367C" w:rsidRDefault="002200E8" w:rsidP="00966DEC">
      <w:pPr>
        <w:spacing w:after="0" w:line="240" w:lineRule="auto"/>
        <w:ind w:left="27" w:hanging="27"/>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систему водоотведения на окружающую среду.</w:t>
      </w:r>
    </w:p>
    <w:p w:rsidR="002200E8" w:rsidRPr="004D367C" w:rsidRDefault="002200E8" w:rsidP="00966DEC">
      <w:pPr>
        <w:spacing w:before="5" w:after="0" w:line="240" w:lineRule="auto"/>
        <w:ind w:left="27" w:firstLine="54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Вывоз канализационных стоков осуществляется специальным автотранспортом. В настоящее время очистные сооружения в Бесстрашненском сельском поселении Отрадненского района Краснодарского края отсутствуют. Сточные воды вывозятся в специально отведенные места.</w:t>
      </w:r>
    </w:p>
    <w:p w:rsidR="002200E8" w:rsidRPr="004D367C" w:rsidRDefault="002200E8" w:rsidP="00966DEC">
      <w:pPr>
        <w:spacing w:before="5" w:after="0" w:line="240" w:lineRule="auto"/>
        <w:ind w:left="27" w:firstLine="54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Отсутствие канализационной сети в Бесстрашненском сельском поселении Отрадненского района Краснодарского края создает определенные трудности населению, ухудшает их бытовые условия.</w:t>
      </w:r>
    </w:p>
    <w:p w:rsidR="002200E8" w:rsidRPr="004D367C" w:rsidRDefault="002200E8" w:rsidP="00966DEC">
      <w:pPr>
        <w:spacing w:after="0" w:line="240" w:lineRule="auto"/>
        <w:ind w:left="27" w:firstLine="54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Так же существует риск загрязнения грунтовых вод, что в свою очередь приведёт к заболеваниям среди местных жителей.</w:t>
      </w:r>
    </w:p>
    <w:p w:rsidR="00966DEC" w:rsidRPr="004D367C" w:rsidRDefault="00966DEC" w:rsidP="00966DEC">
      <w:pPr>
        <w:spacing w:after="0" w:line="240" w:lineRule="auto"/>
        <w:ind w:left="27" w:hanging="27"/>
        <w:jc w:val="both"/>
        <w:rPr>
          <w:rFonts w:ascii="Times New Roman" w:eastAsia="Times New Roman" w:hAnsi="Times New Roman" w:cs="Times New Roman"/>
          <w:sz w:val="26"/>
          <w:szCs w:val="26"/>
        </w:rPr>
      </w:pPr>
    </w:p>
    <w:p w:rsidR="002200E8" w:rsidRPr="004D367C" w:rsidRDefault="00966DEC" w:rsidP="00966DEC">
      <w:pPr>
        <w:tabs>
          <w:tab w:val="left" w:pos="709"/>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w:t>
      </w:r>
      <w:r w:rsidR="002200E8" w:rsidRPr="004D367C">
        <w:rPr>
          <w:rFonts w:ascii="Times New Roman" w:eastAsia="Times New Roman" w:hAnsi="Times New Roman" w:cs="Times New Roman"/>
          <w:b/>
          <w:bCs/>
          <w:sz w:val="26"/>
          <w:szCs w:val="26"/>
        </w:rPr>
        <w:t>.1.8</w:t>
      </w:r>
      <w:r w:rsidR="002200E8" w:rsidRPr="004D367C">
        <w:rPr>
          <w:rFonts w:ascii="Times New Roman" w:eastAsia="Times New Roman" w:hAnsi="Times New Roman" w:cs="Times New Roman"/>
          <w:b/>
          <w:bCs/>
          <w:sz w:val="26"/>
          <w:szCs w:val="26"/>
        </w:rPr>
        <w:tab/>
        <w:t>Территории сельского поселения, не охваченные централизованной</w:t>
      </w:r>
    </w:p>
    <w:p w:rsidR="002200E8" w:rsidRPr="004D367C" w:rsidRDefault="002200E8" w:rsidP="00966DEC">
      <w:pPr>
        <w:spacing w:after="0" w:line="240" w:lineRule="auto"/>
        <w:ind w:hanging="27"/>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системой водоотведения.</w:t>
      </w:r>
    </w:p>
    <w:p w:rsidR="002200E8" w:rsidRPr="004D367C" w:rsidRDefault="002200E8" w:rsidP="00966DE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Вся территория Бесстрашненского сельского поселения Отрадненского района Краснодарского края не охвачена централизованной системой водоотведения.</w:t>
      </w:r>
    </w:p>
    <w:p w:rsidR="002200E8" w:rsidRPr="004D367C" w:rsidRDefault="002200E8" w:rsidP="00966DEC">
      <w:pPr>
        <w:spacing w:after="0" w:line="240" w:lineRule="auto"/>
        <w:ind w:left="859" w:hanging="27"/>
        <w:rPr>
          <w:rFonts w:ascii="Times New Roman" w:eastAsia="Times New Roman" w:hAnsi="Times New Roman" w:cs="Times New Roman"/>
          <w:sz w:val="26"/>
          <w:szCs w:val="26"/>
        </w:rPr>
      </w:pPr>
    </w:p>
    <w:p w:rsidR="002200E8" w:rsidRPr="004D367C" w:rsidRDefault="002200E8" w:rsidP="00966DEC">
      <w:pPr>
        <w:tabs>
          <w:tab w:val="left" w:pos="851"/>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2.1.9</w:t>
      </w:r>
      <w:r w:rsidRPr="004D367C">
        <w:rPr>
          <w:rFonts w:ascii="Times New Roman" w:eastAsia="Times New Roman" w:hAnsi="Times New Roman" w:cs="Times New Roman"/>
          <w:b/>
          <w:bCs/>
          <w:sz w:val="26"/>
          <w:szCs w:val="26"/>
        </w:rPr>
        <w:tab/>
        <w:t>Существующие технические и технологические проблемы системы</w:t>
      </w:r>
    </w:p>
    <w:p w:rsidR="002200E8" w:rsidRPr="004D367C" w:rsidRDefault="002200E8" w:rsidP="00966DEC">
      <w:pPr>
        <w:spacing w:after="0" w:line="240" w:lineRule="auto"/>
        <w:ind w:hanging="27"/>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водоотведения поселения.</w:t>
      </w:r>
    </w:p>
    <w:p w:rsidR="002200E8" w:rsidRPr="004D367C" w:rsidRDefault="002200E8" w:rsidP="00966DEC">
      <w:pPr>
        <w:spacing w:after="0" w:line="240" w:lineRule="auto"/>
        <w:ind w:left="720" w:hanging="2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Существующие технические и технологические проблемы водоотведения:</w:t>
      </w:r>
    </w:p>
    <w:p w:rsidR="002200E8" w:rsidRPr="004D367C" w:rsidRDefault="002200E8" w:rsidP="00966DEC">
      <w:pPr>
        <w:numPr>
          <w:ilvl w:val="0"/>
          <w:numId w:val="32"/>
        </w:numPr>
        <w:tabs>
          <w:tab w:val="left" w:pos="878"/>
        </w:tabs>
        <w:spacing w:after="0" w:line="240" w:lineRule="auto"/>
        <w:ind w:left="720" w:hanging="2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отсутствие централизованной системы водоотведения;</w:t>
      </w:r>
    </w:p>
    <w:p w:rsidR="002200E8" w:rsidRPr="004D367C" w:rsidRDefault="002200E8" w:rsidP="00966DEC">
      <w:pPr>
        <w:numPr>
          <w:ilvl w:val="0"/>
          <w:numId w:val="32"/>
        </w:numPr>
        <w:tabs>
          <w:tab w:val="left" w:pos="878"/>
        </w:tabs>
        <w:spacing w:after="0" w:line="240" w:lineRule="auto"/>
        <w:ind w:left="720" w:hanging="2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отсутствие очистки сточных вод;</w:t>
      </w:r>
    </w:p>
    <w:p w:rsidR="002200E8" w:rsidRPr="004D367C" w:rsidRDefault="002200E8" w:rsidP="00966DEC">
      <w:pPr>
        <w:numPr>
          <w:ilvl w:val="0"/>
          <w:numId w:val="32"/>
        </w:numPr>
        <w:tabs>
          <w:tab w:val="left" w:pos="878"/>
        </w:tabs>
        <w:spacing w:after="0" w:line="240" w:lineRule="auto"/>
        <w:ind w:left="720" w:hanging="2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недостаточная степень гидроизоляции выгребных ям.</w:t>
      </w:r>
    </w:p>
    <w:p w:rsidR="002200E8" w:rsidRPr="004D367C" w:rsidRDefault="002200E8" w:rsidP="00966DEC">
      <w:pPr>
        <w:spacing w:after="0" w:line="240" w:lineRule="auto"/>
        <w:ind w:left="250" w:hanging="27"/>
        <w:rPr>
          <w:rFonts w:ascii="Times New Roman" w:eastAsia="Times New Roman" w:hAnsi="Times New Roman" w:cs="Times New Roman"/>
          <w:sz w:val="26"/>
          <w:szCs w:val="26"/>
        </w:rPr>
      </w:pPr>
    </w:p>
    <w:p w:rsidR="00966DEC" w:rsidRPr="004D367C" w:rsidRDefault="002200E8" w:rsidP="00966DEC">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2.2 Балансы сточных вод в системе водоотведения. </w:t>
      </w:r>
    </w:p>
    <w:p w:rsidR="00966DEC" w:rsidRPr="004D367C" w:rsidRDefault="00966DEC" w:rsidP="00966DEC">
      <w:pPr>
        <w:spacing w:after="0" w:line="240" w:lineRule="auto"/>
        <w:jc w:val="center"/>
        <w:rPr>
          <w:rFonts w:ascii="Times New Roman" w:eastAsia="Times New Roman" w:hAnsi="Times New Roman" w:cs="Times New Roman"/>
          <w:b/>
          <w:bCs/>
          <w:sz w:val="26"/>
          <w:szCs w:val="26"/>
        </w:rPr>
      </w:pPr>
    </w:p>
    <w:p w:rsidR="002200E8" w:rsidRPr="004D367C" w:rsidRDefault="002200E8" w:rsidP="00966DE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2.2.1 Баланс поступления сточных вод в централизованную систему водоотведения и отведение стоков по технологическим зонам водоотведения.</w:t>
      </w:r>
    </w:p>
    <w:p w:rsidR="002200E8" w:rsidRPr="004D367C" w:rsidRDefault="002200E8" w:rsidP="00966DEC">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 в связи с чем отсутствует учет поступления сточных вод.</w:t>
      </w:r>
    </w:p>
    <w:p w:rsidR="002200E8" w:rsidRPr="004D367C" w:rsidRDefault="002200E8" w:rsidP="00966DEC">
      <w:pPr>
        <w:spacing w:after="0" w:line="240" w:lineRule="auto"/>
        <w:ind w:left="874"/>
        <w:rPr>
          <w:rFonts w:ascii="Times New Roman" w:eastAsia="Times New Roman" w:hAnsi="Times New Roman" w:cs="Times New Roman"/>
          <w:sz w:val="26"/>
          <w:szCs w:val="26"/>
        </w:rPr>
      </w:pPr>
    </w:p>
    <w:p w:rsidR="002200E8" w:rsidRPr="004D367C" w:rsidRDefault="002200E8" w:rsidP="00966DEC">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2.2.2 Фактический приток неорганизованного стока по технологическим</w:t>
      </w:r>
    </w:p>
    <w:p w:rsidR="002200E8" w:rsidRPr="004D367C" w:rsidRDefault="002200E8" w:rsidP="00966DE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зонам водоотведения.</w:t>
      </w:r>
    </w:p>
    <w:p w:rsidR="002200E8" w:rsidRDefault="002200E8" w:rsidP="00966DEC">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отсутствуют ливневые канализации и дренажные системы.</w:t>
      </w:r>
    </w:p>
    <w:p w:rsidR="006F78A2" w:rsidRPr="004D367C" w:rsidRDefault="006F78A2" w:rsidP="00966DEC">
      <w:pPr>
        <w:spacing w:after="0" w:line="240" w:lineRule="auto"/>
        <w:ind w:firstLine="710"/>
        <w:jc w:val="both"/>
        <w:rPr>
          <w:rFonts w:ascii="Times New Roman" w:eastAsia="Times New Roman" w:hAnsi="Times New Roman" w:cs="Times New Roman"/>
          <w:sz w:val="26"/>
          <w:szCs w:val="26"/>
        </w:rPr>
      </w:pPr>
    </w:p>
    <w:p w:rsidR="002200E8" w:rsidRPr="004D367C" w:rsidRDefault="002200E8" w:rsidP="00966DEC">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2.2.3 Оснащенность зданий, строений и сооружений приборами учета принимаемых сточных вод и их применение при осуществлении коммерческих</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расчетов.</w:t>
      </w:r>
    </w:p>
    <w:p w:rsidR="002200E8" w:rsidRPr="004D367C" w:rsidRDefault="002200E8" w:rsidP="00966DEC">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отсутствуют коммерческие приборы учета сточных вод, в связи с отсутствием централизованных систем водоотведения.</w:t>
      </w:r>
    </w:p>
    <w:p w:rsidR="002200E8" w:rsidRDefault="002200E8" w:rsidP="00966DEC">
      <w:pPr>
        <w:spacing w:after="0" w:line="240" w:lineRule="auto"/>
        <w:ind w:left="317" w:firstLine="634"/>
        <w:rPr>
          <w:rFonts w:ascii="Times New Roman" w:eastAsia="Times New Roman" w:hAnsi="Times New Roman" w:cs="Times New Roman"/>
          <w:sz w:val="26"/>
          <w:szCs w:val="26"/>
        </w:rPr>
      </w:pPr>
    </w:p>
    <w:p w:rsidR="006F78A2" w:rsidRDefault="006F78A2" w:rsidP="00966DEC">
      <w:pPr>
        <w:spacing w:after="0" w:line="240" w:lineRule="auto"/>
        <w:ind w:left="317" w:firstLine="634"/>
        <w:rPr>
          <w:rFonts w:ascii="Times New Roman" w:eastAsia="Times New Roman" w:hAnsi="Times New Roman" w:cs="Times New Roman"/>
          <w:sz w:val="26"/>
          <w:szCs w:val="26"/>
        </w:rPr>
      </w:pPr>
    </w:p>
    <w:p w:rsidR="006F78A2" w:rsidRDefault="006F78A2" w:rsidP="00966DEC">
      <w:pPr>
        <w:spacing w:after="0" w:line="240" w:lineRule="auto"/>
        <w:ind w:left="317" w:firstLine="634"/>
        <w:rPr>
          <w:rFonts w:ascii="Times New Roman" w:eastAsia="Times New Roman" w:hAnsi="Times New Roman" w:cs="Times New Roman"/>
          <w:sz w:val="26"/>
          <w:szCs w:val="26"/>
        </w:rPr>
      </w:pPr>
    </w:p>
    <w:p w:rsidR="006F78A2" w:rsidRPr="004D367C" w:rsidRDefault="006F78A2" w:rsidP="00966DEC">
      <w:pPr>
        <w:spacing w:after="0" w:line="240" w:lineRule="auto"/>
        <w:ind w:left="317" w:firstLine="634"/>
        <w:rPr>
          <w:rFonts w:ascii="Times New Roman" w:eastAsia="Times New Roman" w:hAnsi="Times New Roman" w:cs="Times New Roman"/>
          <w:sz w:val="26"/>
          <w:szCs w:val="26"/>
        </w:rPr>
      </w:pPr>
    </w:p>
    <w:p w:rsidR="0059773A" w:rsidRPr="004D367C" w:rsidRDefault="002200E8" w:rsidP="0059773A">
      <w:pPr>
        <w:tabs>
          <w:tab w:val="left" w:pos="709"/>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lastRenderedPageBreak/>
        <w:t>2.2.4</w:t>
      </w:r>
      <w:r w:rsidRPr="004D367C">
        <w:rPr>
          <w:rFonts w:ascii="Times New Roman" w:eastAsia="Times New Roman" w:hAnsi="Times New Roman" w:cs="Times New Roman"/>
          <w:b/>
          <w:bCs/>
          <w:sz w:val="26"/>
          <w:szCs w:val="26"/>
        </w:rPr>
        <w:tab/>
        <w:t>Ретроспективный анализ за последние 10 лет балансов поступления</w:t>
      </w:r>
      <w:r w:rsidR="00966DE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 xml:space="preserve">сточных вод в централизованную систему водоотведения </w:t>
      </w:r>
    </w:p>
    <w:p w:rsidR="002200E8" w:rsidRPr="004D367C" w:rsidRDefault="002200E8" w:rsidP="0059773A">
      <w:pPr>
        <w:tabs>
          <w:tab w:val="left" w:pos="709"/>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по технологическим</w:t>
      </w:r>
      <w:r w:rsidR="0059773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зонам.</w:t>
      </w:r>
    </w:p>
    <w:p w:rsidR="002200E8" w:rsidRPr="004D367C" w:rsidRDefault="002200E8" w:rsidP="00966DEC">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w:t>
      </w:r>
    </w:p>
    <w:p w:rsidR="002200E8" w:rsidRPr="004D367C" w:rsidRDefault="002200E8" w:rsidP="00966DEC">
      <w:pPr>
        <w:spacing w:after="0" w:line="240" w:lineRule="auto"/>
        <w:ind w:left="946"/>
        <w:rPr>
          <w:rFonts w:ascii="Times New Roman" w:eastAsia="Times New Roman" w:hAnsi="Times New Roman" w:cs="Times New Roman"/>
          <w:sz w:val="26"/>
          <w:szCs w:val="26"/>
        </w:rPr>
      </w:pPr>
    </w:p>
    <w:p w:rsidR="002200E8" w:rsidRPr="004D367C" w:rsidRDefault="002200E8" w:rsidP="0059773A">
      <w:pPr>
        <w:tabs>
          <w:tab w:val="left" w:pos="709"/>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2.2.5</w:t>
      </w:r>
      <w:r w:rsidRPr="004D367C">
        <w:rPr>
          <w:rFonts w:ascii="Times New Roman" w:eastAsia="Times New Roman" w:hAnsi="Times New Roman" w:cs="Times New Roman"/>
          <w:b/>
          <w:bCs/>
          <w:sz w:val="26"/>
          <w:szCs w:val="26"/>
        </w:rPr>
        <w:tab/>
        <w:t>Прогнозные балансы поступления сточных вод в централизованную</w:t>
      </w:r>
      <w:r w:rsidR="0059773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систему водоотведения поселения, с учётом различных сценариев.</w:t>
      </w:r>
    </w:p>
    <w:p w:rsidR="002200E8" w:rsidRPr="004D367C" w:rsidRDefault="002200E8" w:rsidP="00966DEC">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18 - Расчетное среднесуточное водоотведение в жилищно-коммунальном секторе.</w:t>
      </w:r>
    </w:p>
    <w:p w:rsidR="002200E8" w:rsidRPr="004D367C" w:rsidRDefault="002200E8">
      <w:pPr>
        <w:spacing w:before="120" w:after="0" w:line="1" w:lineRule="exact"/>
        <w:rPr>
          <w:rFonts w:ascii="Times New Roman" w:eastAsia="Times New Roman" w:hAnsi="Times New Roman" w:cs="Times New Roman"/>
          <w:sz w:val="26"/>
          <w:szCs w:val="26"/>
        </w:rPr>
      </w:pPr>
    </w:p>
    <w:tbl>
      <w:tblPr>
        <w:tblW w:w="0" w:type="auto"/>
        <w:tblInd w:w="40" w:type="dxa"/>
        <w:tblLayout w:type="fixed"/>
        <w:tblCellMar>
          <w:left w:w="40" w:type="dxa"/>
          <w:right w:w="40" w:type="dxa"/>
        </w:tblCellMar>
        <w:tblLook w:val="0000" w:firstRow="0" w:lastRow="0" w:firstColumn="0" w:lastColumn="0" w:noHBand="0" w:noVBand="0"/>
      </w:tblPr>
      <w:tblGrid>
        <w:gridCol w:w="5342"/>
        <w:gridCol w:w="4594"/>
      </w:tblGrid>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1762"/>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Наименование</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Объем поступления сточных вод, м</w:t>
            </w:r>
            <w:r w:rsidRPr="004D367C">
              <w:rPr>
                <w:rFonts w:ascii="Times New Roman" w:eastAsia="Times New Roman" w:hAnsi="Times New Roman" w:cs="Times New Roman"/>
                <w:b/>
                <w:bCs/>
                <w:sz w:val="26"/>
                <w:szCs w:val="26"/>
                <w:vertAlign w:val="superscript"/>
              </w:rPr>
              <w:t>3</w:t>
            </w:r>
            <w:r w:rsidRPr="004D367C">
              <w:rPr>
                <w:rFonts w:ascii="Times New Roman" w:eastAsia="Times New Roman" w:hAnsi="Times New Roman" w:cs="Times New Roman"/>
                <w:b/>
                <w:bCs/>
                <w:sz w:val="26"/>
                <w:szCs w:val="26"/>
              </w:rPr>
              <w:t>/сут</w:t>
            </w:r>
          </w:p>
        </w:tc>
      </w:tr>
      <w:tr w:rsidR="002200E8" w:rsidRPr="004D367C">
        <w:tc>
          <w:tcPr>
            <w:tcW w:w="9936" w:type="dxa"/>
            <w:gridSpan w:val="2"/>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59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Бесстрашненское сельское поселение Отрадненского района Краснодарского края</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Население,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107,6</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Бюджетные организации,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2,7</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Сельскохозяйственные животные,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26,8</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Прочие организации,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Неучтенные расходы,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/год</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27,42</w:t>
            </w:r>
          </w:p>
        </w:tc>
      </w:tr>
      <w:tr w:rsidR="002200E8" w:rsidRPr="004D367C">
        <w:tc>
          <w:tcPr>
            <w:tcW w:w="5342"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Итого:</w:t>
            </w:r>
          </w:p>
        </w:tc>
        <w:tc>
          <w:tcPr>
            <w:tcW w:w="4594" w:type="dxa"/>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164,52</w:t>
            </w:r>
          </w:p>
        </w:tc>
      </w:tr>
    </w:tbl>
    <w:p w:rsidR="002200E8" w:rsidRPr="004D367C" w:rsidRDefault="002200E8" w:rsidP="0059773A">
      <w:pPr>
        <w:spacing w:after="0" w:line="240" w:lineRule="auto"/>
        <w:rPr>
          <w:rFonts w:ascii="Times New Roman" w:eastAsia="Times New Roman" w:hAnsi="Times New Roman" w:cs="Times New Roman"/>
          <w:sz w:val="26"/>
          <w:szCs w:val="26"/>
        </w:rPr>
      </w:pP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2.3 Прогноз объема сточных вод.</w:t>
      </w:r>
    </w:p>
    <w:p w:rsidR="0059773A" w:rsidRPr="004D367C" w:rsidRDefault="0059773A" w:rsidP="0059773A">
      <w:pPr>
        <w:spacing w:after="0" w:line="240" w:lineRule="auto"/>
        <w:jc w:val="center"/>
        <w:rPr>
          <w:rFonts w:ascii="Times New Roman" w:eastAsia="Times New Roman" w:hAnsi="Times New Roman" w:cs="Times New Roman"/>
          <w:b/>
          <w:bCs/>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2.3.1 Сведения о фактическом и ожидаемом поступлении сточных вод в централизованную систему водоотведения.</w:t>
      </w:r>
    </w:p>
    <w:p w:rsidR="002200E8" w:rsidRPr="004D367C" w:rsidRDefault="002200E8" w:rsidP="0059773A">
      <w:pPr>
        <w:spacing w:before="5"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Расчетное среднесуточное водоотведение в жилищно-коммунальном секторе</w:t>
      </w:r>
      <w:r w:rsidR="0059773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принимается равным водопотреблению на основании СНиП 2.0403-85. Предполагаемый расчетный сброс стоков составит к концу расчетного срока 164,52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/сутки и соответственно 60,04 тыс.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/год.</w:t>
      </w:r>
    </w:p>
    <w:p w:rsidR="002200E8" w:rsidRPr="004D367C" w:rsidRDefault="002200E8">
      <w:pPr>
        <w:spacing w:after="0" w:line="240" w:lineRule="exact"/>
        <w:ind w:left="1685"/>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2.3.2 Структура централизованной системы водоотведения.</w:t>
      </w:r>
    </w:p>
    <w:p w:rsidR="002200E8" w:rsidRPr="004D367C" w:rsidRDefault="002200E8" w:rsidP="0059773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w:t>
      </w:r>
    </w:p>
    <w:p w:rsidR="002200E8" w:rsidRPr="004D367C" w:rsidRDefault="002200E8" w:rsidP="0059773A">
      <w:pPr>
        <w:spacing w:after="0" w:line="240" w:lineRule="auto"/>
        <w:ind w:left="1920"/>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2.3.3 Расчет требуемой мощности очистных сооружений.</w:t>
      </w:r>
    </w:p>
    <w:p w:rsidR="002200E8" w:rsidRPr="004D367C" w:rsidRDefault="002200E8" w:rsidP="0059773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Требуемая мощность очистных сооружений, определена согласно прогноз</w:t>
      </w:r>
      <w:r w:rsidR="00D8307C" w:rsidRPr="004D367C">
        <w:rPr>
          <w:rFonts w:ascii="Times New Roman" w:eastAsia="Times New Roman" w:hAnsi="Times New Roman" w:cs="Times New Roman"/>
          <w:sz w:val="26"/>
          <w:szCs w:val="26"/>
        </w:rPr>
        <w:t>у</w:t>
      </w:r>
      <w:r w:rsidRPr="004D367C">
        <w:rPr>
          <w:rFonts w:ascii="Times New Roman" w:eastAsia="Times New Roman" w:hAnsi="Times New Roman" w:cs="Times New Roman"/>
          <w:sz w:val="26"/>
          <w:szCs w:val="26"/>
        </w:rPr>
        <w:t xml:space="preserve"> объёма поступления сточных вод в систему водоотведения.</w:t>
      </w:r>
    </w:p>
    <w:p w:rsidR="002200E8" w:rsidRPr="004D367C" w:rsidRDefault="002200E8" w:rsidP="0059773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на расчетный срок, учитывая его дальнейшее развитие, рекомендуется строительство очистного сооружения биологической очистки, мощностью в ст. Бесстрашной - 100,0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/сутки.</w:t>
      </w:r>
    </w:p>
    <w:p w:rsidR="002200E8" w:rsidRPr="004D367C" w:rsidRDefault="002200E8" w:rsidP="0059773A">
      <w:pPr>
        <w:spacing w:after="0" w:line="240" w:lineRule="auto"/>
        <w:ind w:left="2400" w:hanging="1306"/>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2.3.4 Анализ гидравлических режимов и режимов работы элементов централизованной системы водоотведения.</w:t>
      </w:r>
    </w:p>
    <w:p w:rsidR="002200E8" w:rsidRPr="004D367C" w:rsidRDefault="002200E8" w:rsidP="0059773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Централизованное водоотведение в Бесстрашненском сельском поселении Отрадненского района Краснодарского края отсутствует.</w:t>
      </w:r>
    </w:p>
    <w:p w:rsidR="002200E8" w:rsidRPr="004D367C" w:rsidRDefault="002200E8" w:rsidP="0059773A">
      <w:pPr>
        <w:spacing w:after="0" w:line="240" w:lineRule="auto"/>
        <w:ind w:left="672" w:firstLine="552"/>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2.3.5 Резервы производственных мощностей очистных сооружений системы водоотведения и возможности расширения зоны их действия.</w:t>
      </w:r>
    </w:p>
    <w:p w:rsidR="002200E8" w:rsidRPr="004D367C" w:rsidRDefault="002200E8" w:rsidP="0059773A">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Очистные сооружения в Бесстрашненском сельском поселении Отрадненского района Краснодарского края отсутствуют.</w:t>
      </w:r>
    </w:p>
    <w:p w:rsidR="001055A6" w:rsidRDefault="001055A6" w:rsidP="0059773A">
      <w:pPr>
        <w:spacing w:after="0" w:line="240" w:lineRule="auto"/>
        <w:jc w:val="center"/>
        <w:rPr>
          <w:rFonts w:ascii="Times New Roman" w:eastAsia="Times New Roman" w:hAnsi="Times New Roman" w:cs="Times New Roman"/>
          <w:b/>
          <w:bCs/>
          <w:sz w:val="26"/>
          <w:szCs w:val="26"/>
        </w:rPr>
      </w:pP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2.4 Предложения по строительству, реконструкции и модернизации объектов централизованной системы водоотведения. </w:t>
      </w:r>
    </w:p>
    <w:p w:rsidR="0059773A" w:rsidRPr="004D367C" w:rsidRDefault="0059773A" w:rsidP="0059773A">
      <w:pPr>
        <w:spacing w:after="0" w:line="240" w:lineRule="auto"/>
        <w:jc w:val="center"/>
        <w:rPr>
          <w:rFonts w:ascii="Times New Roman" w:eastAsia="Times New Roman" w:hAnsi="Times New Roman" w:cs="Times New Roman"/>
          <w:b/>
          <w:bCs/>
          <w:sz w:val="26"/>
          <w:szCs w:val="26"/>
        </w:rPr>
      </w:pP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2.4.1 Основные направления, принципы, задачи и целевые показатели развития централизованной системы водоотведения. </w:t>
      </w:r>
    </w:p>
    <w:p w:rsidR="0059773A" w:rsidRPr="004D367C" w:rsidRDefault="002200E8" w:rsidP="0059773A">
      <w:pPr>
        <w:spacing w:after="0" w:line="240" w:lineRule="auto"/>
        <w:jc w:val="center"/>
        <w:rPr>
          <w:rFonts w:ascii="Times New Roman" w:eastAsia="Times New Roman" w:hAnsi="Times New Roman" w:cs="Times New Roman"/>
          <w:b/>
          <w:bCs/>
          <w:i/>
          <w:iCs/>
          <w:sz w:val="26"/>
          <w:szCs w:val="26"/>
        </w:rPr>
      </w:pPr>
      <w:r w:rsidRPr="004D367C">
        <w:rPr>
          <w:rFonts w:ascii="Times New Roman" w:eastAsia="Times New Roman" w:hAnsi="Times New Roman" w:cs="Times New Roman"/>
          <w:b/>
          <w:bCs/>
          <w:i/>
          <w:iCs/>
          <w:sz w:val="26"/>
          <w:szCs w:val="26"/>
        </w:rPr>
        <w:t>Основные задачи развития системы водоотведения</w:t>
      </w:r>
      <w:r w:rsidR="0059773A" w:rsidRPr="004D367C">
        <w:rPr>
          <w:rFonts w:ascii="Times New Roman" w:eastAsia="Times New Roman" w:hAnsi="Times New Roman" w:cs="Times New Roman"/>
          <w:b/>
          <w:bCs/>
          <w:i/>
          <w:iCs/>
          <w:sz w:val="26"/>
          <w:szCs w:val="26"/>
        </w:rPr>
        <w:t>:</w:t>
      </w:r>
    </w:p>
    <w:p w:rsidR="002200E8" w:rsidRPr="004D367C" w:rsidRDefault="002200E8" w:rsidP="0059773A">
      <w:pPr>
        <w:spacing w:after="0" w:line="240" w:lineRule="auto"/>
        <w:ind w:firstLine="56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Обеспечение 100% населения системой водоотведения Бесстрашненского сельского поселения Отрадненского района Краснодарского края.</w:t>
      </w:r>
    </w:p>
    <w:p w:rsidR="002200E8" w:rsidRPr="004D367C" w:rsidRDefault="002200E8" w:rsidP="0059773A">
      <w:pPr>
        <w:spacing w:after="0" w:line="240" w:lineRule="auto"/>
        <w:ind w:left="566" w:firstLine="523"/>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2.4.2 Перечень основных мероприятий по реализации схем водоотведения с разбивкой по годам, включая технические обоснования этих мероприятий.</w:t>
      </w:r>
    </w:p>
    <w:p w:rsidR="002200E8" w:rsidRPr="004D367C" w:rsidRDefault="002200E8" w:rsidP="0059773A">
      <w:pPr>
        <w:spacing w:after="0" w:line="240" w:lineRule="auto"/>
        <w:ind w:left="326" w:firstLine="715"/>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19 - Перечень основных мероприятий по реализации схемы водоотведения.</w:t>
      </w:r>
    </w:p>
    <w:p w:rsidR="002200E8" w:rsidRPr="004D367C" w:rsidRDefault="002200E8">
      <w:pPr>
        <w:spacing w:before="115" w:after="0" w:line="1" w:lineRule="exact"/>
        <w:rPr>
          <w:rFonts w:ascii="Times New Roman" w:eastAsia="Times New Roman" w:hAnsi="Times New Roman" w:cs="Times New Roman"/>
          <w:sz w:val="26"/>
          <w:szCs w:val="26"/>
        </w:rPr>
      </w:pPr>
    </w:p>
    <w:tbl>
      <w:tblPr>
        <w:tblW w:w="0" w:type="auto"/>
        <w:tblInd w:w="40" w:type="dxa"/>
        <w:tblCellMar>
          <w:left w:w="40" w:type="dxa"/>
          <w:right w:w="40" w:type="dxa"/>
        </w:tblCellMar>
        <w:tblLook w:val="0000" w:firstRow="0" w:lastRow="0" w:firstColumn="0" w:lastColumn="0" w:noHBand="0" w:noVBand="0"/>
      </w:tblPr>
      <w:tblGrid>
        <w:gridCol w:w="332"/>
        <w:gridCol w:w="2144"/>
        <w:gridCol w:w="1262"/>
        <w:gridCol w:w="1591"/>
        <w:gridCol w:w="976"/>
        <w:gridCol w:w="976"/>
        <w:gridCol w:w="2398"/>
      </w:tblGrid>
      <w:tr w:rsidR="002200E8" w:rsidRPr="004D367C" w:rsidTr="0059773A">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p w:rsidR="002200E8" w:rsidRPr="004D367C" w:rsidRDefault="002200E8">
            <w:pPr>
              <w:spacing w:after="0" w:line="278" w:lineRule="exact"/>
              <w:ind w:left="29" w:hanging="29"/>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 п</w:t>
            </w:r>
          </w:p>
        </w:tc>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35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Виды работ</w:t>
            </w:r>
          </w:p>
        </w:tc>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59773A">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Проектн</w:t>
            </w:r>
            <w:r w:rsidR="002200E8" w:rsidRPr="004D367C">
              <w:rPr>
                <w:rFonts w:ascii="Times New Roman" w:eastAsia="Times New Roman" w:hAnsi="Times New Roman" w:cs="Times New Roman"/>
                <w:sz w:val="26"/>
                <w:szCs w:val="26"/>
              </w:rPr>
              <w:t>ая</w:t>
            </w:r>
          </w:p>
          <w:p w:rsidR="002200E8" w:rsidRPr="004D367C" w:rsidRDefault="002200E8" w:rsidP="0059773A">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мощность</w:t>
            </w:r>
          </w:p>
        </w:tc>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Всего капитальных вложений, тыс. руб.</w:t>
            </w:r>
          </w:p>
        </w:tc>
        <w:tc>
          <w:tcPr>
            <w:tcW w:w="0" w:type="auto"/>
            <w:gridSpan w:val="2"/>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Объем капитальных вложений в т.ч. по годам, тыс. руб.</w:t>
            </w:r>
          </w:p>
        </w:tc>
        <w:tc>
          <w:tcPr>
            <w:tcW w:w="0" w:type="auto"/>
            <w:vMerge w:val="restart"/>
            <w:tcBorders>
              <w:top w:val="single" w:sz="6" w:space="0" w:color="auto"/>
              <w:left w:val="single" w:sz="6" w:space="0" w:color="auto"/>
              <w:bottom w:val="single" w:sz="6" w:space="0" w:color="auto"/>
              <w:right w:val="single" w:sz="6" w:space="0" w:color="auto"/>
            </w:tcBorders>
          </w:tcPr>
          <w:p w:rsidR="002200E8" w:rsidRPr="004D367C" w:rsidRDefault="002200E8" w:rsidP="0059773A">
            <w:pPr>
              <w:spacing w:after="0" w:line="274" w:lineRule="exact"/>
              <w:ind w:left="-17"/>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реконструкция</w:t>
            </w:r>
            <w:r w:rsidR="0059773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объектов, эффективность выполнения работ</w:t>
            </w:r>
          </w:p>
        </w:tc>
      </w:tr>
      <w:tr w:rsidR="002200E8" w:rsidRPr="004D367C" w:rsidTr="0059773A">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B3FA2">
            <w:pPr>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20</w:t>
            </w:r>
            <w:r w:rsidR="005B3FA2" w:rsidRPr="004D367C">
              <w:rPr>
                <w:rFonts w:ascii="Times New Roman" w:eastAsia="Times New Roman" w:hAnsi="Times New Roman" w:cs="Times New Roman"/>
                <w:sz w:val="26"/>
                <w:szCs w:val="26"/>
              </w:rPr>
              <w:t>24</w:t>
            </w:r>
            <w:r w:rsidRPr="004D367C">
              <w:rPr>
                <w:rFonts w:ascii="Times New Roman" w:eastAsia="Times New Roman" w:hAnsi="Times New Roman" w:cs="Times New Roman"/>
                <w:sz w:val="26"/>
                <w:szCs w:val="26"/>
              </w:rPr>
              <w:t>-20</w:t>
            </w:r>
            <w:r w:rsidR="005B3FA2" w:rsidRPr="004D367C">
              <w:rPr>
                <w:rFonts w:ascii="Times New Roman" w:eastAsia="Times New Roman" w:hAnsi="Times New Roman" w:cs="Times New Roman"/>
                <w:sz w:val="26"/>
                <w:szCs w:val="26"/>
              </w:rPr>
              <w:t>33</w:t>
            </w:r>
            <w:r w:rsidRPr="004D367C">
              <w:rPr>
                <w:rFonts w:ascii="Times New Roman" w:eastAsia="Times New Roman" w:hAnsi="Times New Roman" w:cs="Times New Roman"/>
                <w:sz w:val="26"/>
                <w:szCs w:val="26"/>
              </w:rPr>
              <w:t xml:space="preserve"> гг.</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rsidP="005B3FA2">
            <w:pPr>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20</w:t>
            </w:r>
            <w:r w:rsidR="005B3FA2" w:rsidRPr="004D367C">
              <w:rPr>
                <w:rFonts w:ascii="Times New Roman" w:eastAsia="Times New Roman" w:hAnsi="Times New Roman" w:cs="Times New Roman"/>
                <w:sz w:val="26"/>
                <w:szCs w:val="26"/>
              </w:rPr>
              <w:t>24</w:t>
            </w:r>
            <w:r w:rsidRPr="004D367C">
              <w:rPr>
                <w:rFonts w:ascii="Times New Roman" w:eastAsia="Times New Roman" w:hAnsi="Times New Roman" w:cs="Times New Roman"/>
                <w:sz w:val="26"/>
                <w:szCs w:val="26"/>
              </w:rPr>
              <w:t>-20</w:t>
            </w:r>
            <w:r w:rsidR="005B3FA2" w:rsidRPr="004D367C">
              <w:rPr>
                <w:rFonts w:ascii="Times New Roman" w:eastAsia="Times New Roman" w:hAnsi="Times New Roman" w:cs="Times New Roman"/>
                <w:sz w:val="26"/>
                <w:szCs w:val="26"/>
              </w:rPr>
              <w:t>33</w:t>
            </w:r>
            <w:r w:rsidRPr="004D367C">
              <w:rPr>
                <w:rFonts w:ascii="Times New Roman" w:eastAsia="Times New Roman" w:hAnsi="Times New Roman" w:cs="Times New Roman"/>
                <w:sz w:val="26"/>
                <w:szCs w:val="26"/>
              </w:rPr>
              <w:t xml:space="preserve"> гг.</w:t>
            </w:r>
          </w:p>
        </w:tc>
        <w:tc>
          <w:tcPr>
            <w:tcW w:w="0" w:type="auto"/>
            <w:vMerge/>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r>
      <w:tr w:rsidR="002200E8" w:rsidRPr="004D367C" w:rsidTr="0059773A">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907"/>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4</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5</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6</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7</w:t>
            </w:r>
          </w:p>
        </w:tc>
      </w:tr>
      <w:tr w:rsidR="002200E8" w:rsidRPr="004D367C" w:rsidTr="0059773A">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локального очистного сооружения ст. Бесстрашная</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100,0 м</w:t>
            </w:r>
            <w:r w:rsidRPr="004D367C">
              <w:rPr>
                <w:rFonts w:ascii="Times New Roman" w:eastAsia="Times New Roman" w:hAnsi="Times New Roman" w:cs="Times New Roman"/>
                <w:sz w:val="26"/>
                <w:szCs w:val="26"/>
                <w:vertAlign w:val="superscript"/>
              </w:rPr>
              <w:t>3</w:t>
            </w:r>
            <w:r w:rsidRPr="004D367C">
              <w:rPr>
                <w:rFonts w:ascii="Times New Roman" w:eastAsia="Times New Roman" w:hAnsi="Times New Roman" w:cs="Times New Roman"/>
                <w:sz w:val="26"/>
                <w:szCs w:val="26"/>
              </w:rPr>
              <w:t>/сут</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обеспечения нормативных показателей качества сточных вод</w:t>
            </w:r>
          </w:p>
        </w:tc>
      </w:tr>
      <w:tr w:rsidR="002200E8" w:rsidRPr="004D367C" w:rsidTr="0059773A">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канализационной сети в</w:t>
            </w:r>
          </w:p>
          <w:p w:rsidR="002200E8" w:rsidRPr="004D367C" w:rsidRDefault="002200E8">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w:t>
            </w:r>
            <w:r w:rsidR="0059773A"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Бесстрашной</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14 км</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35000,0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17500,0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17500,0</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обеспечения</w:t>
            </w:r>
          </w:p>
          <w:p w:rsidR="002200E8" w:rsidRPr="004D367C" w:rsidRDefault="002200E8">
            <w:pPr>
              <w:spacing w:after="0" w:line="274"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населения Бесстрашненского сельского поселения Отрадненского района Краснодарского края системой водоотведения</w:t>
            </w:r>
          </w:p>
        </w:tc>
      </w:tr>
    </w:tbl>
    <w:p w:rsidR="002200E8" w:rsidRPr="004D367C" w:rsidRDefault="002200E8" w:rsidP="0059773A">
      <w:pPr>
        <w:tabs>
          <w:tab w:val="left" w:pos="9639"/>
        </w:tabs>
        <w:spacing w:after="0" w:line="240" w:lineRule="exact"/>
        <w:jc w:val="both"/>
        <w:rPr>
          <w:rFonts w:ascii="Times New Roman" w:eastAsia="Times New Roman" w:hAnsi="Times New Roman" w:cs="Times New Roman"/>
          <w:sz w:val="26"/>
          <w:szCs w:val="26"/>
        </w:rPr>
      </w:pPr>
    </w:p>
    <w:p w:rsidR="002200E8" w:rsidRDefault="002200E8" w:rsidP="007A1C4E">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2.4.3 Обоснования основных мероприятий по реализации схем</w:t>
      </w:r>
      <w:r w:rsidR="007A1C4E">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водоотведения.</w:t>
      </w:r>
    </w:p>
    <w:p w:rsidR="007A1C4E" w:rsidRPr="004D367C" w:rsidRDefault="007A1C4E" w:rsidP="007A1C4E">
      <w:pPr>
        <w:spacing w:after="0" w:line="240" w:lineRule="auto"/>
        <w:jc w:val="center"/>
        <w:rPr>
          <w:rFonts w:ascii="Times New Roman" w:eastAsia="Times New Roman" w:hAnsi="Times New Roman" w:cs="Times New Roman"/>
          <w:sz w:val="26"/>
          <w:szCs w:val="26"/>
        </w:rPr>
      </w:pPr>
    </w:p>
    <w:p w:rsidR="002200E8" w:rsidRPr="004D367C" w:rsidRDefault="002200E8" w:rsidP="0059773A">
      <w:pPr>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Технические обоснования основных мероприятий описаны в таблице 19.</w:t>
      </w:r>
    </w:p>
    <w:p w:rsidR="0059773A" w:rsidRPr="004D367C" w:rsidRDefault="0059773A" w:rsidP="0059773A">
      <w:pPr>
        <w:spacing w:after="0" w:line="240" w:lineRule="auto"/>
        <w:jc w:val="both"/>
        <w:rPr>
          <w:rFonts w:ascii="Times New Roman" w:eastAsia="Times New Roman" w:hAnsi="Times New Roman" w:cs="Times New Roman"/>
          <w:sz w:val="26"/>
          <w:szCs w:val="26"/>
        </w:rPr>
      </w:pPr>
    </w:p>
    <w:p w:rsidR="0059773A" w:rsidRPr="004D367C" w:rsidRDefault="002200E8" w:rsidP="0059773A">
      <w:pPr>
        <w:tabs>
          <w:tab w:val="left" w:pos="851"/>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2.4.4</w:t>
      </w:r>
      <w:r w:rsidRPr="004D367C">
        <w:rPr>
          <w:rFonts w:ascii="Times New Roman" w:eastAsia="Times New Roman" w:hAnsi="Times New Roman" w:cs="Times New Roman"/>
          <w:b/>
          <w:bCs/>
          <w:sz w:val="26"/>
          <w:szCs w:val="26"/>
        </w:rPr>
        <w:tab/>
        <w:t xml:space="preserve">Сведения о вновь строящихся, реконструируемых и предлагаемых </w:t>
      </w:r>
    </w:p>
    <w:p w:rsidR="002200E8" w:rsidRDefault="002200E8" w:rsidP="0059773A">
      <w:pPr>
        <w:tabs>
          <w:tab w:val="left" w:pos="851"/>
        </w:tabs>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к</w:t>
      </w:r>
      <w:r w:rsidR="0059773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выводу из эксплуатации объектах централизованной системы водоотведения.</w:t>
      </w:r>
    </w:p>
    <w:p w:rsidR="007A1C4E" w:rsidRPr="004D367C" w:rsidRDefault="007A1C4E" w:rsidP="0059773A">
      <w:pPr>
        <w:tabs>
          <w:tab w:val="left" w:pos="851"/>
        </w:tabs>
        <w:spacing w:after="0" w:line="240" w:lineRule="auto"/>
        <w:jc w:val="center"/>
        <w:rPr>
          <w:rFonts w:ascii="Times New Roman" w:eastAsia="Times New Roman" w:hAnsi="Times New Roman" w:cs="Times New Roman"/>
          <w:sz w:val="26"/>
          <w:szCs w:val="26"/>
        </w:rPr>
      </w:pPr>
    </w:p>
    <w:p w:rsidR="002200E8" w:rsidRPr="004D367C" w:rsidRDefault="002200E8" w:rsidP="0059773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На данный момент централизованная канализация в Бесстрашненском сельском поселении Отрадненского района Краснодарского края отсутствует.</w:t>
      </w:r>
    </w:p>
    <w:p w:rsidR="002200E8" w:rsidRPr="004D367C" w:rsidRDefault="002200E8" w:rsidP="0059773A">
      <w:pPr>
        <w:spacing w:after="0" w:line="240" w:lineRule="auto"/>
        <w:ind w:left="552" w:firstLine="221"/>
        <w:rPr>
          <w:rFonts w:ascii="Times New Roman" w:eastAsia="Times New Roman" w:hAnsi="Times New Roman" w:cs="Times New Roman"/>
          <w:sz w:val="26"/>
          <w:szCs w:val="26"/>
        </w:rPr>
      </w:pPr>
    </w:p>
    <w:p w:rsidR="002200E8" w:rsidRPr="004D367C" w:rsidRDefault="002200E8" w:rsidP="0059773A">
      <w:pPr>
        <w:tabs>
          <w:tab w:val="left" w:pos="709"/>
        </w:tabs>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lastRenderedPageBreak/>
        <w:t>2.4.5</w:t>
      </w:r>
      <w:r w:rsidRPr="004D367C">
        <w:rPr>
          <w:rFonts w:ascii="Times New Roman" w:eastAsia="Times New Roman" w:hAnsi="Times New Roman" w:cs="Times New Roman"/>
          <w:b/>
          <w:bCs/>
          <w:sz w:val="26"/>
          <w:szCs w:val="26"/>
        </w:rPr>
        <w:tab/>
        <w:t>Сведения о развитии систем диспетчеризации, телемеханизации и об</w:t>
      </w:r>
      <w:r w:rsidR="0059773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автоматизированных системах управления режимами водоотведения на</w:t>
      </w:r>
      <w:r w:rsidR="0059773A"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объектах организаций, осуществляющих водоотведение.</w:t>
      </w:r>
    </w:p>
    <w:p w:rsidR="002200E8" w:rsidRPr="004D367C" w:rsidRDefault="002200E8" w:rsidP="0059773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В Бесстрашненском сельском поселении Отрадненского района Краснодарского края отсутствует система централизованного водоотведения, в связи с этим отсутствуют системы диспетчеризации, телемеханизации и автоматизированные системы управления режимами водоотведения на объектах организаций, осуществляющих водоотведение. На конец расчетного периода планируется организовать в Бесстрашненском сельском поселении Отрадненского района Краснодарского края аварийную и диспетчерскую службы.</w:t>
      </w:r>
    </w:p>
    <w:p w:rsidR="002200E8" w:rsidRPr="004D367C" w:rsidRDefault="002200E8" w:rsidP="0059773A">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Также на наиболее проблематичных участках трубопровода рекомендуется установить датчики разрыва трубы.</w:t>
      </w:r>
    </w:p>
    <w:p w:rsidR="002200E8" w:rsidRPr="004D367C" w:rsidRDefault="002200E8" w:rsidP="0059773A">
      <w:pPr>
        <w:spacing w:after="0" w:line="240" w:lineRule="auto"/>
        <w:ind w:left="701"/>
        <w:rPr>
          <w:rFonts w:ascii="Times New Roman" w:eastAsia="Times New Roman" w:hAnsi="Times New Roman" w:cs="Times New Roman"/>
          <w:sz w:val="26"/>
          <w:szCs w:val="26"/>
        </w:rPr>
      </w:pP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2.4.6 Варианты маршрутов прохождения трубопроводов по территории </w:t>
      </w: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поселения и расположения намечаемых площадок под строительство </w:t>
      </w: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сооружений водоотведения и их обоснование.</w:t>
      </w:r>
    </w:p>
    <w:p w:rsidR="002200E8" w:rsidRPr="004D367C" w:rsidRDefault="002200E8" w:rsidP="0059773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Маршруты прохождения трубопроводов по территории Бесстрашненского сельского поселения Отрадненского района Краснодарского края и расположение площадок под объекты водоотведения будет возможно определить только после предпроектных изысканий и геодезических исследований.</w:t>
      </w:r>
    </w:p>
    <w:p w:rsidR="0059773A" w:rsidRPr="004D367C" w:rsidRDefault="0059773A" w:rsidP="0059773A">
      <w:pPr>
        <w:spacing w:after="0" w:line="240" w:lineRule="auto"/>
        <w:ind w:firstLine="701"/>
        <w:jc w:val="both"/>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2.4.7 Границы и характеристики охранных зон сетей и сооружений централизованной системы водоотведения.</w:t>
      </w:r>
    </w:p>
    <w:p w:rsidR="002200E8" w:rsidRPr="004D367C" w:rsidRDefault="002200E8" w:rsidP="0059773A">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Любая канализация централизованного или автономного типа является объектом, представляющим повышенную опасность, поскольку при аварийной ситуации загрязненные сточные воды способны нанести существенный вред окружающей среде и имеющимся источникам водоснабжения. Чтобы не допустить подобных негативных последствий, вокруг водоотводящих трасс организовывается охранная зона канализации. Основные нормативные требования к размеру охранных зон прописаны в следующих нормативных документах - С</w:t>
      </w:r>
      <w:r w:rsidR="00D8307C" w:rsidRPr="004D367C">
        <w:rPr>
          <w:rFonts w:ascii="Times New Roman" w:eastAsia="Times New Roman" w:hAnsi="Times New Roman" w:cs="Times New Roman"/>
          <w:sz w:val="26"/>
          <w:szCs w:val="26"/>
        </w:rPr>
        <w:t>Н</w:t>
      </w:r>
      <w:r w:rsidRPr="004D367C">
        <w:rPr>
          <w:rFonts w:ascii="Times New Roman" w:eastAsia="Times New Roman" w:hAnsi="Times New Roman" w:cs="Times New Roman"/>
          <w:sz w:val="26"/>
          <w:szCs w:val="26"/>
        </w:rPr>
        <w:t>иП 40-30-99 «Канализация, наружные сети и сооружения», СНиП 2.05.06 - 85 «Магистральные трубопроводы. Строительные нормы и правила» и СНиП 3.05.04-85* «Наружные сети и сооружения водоснабжения и канализации». В этих документах отмечаются общие нормативы, что же касается более конкретных цифр, то они устанавливаются индивидуально в каждом регионе местными органами представительской власти или определяются проектом водоотведения на территории Бесстрашненского сельского поселения Отрадненского района Краснодарского края.</w:t>
      </w:r>
    </w:p>
    <w:p w:rsidR="002200E8" w:rsidRPr="004D367C" w:rsidRDefault="002200E8" w:rsidP="0059773A">
      <w:pPr>
        <w:spacing w:after="0" w:line="240" w:lineRule="auto"/>
        <w:ind w:left="72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Охранная зона канализации. Основные нормы:</w:t>
      </w:r>
    </w:p>
    <w:p w:rsidR="002200E8" w:rsidRPr="004D367C" w:rsidRDefault="002200E8" w:rsidP="0059773A">
      <w:pPr>
        <w:numPr>
          <w:ilvl w:val="0"/>
          <w:numId w:val="33"/>
        </w:numPr>
        <w:tabs>
          <w:tab w:val="left" w:pos="917"/>
        </w:tabs>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обычных условий охранная зона канализации напорного и самотечного типов составляет по 5 метров в каждую сторону. Причем, точкой отсчета считается боковой край стенки трубопровода;</w:t>
      </w:r>
    </w:p>
    <w:p w:rsidR="002200E8" w:rsidRPr="004D367C" w:rsidRDefault="002200E8" w:rsidP="0059773A">
      <w:pPr>
        <w:numPr>
          <w:ilvl w:val="0"/>
          <w:numId w:val="33"/>
        </w:numPr>
        <w:tabs>
          <w:tab w:val="left" w:pos="917"/>
        </w:tabs>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особых условий, с пониженной среднегодовой температурой, высокой сейсмоопасностью или переувлажненным грунтом, охранная зона канализации может увеличиваться вдвое и достигать 10 метров;</w:t>
      </w:r>
    </w:p>
    <w:p w:rsidR="002200E8" w:rsidRPr="004D367C" w:rsidRDefault="002200E8" w:rsidP="0059773A">
      <w:pPr>
        <w:numPr>
          <w:ilvl w:val="0"/>
          <w:numId w:val="33"/>
        </w:numPr>
        <w:tabs>
          <w:tab w:val="left" w:pos="998"/>
        </w:tabs>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охранная зона канализации на территории у водоемов и подземных источников расширена до 250 метров - от уреза воды рек, 100 метров - от берега озера и 50 метров - от подземных источников;</w:t>
      </w:r>
    </w:p>
    <w:p w:rsidR="002200E8" w:rsidRPr="004D367C" w:rsidRDefault="002200E8" w:rsidP="0059773A">
      <w:pPr>
        <w:numPr>
          <w:ilvl w:val="0"/>
          <w:numId w:val="33"/>
        </w:numPr>
        <w:tabs>
          <w:tab w:val="left" w:pos="998"/>
        </w:tabs>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нормативные требования к взаимному расположению канализационного трубопровода и водоснабжающих трасс сводятся к следующему расстоянию: 10 метров для водопроводных труб сечением до 1000 мм, 20 метров для труб большего</w:t>
      </w:r>
    </w:p>
    <w:p w:rsidR="002200E8" w:rsidRPr="004D367C" w:rsidRDefault="002200E8" w:rsidP="0059773A">
      <w:pPr>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диаметра и 50 метров - если трубопровод прокладывается в переувлажненном грунте.</w:t>
      </w:r>
    </w:p>
    <w:p w:rsidR="002200E8" w:rsidRPr="004D367C" w:rsidRDefault="002200E8" w:rsidP="0059773A">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Рекомендуется обратить особое внимание на требования нормативных документов, касающиеся охранной зоны канализации и при обустройстве системы водоотведения на такой территории относить трубопровод с запасом на 10% и даже больше.</w:t>
      </w:r>
    </w:p>
    <w:p w:rsidR="002200E8" w:rsidRPr="004D367C" w:rsidRDefault="002200E8" w:rsidP="0059773A">
      <w:pPr>
        <w:spacing w:after="0" w:line="240" w:lineRule="auto"/>
        <w:rPr>
          <w:rFonts w:ascii="Times New Roman" w:eastAsia="Times New Roman" w:hAnsi="Times New Roman" w:cs="Times New Roman"/>
          <w:sz w:val="26"/>
          <w:szCs w:val="26"/>
        </w:rPr>
      </w:pPr>
    </w:p>
    <w:p w:rsidR="0059773A" w:rsidRPr="004D367C" w:rsidRDefault="002200E8" w:rsidP="0059773A">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2.5 Экологические аспекты мероприятий по строительству и реконструкции объектов централизованной системы водоотведения.</w:t>
      </w:r>
    </w:p>
    <w:p w:rsidR="0059773A" w:rsidRPr="004D367C" w:rsidRDefault="0059773A" w:rsidP="0059773A">
      <w:pPr>
        <w:spacing w:after="0" w:line="240" w:lineRule="auto"/>
        <w:jc w:val="center"/>
        <w:rPr>
          <w:rFonts w:ascii="Times New Roman" w:eastAsia="Times New Roman" w:hAnsi="Times New Roman" w:cs="Times New Roman"/>
          <w:b/>
          <w:bCs/>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2.5.1 Сведения о мероприятиях, содержащихся в планах по снижению сбросов загрязняющих веществ в поверхностные водные объекты, подземные водные объекты и на водозаборные площади.</w:t>
      </w:r>
    </w:p>
    <w:p w:rsidR="002200E8" w:rsidRPr="004D367C" w:rsidRDefault="002200E8" w:rsidP="0059773A">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Сведения о мероприятиях, содержащихся в планах по снижению сбросов загрязняющих веществ в поверхностные водные объекты и на водозаборные площадки, отсутствуют.</w:t>
      </w:r>
    </w:p>
    <w:p w:rsidR="002200E8" w:rsidRPr="004D367C" w:rsidRDefault="002200E8" w:rsidP="0059773A">
      <w:pPr>
        <w:spacing w:after="0" w:line="240" w:lineRule="auto"/>
        <w:ind w:left="2746" w:hanging="2011"/>
        <w:rPr>
          <w:rFonts w:ascii="Times New Roman" w:eastAsia="Times New Roman" w:hAnsi="Times New Roman" w:cs="Times New Roman"/>
          <w:sz w:val="26"/>
          <w:szCs w:val="26"/>
        </w:rPr>
      </w:pPr>
    </w:p>
    <w:p w:rsidR="002200E8" w:rsidRPr="004D367C" w:rsidRDefault="002200E8" w:rsidP="0059773A">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2.5.2 Сведения о применении методов, безопасных для окружающей среды, при утилизации осадков сточных вод.</w:t>
      </w:r>
    </w:p>
    <w:p w:rsidR="002200E8" w:rsidRPr="004D367C" w:rsidRDefault="002200E8" w:rsidP="0059773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Загрязнение рек усугубляется отсутствием дождевой канализации и очистных сооружений, способствующем смыву поверхностными стоками грязи и мусора.</w:t>
      </w:r>
    </w:p>
    <w:p w:rsidR="002200E8" w:rsidRPr="004D367C" w:rsidRDefault="002200E8" w:rsidP="0059773A">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Согласно Постановлению Правительства РФ №1404 от 23.11.96 г. вдоль водотоков устанавливаются водоохранные зоны и прибрежные защитные полосы, на которых устанавливается специальный режим хозяйственной деятельности.</w:t>
      </w:r>
    </w:p>
    <w:p w:rsidR="002200E8" w:rsidRPr="004D367C" w:rsidRDefault="002200E8" w:rsidP="0059773A">
      <w:pPr>
        <w:spacing w:after="0" w:line="240" w:lineRule="auto"/>
        <w:ind w:firstLine="71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Прибрежные защитные полосы должны быть заняты древесно-кустарниковой растительностью.</w:t>
      </w:r>
    </w:p>
    <w:p w:rsidR="002200E8" w:rsidRPr="004D367C" w:rsidRDefault="002200E8" w:rsidP="0059773A">
      <w:pPr>
        <w:spacing w:after="0" w:line="240" w:lineRule="auto"/>
        <w:ind w:firstLine="715"/>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Территория зоны первого пояса санитарной охраны должна быть спланирована для отвода поверхностного стока за ее пределы, озеленена, огорожена, обеспечена охраной, дорожки к сооружениям должны иметь твердое покрытие.</w:t>
      </w:r>
    </w:p>
    <w:p w:rsidR="002200E8" w:rsidRPr="004D367C" w:rsidRDefault="002200E8" w:rsidP="0059773A">
      <w:pPr>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Предусмотрены следующие мероприятия по охране водной среды:</w:t>
      </w:r>
    </w:p>
    <w:p w:rsidR="0059773A" w:rsidRPr="004D367C" w:rsidRDefault="002200E8" w:rsidP="0059773A">
      <w:pPr>
        <w:tabs>
          <w:tab w:val="left" w:pos="878"/>
        </w:tabs>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r w:rsidRPr="004D367C">
        <w:rPr>
          <w:rFonts w:ascii="Times New Roman" w:eastAsia="Times New Roman" w:hAnsi="Times New Roman" w:cs="Times New Roman"/>
          <w:sz w:val="26"/>
          <w:szCs w:val="26"/>
        </w:rPr>
        <w:tab/>
        <w:t xml:space="preserve">вынос временных гаражей из прибрежной зоны; </w:t>
      </w:r>
    </w:p>
    <w:p w:rsidR="0059773A" w:rsidRPr="004D367C" w:rsidRDefault="002200E8" w:rsidP="0059773A">
      <w:pPr>
        <w:tabs>
          <w:tab w:val="left" w:pos="878"/>
        </w:tabs>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-организация водоохранных зон и прибрежных защитных полос; </w:t>
      </w:r>
    </w:p>
    <w:p w:rsidR="0059773A" w:rsidRPr="004D367C" w:rsidRDefault="002200E8" w:rsidP="0059773A">
      <w:pPr>
        <w:tabs>
          <w:tab w:val="left" w:pos="878"/>
        </w:tabs>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-предотвращение заиливания и заболачивания прибреж</w:t>
      </w:r>
      <w:r w:rsidR="0059773A" w:rsidRPr="004D367C">
        <w:rPr>
          <w:rFonts w:ascii="Times New Roman" w:eastAsia="Times New Roman" w:hAnsi="Times New Roman" w:cs="Times New Roman"/>
          <w:sz w:val="26"/>
          <w:szCs w:val="26"/>
        </w:rPr>
        <w:t>ных территорий.</w:t>
      </w:r>
    </w:p>
    <w:p w:rsidR="00804950" w:rsidRPr="004D367C" w:rsidRDefault="00804950" w:rsidP="0059773A">
      <w:pPr>
        <w:tabs>
          <w:tab w:val="left" w:pos="567"/>
        </w:tabs>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ab/>
        <w:t xml:space="preserve">  - о</w:t>
      </w:r>
      <w:r w:rsidR="002200E8" w:rsidRPr="004D367C">
        <w:rPr>
          <w:rFonts w:ascii="Times New Roman" w:eastAsia="Times New Roman" w:hAnsi="Times New Roman" w:cs="Times New Roman"/>
          <w:sz w:val="26"/>
          <w:szCs w:val="26"/>
        </w:rPr>
        <w:t xml:space="preserve">рганизация контроля уровня загрязнения поверхностных и грунтовых вод. </w:t>
      </w:r>
    </w:p>
    <w:p w:rsidR="002200E8" w:rsidRPr="004D367C" w:rsidRDefault="00804950" w:rsidP="00804950">
      <w:pPr>
        <w:tabs>
          <w:tab w:val="left" w:pos="567"/>
        </w:tabs>
        <w:spacing w:after="0" w:line="240" w:lineRule="auto"/>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ab/>
      </w:r>
      <w:r w:rsidR="002200E8" w:rsidRPr="004D367C">
        <w:rPr>
          <w:rFonts w:ascii="Times New Roman" w:eastAsia="Times New Roman" w:hAnsi="Times New Roman" w:cs="Times New Roman"/>
          <w:sz w:val="26"/>
          <w:szCs w:val="26"/>
        </w:rPr>
        <w:t>Все эти мероприятия должны значительно улучшить  состояние водных</w:t>
      </w:r>
      <w:r w:rsidRPr="004D367C">
        <w:rPr>
          <w:rFonts w:ascii="Times New Roman" w:eastAsia="Times New Roman" w:hAnsi="Times New Roman" w:cs="Times New Roman"/>
          <w:sz w:val="26"/>
          <w:szCs w:val="26"/>
        </w:rPr>
        <w:t xml:space="preserve"> </w:t>
      </w:r>
      <w:r w:rsidR="002200E8" w:rsidRPr="004D367C">
        <w:rPr>
          <w:rFonts w:ascii="Times New Roman" w:eastAsia="Times New Roman" w:hAnsi="Times New Roman" w:cs="Times New Roman"/>
          <w:sz w:val="26"/>
          <w:szCs w:val="26"/>
        </w:rPr>
        <w:t>ресурсов Бесстрашненского сельского поселения Отрадненского района Краснодарского края.</w:t>
      </w:r>
    </w:p>
    <w:p w:rsidR="002200E8" w:rsidRPr="004D367C" w:rsidRDefault="002200E8" w:rsidP="00804950">
      <w:pPr>
        <w:spacing w:after="0" w:line="240" w:lineRule="auto"/>
        <w:ind w:left="667" w:firstLine="456"/>
        <w:rPr>
          <w:rFonts w:ascii="Times New Roman" w:eastAsia="Times New Roman" w:hAnsi="Times New Roman" w:cs="Times New Roman"/>
          <w:sz w:val="26"/>
          <w:szCs w:val="26"/>
        </w:rPr>
      </w:pPr>
    </w:p>
    <w:p w:rsidR="00804950" w:rsidRPr="004D367C" w:rsidRDefault="002200E8" w:rsidP="0080495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2.6 Оценка потребности в капитальных вложениях в строительство, </w:t>
      </w:r>
    </w:p>
    <w:p w:rsidR="00804950" w:rsidRPr="004D367C" w:rsidRDefault="002200E8" w:rsidP="0080495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 xml:space="preserve">реконструкции и модернизацию объектов централизованной </w:t>
      </w:r>
    </w:p>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системы</w:t>
      </w:r>
      <w:r w:rsidR="00804950"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водоотведения.</w:t>
      </w:r>
    </w:p>
    <w:p w:rsidR="002200E8" w:rsidRPr="004D367C" w:rsidRDefault="002200E8" w:rsidP="00804950">
      <w:pPr>
        <w:spacing w:after="0" w:line="240" w:lineRule="auto"/>
        <w:ind w:firstLine="701"/>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xml:space="preserve">В современных рыночных условиях, в которых работает инвестиционно-строительный комплекс, произошли коренные изменения в подходах к нормированию тех или иных видов затрат, изменилась экономическая основа в строительной сфере. В настоящее время существует множество методов и подходов к определению стоимости строительства, изменчивость цен и их разнообразие не позволяют на данном </w:t>
      </w:r>
      <w:r w:rsidRPr="004D367C">
        <w:rPr>
          <w:rFonts w:ascii="Times New Roman" w:eastAsia="Times New Roman" w:hAnsi="Times New Roman" w:cs="Times New Roman"/>
          <w:sz w:val="26"/>
          <w:szCs w:val="26"/>
        </w:rPr>
        <w:lastRenderedPageBreak/>
        <w:t>этапе работы точно определить необходимые затраты в полном объеме. В связи с этим, на дальнейших стадиях проектирования требуется детальное уточнение параметров строительства на основании изучения местных условий и конкретных специфических функций строящегося объекта. В соответствии с действующим законодательством в объём финансовых потребностей на реализацию мероприятий, предусмотренных в схеме водоотведения, включается весь комплекс расходов, связанных с проведением мероприятий.</w:t>
      </w:r>
    </w:p>
    <w:p w:rsidR="002200E8" w:rsidRPr="004D367C" w:rsidRDefault="002200E8" w:rsidP="00804950">
      <w:pPr>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 таким расходам относятся:</w:t>
      </w:r>
    </w:p>
    <w:p w:rsidR="002200E8" w:rsidRPr="004D367C" w:rsidRDefault="002200E8" w:rsidP="00804950">
      <w:pPr>
        <w:numPr>
          <w:ilvl w:val="0"/>
          <w:numId w:val="34"/>
        </w:numPr>
        <w:tabs>
          <w:tab w:val="left" w:pos="878"/>
        </w:tabs>
        <w:spacing w:after="0" w:line="240" w:lineRule="auto"/>
        <w:ind w:left="710"/>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проектно-изыскательские работы;</w:t>
      </w:r>
    </w:p>
    <w:p w:rsidR="002200E8" w:rsidRPr="004D367C" w:rsidRDefault="002200E8" w:rsidP="00804950">
      <w:pPr>
        <w:numPr>
          <w:ilvl w:val="0"/>
          <w:numId w:val="34"/>
        </w:numPr>
        <w:tabs>
          <w:tab w:val="left" w:pos="998"/>
        </w:tabs>
        <w:spacing w:after="0" w:line="240" w:lineRule="auto"/>
        <w:ind w:left="782"/>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строительно-монтажные работы;</w:t>
      </w:r>
    </w:p>
    <w:p w:rsidR="002200E8" w:rsidRPr="004D367C" w:rsidRDefault="002200E8" w:rsidP="00804950">
      <w:pPr>
        <w:numPr>
          <w:ilvl w:val="0"/>
          <w:numId w:val="34"/>
        </w:numPr>
        <w:tabs>
          <w:tab w:val="left" w:pos="917"/>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техническое перевооружение;</w:t>
      </w:r>
    </w:p>
    <w:p w:rsidR="002200E8" w:rsidRPr="004D367C" w:rsidRDefault="002200E8" w:rsidP="00804950">
      <w:pPr>
        <w:numPr>
          <w:ilvl w:val="0"/>
          <w:numId w:val="34"/>
        </w:numPr>
        <w:tabs>
          <w:tab w:val="left" w:pos="917"/>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приобретение материалов и оборудования;</w:t>
      </w:r>
    </w:p>
    <w:p w:rsidR="002200E8" w:rsidRPr="004D367C" w:rsidRDefault="002200E8" w:rsidP="00804950">
      <w:pPr>
        <w:numPr>
          <w:ilvl w:val="0"/>
          <w:numId w:val="34"/>
        </w:numPr>
        <w:tabs>
          <w:tab w:val="left" w:pos="917"/>
        </w:tabs>
        <w:spacing w:after="0" w:line="240" w:lineRule="auto"/>
        <w:ind w:left="71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пуско-наладочные работы;</w:t>
      </w:r>
    </w:p>
    <w:p w:rsidR="002200E8" w:rsidRPr="004D367C" w:rsidRDefault="002200E8" w:rsidP="00804950">
      <w:pPr>
        <w:spacing w:after="0" w:line="240" w:lineRule="auto"/>
        <w:ind w:firstLine="83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расходы, не относимые на стоимость основных средств (аренда земли на срок строительства и т.п.);</w:t>
      </w:r>
    </w:p>
    <w:p w:rsidR="002200E8" w:rsidRPr="004D367C" w:rsidRDefault="002200E8" w:rsidP="00804950">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 дополнительные налоговые платежи, возникающие от увеличения выручки связи с реализацией инвестиционной программы.</w:t>
      </w:r>
    </w:p>
    <w:p w:rsidR="002200E8" w:rsidRPr="004D367C" w:rsidRDefault="002200E8" w:rsidP="00804950">
      <w:pPr>
        <w:spacing w:after="0" w:line="240" w:lineRule="auto"/>
        <w:ind w:firstLine="720"/>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Таким образом, финансовые потребности включают в себя сметную стоимость реконструкции и строительства объектов. Кроме того, финансовые потребности включают в себя добавочную стоимость, учитывающую инфляцию, налог на прибыль.</w:t>
      </w:r>
    </w:p>
    <w:p w:rsidR="002200E8" w:rsidRPr="004D367C" w:rsidRDefault="002200E8" w:rsidP="00804950">
      <w:pPr>
        <w:spacing w:after="0" w:line="240" w:lineRule="auto"/>
        <w:ind w:left="845"/>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20.</w:t>
      </w:r>
    </w:p>
    <w:p w:rsidR="002200E8" w:rsidRPr="004D367C" w:rsidRDefault="002200E8">
      <w:pPr>
        <w:spacing w:before="154" w:after="0" w:line="1" w:lineRule="exact"/>
        <w:rPr>
          <w:rFonts w:ascii="Times New Roman" w:eastAsia="Times New Roman" w:hAnsi="Times New Roman" w:cs="Times New Roman"/>
          <w:sz w:val="26"/>
          <w:szCs w:val="26"/>
        </w:rPr>
      </w:pPr>
    </w:p>
    <w:tbl>
      <w:tblPr>
        <w:tblW w:w="0" w:type="auto"/>
        <w:tblInd w:w="40" w:type="dxa"/>
        <w:tblCellMar>
          <w:left w:w="40" w:type="dxa"/>
          <w:right w:w="40" w:type="dxa"/>
        </w:tblCellMar>
        <w:tblLook w:val="0000" w:firstRow="0" w:lastRow="0" w:firstColumn="0" w:lastColumn="0" w:noHBand="0" w:noVBand="0"/>
      </w:tblPr>
      <w:tblGrid>
        <w:gridCol w:w="4234"/>
        <w:gridCol w:w="715"/>
        <w:gridCol w:w="717"/>
        <w:gridCol w:w="1789"/>
        <w:gridCol w:w="2224"/>
      </w:tblGrid>
      <w:tr w:rsidR="002200E8" w:rsidRPr="004D367C" w:rsidTr="00804950">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ind w:left="907"/>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Наименование</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Ед. изм.</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Кол-во</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326"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Стоимость 1 ед</w:t>
            </w:r>
            <w:r w:rsidR="00804950" w:rsidRPr="004D367C">
              <w:rPr>
                <w:rFonts w:ascii="Times New Roman" w:eastAsia="Times New Roman" w:hAnsi="Times New Roman" w:cs="Times New Roman"/>
                <w:b/>
                <w:bCs/>
                <w:sz w:val="26"/>
                <w:szCs w:val="26"/>
              </w:rPr>
              <w:t>.</w:t>
            </w:r>
            <w:r w:rsidRPr="004D367C">
              <w:rPr>
                <w:rFonts w:ascii="Times New Roman" w:eastAsia="Times New Roman" w:hAnsi="Times New Roman" w:cs="Times New Roman"/>
                <w:b/>
                <w:bCs/>
                <w:sz w:val="26"/>
                <w:szCs w:val="26"/>
              </w:rPr>
              <w:t>, (руб.)</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8" w:lineRule="exact"/>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Суммарная стоимость, тыс</w:t>
            </w:r>
            <w:r w:rsidR="00804950" w:rsidRPr="004D367C">
              <w:rPr>
                <w:rFonts w:ascii="Times New Roman" w:eastAsia="Times New Roman" w:hAnsi="Times New Roman" w:cs="Times New Roman"/>
                <w:b/>
                <w:bCs/>
                <w:sz w:val="26"/>
                <w:szCs w:val="26"/>
              </w:rPr>
              <w:t>. руб.</w:t>
            </w:r>
          </w:p>
        </w:tc>
      </w:tr>
      <w:tr w:rsidR="00804950" w:rsidRPr="004D367C" w:rsidTr="00804950">
        <w:trPr>
          <w:trHeight w:val="113"/>
        </w:trPr>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локального очистного сооружения ст. Бесстрашная</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ед.</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1200000,0</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1500,0</w:t>
            </w:r>
          </w:p>
        </w:tc>
      </w:tr>
      <w:tr w:rsidR="00804950" w:rsidRPr="004D367C" w:rsidTr="00804950">
        <w:trPr>
          <w:trHeight w:val="162"/>
        </w:trPr>
        <w:tc>
          <w:tcPr>
            <w:tcW w:w="0" w:type="auto"/>
            <w:tcBorders>
              <w:top w:val="single" w:sz="6" w:space="0" w:color="auto"/>
              <w:left w:val="single" w:sz="6" w:space="0" w:color="auto"/>
              <w:right w:val="single" w:sz="6" w:space="0" w:color="auto"/>
            </w:tcBorders>
          </w:tcPr>
          <w:p w:rsidR="00804950" w:rsidRPr="004D367C" w:rsidRDefault="00804950" w:rsidP="00804950">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Строительство канализационной сети в           ст. Бесстрашной</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км</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14,0</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1200000,0</w:t>
            </w:r>
          </w:p>
        </w:tc>
        <w:tc>
          <w:tcPr>
            <w:tcW w:w="0" w:type="auto"/>
            <w:tcBorders>
              <w:top w:val="single" w:sz="6" w:space="0" w:color="auto"/>
              <w:left w:val="single" w:sz="6" w:space="0" w:color="auto"/>
              <w:right w:val="single" w:sz="6" w:space="0" w:color="auto"/>
            </w:tcBorders>
            <w:vAlign w:val="center"/>
          </w:tcPr>
          <w:p w:rsidR="00804950" w:rsidRPr="004D367C" w:rsidRDefault="00804950"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35000,0</w:t>
            </w:r>
          </w:p>
        </w:tc>
      </w:tr>
      <w:tr w:rsidR="002200E8" w:rsidRPr="004D367C" w:rsidTr="00804950">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Итого:</w:t>
            </w: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p>
        </w:tc>
        <w:tc>
          <w:tcPr>
            <w:tcW w:w="0" w:type="auto"/>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36500,0</w:t>
            </w:r>
          </w:p>
        </w:tc>
      </w:tr>
    </w:tbl>
    <w:p w:rsidR="002200E8" w:rsidRPr="004D367C" w:rsidRDefault="002200E8" w:rsidP="001055A6">
      <w:pPr>
        <w:spacing w:after="0" w:line="240" w:lineRule="auto"/>
        <w:ind w:left="1670"/>
        <w:rPr>
          <w:rFonts w:ascii="Times New Roman" w:eastAsia="Times New Roman" w:hAnsi="Times New Roman" w:cs="Times New Roman"/>
          <w:sz w:val="26"/>
          <w:szCs w:val="26"/>
        </w:rPr>
      </w:pPr>
    </w:p>
    <w:p w:rsidR="002200E8" w:rsidRPr="004D367C" w:rsidRDefault="002200E8" w:rsidP="001055A6">
      <w:pPr>
        <w:spacing w:after="0" w:line="240" w:lineRule="auto"/>
        <w:ind w:left="1670"/>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2.7 Целевые показатели развития централизованной системы</w:t>
      </w:r>
    </w:p>
    <w:p w:rsidR="002200E8" w:rsidRPr="004D367C" w:rsidRDefault="002200E8" w:rsidP="001055A6">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водоотведения.</w:t>
      </w:r>
    </w:p>
    <w:p w:rsidR="002200E8" w:rsidRPr="004D367C" w:rsidRDefault="002200E8" w:rsidP="001055A6">
      <w:pPr>
        <w:spacing w:after="0" w:line="240" w:lineRule="auto"/>
        <w:ind w:firstLine="706"/>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Реализация описанных выше мероприятий положительно скажется на эксплуатационных показателях системы водоотведения, в результате чего ожидается улучшение целевых показателей. Целевые показатели развития системы централизованного водоотведения представлены ниже (Таблица 21):</w:t>
      </w:r>
    </w:p>
    <w:p w:rsidR="00804950" w:rsidRPr="004D367C" w:rsidRDefault="00804950" w:rsidP="001055A6">
      <w:pPr>
        <w:spacing w:after="0" w:line="240" w:lineRule="auto"/>
        <w:ind w:firstLine="706"/>
        <w:jc w:val="righ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Таблица 21</w:t>
      </w:r>
    </w:p>
    <w:tbl>
      <w:tblPr>
        <w:tblW w:w="5000" w:type="pct"/>
        <w:tblCellMar>
          <w:left w:w="40" w:type="dxa"/>
          <w:right w:w="40" w:type="dxa"/>
        </w:tblCellMar>
        <w:tblLook w:val="0000" w:firstRow="0" w:lastRow="0" w:firstColumn="0" w:lastColumn="0" w:noHBand="0" w:noVBand="0"/>
      </w:tblPr>
      <w:tblGrid>
        <w:gridCol w:w="771"/>
        <w:gridCol w:w="5093"/>
        <w:gridCol w:w="1079"/>
        <w:gridCol w:w="1388"/>
        <w:gridCol w:w="1388"/>
      </w:tblGrid>
      <w:tr w:rsidR="00804950" w:rsidRPr="004D367C" w:rsidTr="00804950">
        <w:tc>
          <w:tcPr>
            <w:tcW w:w="397" w:type="pct"/>
            <w:tcBorders>
              <w:top w:val="single" w:sz="6" w:space="0" w:color="auto"/>
              <w:left w:val="single" w:sz="6" w:space="0" w:color="auto"/>
              <w:bottom w:val="single" w:sz="6" w:space="0" w:color="auto"/>
              <w:right w:val="single" w:sz="6" w:space="0" w:color="auto"/>
            </w:tcBorders>
            <w:vAlign w:val="center"/>
          </w:tcPr>
          <w:p w:rsidR="00804950" w:rsidRPr="004D367C" w:rsidRDefault="00804950" w:rsidP="00804950">
            <w:pPr>
              <w:pStyle w:val="Style410"/>
              <w:spacing w:line="269" w:lineRule="exact"/>
              <w:rPr>
                <w:sz w:val="26"/>
                <w:szCs w:val="26"/>
              </w:rPr>
            </w:pPr>
            <w:r w:rsidRPr="004D367C">
              <w:rPr>
                <w:rStyle w:val="CharStyle156"/>
                <w:sz w:val="26"/>
                <w:szCs w:val="26"/>
              </w:rPr>
              <w:t>№ п/п</w:t>
            </w:r>
          </w:p>
        </w:tc>
        <w:tc>
          <w:tcPr>
            <w:tcW w:w="2619"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82"/>
              <w:ind w:left="288"/>
              <w:jc w:val="left"/>
              <w:rPr>
                <w:sz w:val="26"/>
                <w:szCs w:val="26"/>
              </w:rPr>
            </w:pPr>
            <w:r w:rsidRPr="004D367C">
              <w:rPr>
                <w:rStyle w:val="CharStyle156"/>
                <w:sz w:val="26"/>
                <w:szCs w:val="26"/>
              </w:rPr>
              <w:t>Наименование показателя</w:t>
            </w:r>
          </w:p>
        </w:tc>
        <w:tc>
          <w:tcPr>
            <w:tcW w:w="555"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82"/>
              <w:rPr>
                <w:sz w:val="26"/>
                <w:szCs w:val="26"/>
              </w:rPr>
            </w:pPr>
            <w:r w:rsidRPr="004D367C">
              <w:rPr>
                <w:rStyle w:val="CharStyle156"/>
                <w:sz w:val="26"/>
                <w:szCs w:val="26"/>
              </w:rPr>
              <w:t>ед. изм.</w:t>
            </w: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82"/>
              <w:rPr>
                <w:sz w:val="26"/>
                <w:szCs w:val="26"/>
              </w:rPr>
            </w:pPr>
            <w:r w:rsidRPr="004D367C">
              <w:rPr>
                <w:rStyle w:val="CharStyle156"/>
                <w:sz w:val="26"/>
                <w:szCs w:val="26"/>
              </w:rPr>
              <w:t>Базовый год</w:t>
            </w: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82"/>
              <w:rPr>
                <w:sz w:val="26"/>
                <w:szCs w:val="26"/>
              </w:rPr>
            </w:pPr>
            <w:r w:rsidRPr="004D367C">
              <w:rPr>
                <w:rStyle w:val="CharStyle156"/>
                <w:sz w:val="26"/>
                <w:szCs w:val="26"/>
              </w:rPr>
              <w:t>Целевой год</w:t>
            </w:r>
          </w:p>
        </w:tc>
      </w:tr>
      <w:tr w:rsidR="00804950" w:rsidRPr="004D367C" w:rsidTr="00804950">
        <w:tc>
          <w:tcPr>
            <w:tcW w:w="397"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82"/>
              <w:rPr>
                <w:sz w:val="26"/>
                <w:szCs w:val="26"/>
              </w:rPr>
            </w:pPr>
            <w:r w:rsidRPr="004D367C">
              <w:rPr>
                <w:rStyle w:val="CharStyle156"/>
                <w:sz w:val="26"/>
                <w:szCs w:val="26"/>
              </w:rPr>
              <w:t>1.</w:t>
            </w:r>
          </w:p>
        </w:tc>
        <w:tc>
          <w:tcPr>
            <w:tcW w:w="2619"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410"/>
              <w:spacing w:line="274" w:lineRule="exact"/>
              <w:rPr>
                <w:sz w:val="26"/>
                <w:szCs w:val="26"/>
              </w:rPr>
            </w:pPr>
            <w:r w:rsidRPr="004D367C">
              <w:rPr>
                <w:rStyle w:val="CharStyle156"/>
                <w:sz w:val="26"/>
                <w:szCs w:val="26"/>
              </w:rPr>
              <w:t>Надежность и бесперебойность водоотведения</w:t>
            </w:r>
          </w:p>
        </w:tc>
        <w:tc>
          <w:tcPr>
            <w:tcW w:w="555"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279"/>
              <w:jc w:val="center"/>
              <w:rPr>
                <w:sz w:val="26"/>
                <w:szCs w:val="26"/>
              </w:rPr>
            </w:pP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279"/>
              <w:jc w:val="center"/>
              <w:rPr>
                <w:sz w:val="26"/>
                <w:szCs w:val="26"/>
              </w:rPr>
            </w:pP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279"/>
              <w:jc w:val="center"/>
              <w:rPr>
                <w:sz w:val="26"/>
                <w:szCs w:val="26"/>
              </w:rPr>
            </w:pPr>
          </w:p>
        </w:tc>
      </w:tr>
      <w:tr w:rsidR="00804950" w:rsidRPr="004D367C" w:rsidTr="00804950">
        <w:trPr>
          <w:trHeight w:val="164"/>
        </w:trPr>
        <w:tc>
          <w:tcPr>
            <w:tcW w:w="397"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1.1</w:t>
            </w:r>
          </w:p>
        </w:tc>
        <w:tc>
          <w:tcPr>
            <w:tcW w:w="2619"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193"/>
              <w:spacing w:line="240" w:lineRule="auto"/>
              <w:jc w:val="left"/>
              <w:rPr>
                <w:sz w:val="26"/>
                <w:szCs w:val="26"/>
              </w:rPr>
            </w:pPr>
            <w:r w:rsidRPr="004D367C">
              <w:rPr>
                <w:rStyle w:val="CharStyle157"/>
                <w:sz w:val="26"/>
                <w:szCs w:val="26"/>
              </w:rPr>
              <w:t>Непрерывность водоотведения</w:t>
            </w:r>
          </w:p>
        </w:tc>
        <w:tc>
          <w:tcPr>
            <w:tcW w:w="555"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ч/сут</w:t>
            </w: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24</w:t>
            </w:r>
          </w:p>
        </w:tc>
      </w:tr>
      <w:tr w:rsidR="00804950" w:rsidRPr="004D367C" w:rsidTr="00804950">
        <w:trPr>
          <w:trHeight w:val="228"/>
        </w:trPr>
        <w:tc>
          <w:tcPr>
            <w:tcW w:w="397" w:type="pct"/>
            <w:tcBorders>
              <w:top w:val="single" w:sz="6" w:space="0" w:color="auto"/>
              <w:left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1.2</w:t>
            </w:r>
          </w:p>
        </w:tc>
        <w:tc>
          <w:tcPr>
            <w:tcW w:w="2619" w:type="pct"/>
            <w:tcBorders>
              <w:top w:val="single" w:sz="6" w:space="0" w:color="auto"/>
              <w:left w:val="single" w:sz="6" w:space="0" w:color="auto"/>
              <w:right w:val="single" w:sz="6" w:space="0" w:color="auto"/>
            </w:tcBorders>
          </w:tcPr>
          <w:p w:rsidR="00804950" w:rsidRPr="004D367C" w:rsidRDefault="00804950" w:rsidP="00804950">
            <w:pPr>
              <w:pStyle w:val="Style193"/>
              <w:spacing w:line="240" w:lineRule="auto"/>
              <w:jc w:val="left"/>
              <w:rPr>
                <w:sz w:val="26"/>
                <w:szCs w:val="26"/>
              </w:rPr>
            </w:pPr>
            <w:r w:rsidRPr="004D367C">
              <w:rPr>
                <w:rStyle w:val="CharStyle157"/>
                <w:sz w:val="26"/>
                <w:szCs w:val="26"/>
              </w:rPr>
              <w:t xml:space="preserve">Аварийность систем </w:t>
            </w:r>
            <w:r w:rsidRPr="004D367C">
              <w:rPr>
                <w:sz w:val="26"/>
                <w:szCs w:val="26"/>
              </w:rPr>
              <w:t>коммунальной инфраструктуры</w:t>
            </w:r>
          </w:p>
        </w:tc>
        <w:tc>
          <w:tcPr>
            <w:tcW w:w="555" w:type="pct"/>
            <w:tcBorders>
              <w:top w:val="single" w:sz="6" w:space="0" w:color="auto"/>
              <w:left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ед/км</w:t>
            </w:r>
          </w:p>
        </w:tc>
        <w:tc>
          <w:tcPr>
            <w:tcW w:w="714" w:type="pct"/>
            <w:tcBorders>
              <w:top w:val="single" w:sz="6" w:space="0" w:color="auto"/>
              <w:left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0</w:t>
            </w:r>
          </w:p>
        </w:tc>
        <w:tc>
          <w:tcPr>
            <w:tcW w:w="714" w:type="pct"/>
            <w:tcBorders>
              <w:top w:val="single" w:sz="6" w:space="0" w:color="auto"/>
              <w:left w:val="single" w:sz="6" w:space="0" w:color="auto"/>
              <w:right w:val="single" w:sz="6" w:space="0" w:color="auto"/>
            </w:tcBorders>
          </w:tcPr>
          <w:p w:rsidR="00804950" w:rsidRPr="004D367C" w:rsidRDefault="00804950" w:rsidP="00804950">
            <w:pPr>
              <w:pStyle w:val="Style193"/>
              <w:spacing w:line="240" w:lineRule="auto"/>
              <w:rPr>
                <w:sz w:val="26"/>
                <w:szCs w:val="26"/>
              </w:rPr>
            </w:pPr>
            <w:r w:rsidRPr="004D367C">
              <w:rPr>
                <w:rStyle w:val="CharStyle157"/>
                <w:sz w:val="26"/>
                <w:szCs w:val="26"/>
              </w:rPr>
              <w:t>0</w:t>
            </w: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1.3</w:t>
            </w:r>
          </w:p>
        </w:tc>
        <w:tc>
          <w:tcPr>
            <w:tcW w:w="2619" w:type="pct"/>
            <w:tcBorders>
              <w:top w:val="single" w:sz="6" w:space="0" w:color="auto"/>
              <w:left w:val="single" w:sz="6" w:space="0" w:color="auto"/>
              <w:bottom w:val="single" w:sz="6" w:space="0" w:color="auto"/>
              <w:right w:val="single" w:sz="6" w:space="0" w:color="auto"/>
            </w:tcBorders>
            <w:vAlign w:val="center"/>
          </w:tcPr>
          <w:p w:rsidR="002200E8" w:rsidRPr="004D367C" w:rsidRDefault="002200E8" w:rsidP="00804950">
            <w:pPr>
              <w:spacing w:after="0" w:line="283" w:lineRule="exact"/>
              <w:ind w:left="5" w:hanging="5"/>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Доля сетей нуждающихся в замене</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w:t>
            </w:r>
          </w:p>
        </w:tc>
        <w:tc>
          <w:tcPr>
            <w:tcW w:w="2619"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74" w:lineRule="exact"/>
              <w:ind w:left="5" w:hanging="5"/>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Качество обслуживания абонентов</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2.1</w:t>
            </w:r>
          </w:p>
        </w:tc>
        <w:tc>
          <w:tcPr>
            <w:tcW w:w="2619" w:type="pct"/>
            <w:tcBorders>
              <w:top w:val="single" w:sz="6" w:space="0" w:color="auto"/>
              <w:left w:val="single" w:sz="6" w:space="0" w:color="auto"/>
              <w:bottom w:val="single" w:sz="6" w:space="0" w:color="auto"/>
              <w:right w:val="single" w:sz="6" w:space="0" w:color="auto"/>
            </w:tcBorders>
            <w:vAlign w:val="center"/>
          </w:tcPr>
          <w:p w:rsidR="002200E8" w:rsidRPr="004D367C" w:rsidRDefault="002200E8" w:rsidP="00804950">
            <w:pPr>
              <w:spacing w:after="0" w:line="274"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Охват населения</w:t>
            </w:r>
            <w:r w:rsidR="00804950"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централизованным</w:t>
            </w:r>
            <w:r w:rsidR="00804950" w:rsidRPr="004D367C">
              <w:rPr>
                <w:rFonts w:ascii="Times New Roman" w:eastAsia="Times New Roman" w:hAnsi="Times New Roman" w:cs="Times New Roman"/>
                <w:sz w:val="26"/>
                <w:szCs w:val="26"/>
              </w:rPr>
              <w:t xml:space="preserve"> </w:t>
            </w:r>
            <w:r w:rsidRPr="004D367C">
              <w:rPr>
                <w:rFonts w:ascii="Times New Roman" w:eastAsia="Times New Roman" w:hAnsi="Times New Roman" w:cs="Times New Roman"/>
                <w:sz w:val="26"/>
                <w:szCs w:val="26"/>
              </w:rPr>
              <w:t>водоот</w:t>
            </w:r>
            <w:r w:rsidRPr="004D367C">
              <w:rPr>
                <w:rFonts w:ascii="Times New Roman" w:eastAsia="Times New Roman" w:hAnsi="Times New Roman" w:cs="Times New Roman"/>
                <w:sz w:val="26"/>
                <w:szCs w:val="26"/>
              </w:rPr>
              <w:lastRenderedPageBreak/>
              <w:t>ведением</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w:t>
            </w: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lastRenderedPageBreak/>
              <w:t>2.2</w:t>
            </w:r>
          </w:p>
        </w:tc>
        <w:tc>
          <w:tcPr>
            <w:tcW w:w="2619" w:type="pct"/>
            <w:tcBorders>
              <w:top w:val="single" w:sz="6" w:space="0" w:color="auto"/>
              <w:left w:val="single" w:sz="6" w:space="0" w:color="auto"/>
              <w:bottom w:val="single" w:sz="6" w:space="0" w:color="auto"/>
              <w:right w:val="single" w:sz="6" w:space="0" w:color="auto"/>
            </w:tcBorders>
            <w:vAlign w:val="center"/>
          </w:tcPr>
          <w:p w:rsidR="002200E8" w:rsidRPr="004D367C" w:rsidRDefault="002200E8" w:rsidP="00804950">
            <w:pPr>
              <w:spacing w:after="0" w:line="278"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Обеспеченность потребителей приборами учета воды</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w:t>
            </w: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3.</w:t>
            </w:r>
          </w:p>
        </w:tc>
        <w:tc>
          <w:tcPr>
            <w:tcW w:w="2619" w:type="pc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78" w:lineRule="exact"/>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Эффективность использования ресурсов</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3.1</w:t>
            </w:r>
          </w:p>
        </w:tc>
        <w:tc>
          <w:tcPr>
            <w:tcW w:w="2619" w:type="pc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Уровень потерь</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2</w:t>
            </w: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4</w:t>
            </w:r>
          </w:p>
        </w:tc>
        <w:tc>
          <w:tcPr>
            <w:tcW w:w="2619" w:type="pct"/>
            <w:tcBorders>
              <w:top w:val="single" w:sz="6" w:space="0" w:color="auto"/>
              <w:left w:val="single" w:sz="6" w:space="0" w:color="auto"/>
              <w:bottom w:val="single" w:sz="6" w:space="0" w:color="auto"/>
              <w:right w:val="single" w:sz="6" w:space="0" w:color="auto"/>
            </w:tcBorders>
          </w:tcPr>
          <w:p w:rsidR="002200E8" w:rsidRPr="004D367C" w:rsidRDefault="002200E8">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Качество очитки сточных вод</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p>
        </w:tc>
      </w:tr>
      <w:tr w:rsidR="002200E8" w:rsidRPr="004D367C" w:rsidTr="00804950">
        <w:tc>
          <w:tcPr>
            <w:tcW w:w="397"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4.1</w:t>
            </w:r>
          </w:p>
        </w:tc>
        <w:tc>
          <w:tcPr>
            <w:tcW w:w="2619" w:type="pct"/>
            <w:tcBorders>
              <w:top w:val="single" w:sz="6" w:space="0" w:color="auto"/>
              <w:left w:val="single" w:sz="6" w:space="0" w:color="auto"/>
              <w:bottom w:val="single" w:sz="6" w:space="0" w:color="auto"/>
              <w:right w:val="single" w:sz="6" w:space="0" w:color="auto"/>
            </w:tcBorders>
            <w:vAlign w:val="center"/>
          </w:tcPr>
          <w:p w:rsidR="002200E8" w:rsidRPr="004D367C" w:rsidRDefault="002200E8">
            <w:pPr>
              <w:spacing w:after="0" w:line="269" w:lineRule="exact"/>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Соответствие качества сточных вод установленным требованиям</w:t>
            </w:r>
          </w:p>
        </w:tc>
        <w:tc>
          <w:tcPr>
            <w:tcW w:w="555"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0</w:t>
            </w:r>
          </w:p>
        </w:tc>
        <w:tc>
          <w:tcPr>
            <w:tcW w:w="714" w:type="pct"/>
            <w:tcBorders>
              <w:top w:val="single" w:sz="6" w:space="0" w:color="auto"/>
              <w:left w:val="single" w:sz="6" w:space="0" w:color="auto"/>
              <w:bottom w:val="single" w:sz="6" w:space="0" w:color="auto"/>
              <w:right w:val="single" w:sz="6" w:space="0" w:color="auto"/>
            </w:tcBorders>
          </w:tcPr>
          <w:p w:rsidR="002200E8" w:rsidRPr="004D367C" w:rsidRDefault="002200E8" w:rsidP="00804950">
            <w:pPr>
              <w:spacing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100</w:t>
            </w:r>
          </w:p>
        </w:tc>
      </w:tr>
    </w:tbl>
    <w:p w:rsidR="002200E8" w:rsidRPr="004D367C" w:rsidRDefault="002200E8">
      <w:pPr>
        <w:spacing w:after="0" w:line="240" w:lineRule="exact"/>
        <w:ind w:left="350" w:firstLine="960"/>
        <w:rPr>
          <w:rFonts w:ascii="Times New Roman" w:eastAsia="Times New Roman" w:hAnsi="Times New Roman" w:cs="Times New Roman"/>
          <w:sz w:val="26"/>
          <w:szCs w:val="26"/>
        </w:rPr>
      </w:pPr>
    </w:p>
    <w:p w:rsidR="002200E8" w:rsidRPr="004D367C" w:rsidRDefault="002200E8" w:rsidP="00804950">
      <w:pPr>
        <w:spacing w:before="115" w:after="0" w:line="240" w:lineRule="auto"/>
        <w:jc w:val="center"/>
        <w:rPr>
          <w:rFonts w:ascii="Times New Roman" w:eastAsia="Times New Roman" w:hAnsi="Times New Roman" w:cs="Times New Roman"/>
          <w:sz w:val="26"/>
          <w:szCs w:val="26"/>
        </w:rPr>
      </w:pPr>
      <w:r w:rsidRPr="004D367C">
        <w:rPr>
          <w:rFonts w:ascii="Times New Roman" w:eastAsia="Times New Roman" w:hAnsi="Times New Roman" w:cs="Times New Roman"/>
          <w:b/>
          <w:bCs/>
          <w:sz w:val="26"/>
          <w:szCs w:val="26"/>
        </w:rPr>
        <w:t>2.7.1 Соотношение цены реализации мероприятий инвестиционной программы и их эффективности - улучшения качества очистки сточных вод.</w:t>
      </w:r>
    </w:p>
    <w:p w:rsidR="002200E8" w:rsidRPr="004D367C" w:rsidRDefault="002200E8" w:rsidP="00804950">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Для реализации программы по развитию схемы водоотведения Бесстрашненского сельского поселения Отрадненского района Краснодарского края с перекачкой всех сточных вод на КОС необходимо затратить в 20</w:t>
      </w:r>
      <w:r w:rsidR="00804950" w:rsidRPr="004D367C">
        <w:rPr>
          <w:rFonts w:ascii="Times New Roman" w:eastAsia="Times New Roman" w:hAnsi="Times New Roman" w:cs="Times New Roman"/>
          <w:sz w:val="26"/>
          <w:szCs w:val="26"/>
        </w:rPr>
        <w:t>2</w:t>
      </w:r>
      <w:r w:rsidR="00C02FD2" w:rsidRPr="004D367C">
        <w:rPr>
          <w:rFonts w:ascii="Times New Roman" w:eastAsia="Times New Roman" w:hAnsi="Times New Roman" w:cs="Times New Roman"/>
          <w:sz w:val="26"/>
          <w:szCs w:val="26"/>
        </w:rPr>
        <w:t>4</w:t>
      </w:r>
      <w:r w:rsidRPr="004D367C">
        <w:rPr>
          <w:rFonts w:ascii="Times New Roman" w:eastAsia="Times New Roman" w:hAnsi="Times New Roman" w:cs="Times New Roman"/>
          <w:sz w:val="26"/>
          <w:szCs w:val="26"/>
        </w:rPr>
        <w:t>-20</w:t>
      </w:r>
      <w:r w:rsidR="00804950" w:rsidRPr="004D367C">
        <w:rPr>
          <w:rFonts w:ascii="Times New Roman" w:eastAsia="Times New Roman" w:hAnsi="Times New Roman" w:cs="Times New Roman"/>
          <w:sz w:val="26"/>
          <w:szCs w:val="26"/>
        </w:rPr>
        <w:t>3</w:t>
      </w:r>
      <w:r w:rsidR="00C02FD2" w:rsidRPr="004D367C">
        <w:rPr>
          <w:rFonts w:ascii="Times New Roman" w:eastAsia="Times New Roman" w:hAnsi="Times New Roman" w:cs="Times New Roman"/>
          <w:sz w:val="26"/>
          <w:szCs w:val="26"/>
        </w:rPr>
        <w:t>3</w:t>
      </w:r>
      <w:r w:rsidRPr="004D367C">
        <w:rPr>
          <w:rFonts w:ascii="Times New Roman" w:eastAsia="Times New Roman" w:hAnsi="Times New Roman" w:cs="Times New Roman"/>
          <w:sz w:val="26"/>
          <w:szCs w:val="26"/>
        </w:rPr>
        <w:t xml:space="preserve"> гг. 36,5 млн. руб.</w:t>
      </w:r>
    </w:p>
    <w:p w:rsidR="002200E8" w:rsidRPr="004D367C" w:rsidRDefault="002200E8" w:rsidP="00804950">
      <w:pPr>
        <w:spacing w:after="0" w:line="240" w:lineRule="auto"/>
        <w:ind w:firstLine="567"/>
        <w:jc w:val="both"/>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При выполнении основных мероприятий по реализации схемы водоотведения достигается основная цель - обеспечение качественной централизованной системой водоотведения Бесстрашненского сельского поселения Отрадненского района Краснодарского края.</w:t>
      </w:r>
    </w:p>
    <w:p w:rsidR="002200E8" w:rsidRPr="004D367C" w:rsidRDefault="002200E8">
      <w:pPr>
        <w:spacing w:after="0" w:line="240" w:lineRule="exact"/>
        <w:ind w:left="374" w:firstLine="638"/>
        <w:rPr>
          <w:rFonts w:ascii="Times New Roman" w:eastAsia="Times New Roman" w:hAnsi="Times New Roman" w:cs="Times New Roman"/>
          <w:sz w:val="26"/>
          <w:szCs w:val="26"/>
        </w:rPr>
      </w:pPr>
    </w:p>
    <w:p w:rsidR="001055A6" w:rsidRDefault="002200E8" w:rsidP="0080495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2.7.2 Иные показатели, установленные федеральным органом исполнительной власти, осуществляющим функции по выработки государственной политики и нормативно-правовому регулированию в сфере</w:t>
      </w:r>
      <w:r w:rsidR="001055A6">
        <w:rPr>
          <w:rFonts w:ascii="Times New Roman" w:eastAsia="Times New Roman" w:hAnsi="Times New Roman" w:cs="Times New Roman"/>
          <w:b/>
          <w:bCs/>
          <w:sz w:val="26"/>
          <w:szCs w:val="26"/>
        </w:rPr>
        <w:t xml:space="preserve"> </w:t>
      </w:r>
    </w:p>
    <w:p w:rsidR="002200E8" w:rsidRPr="004D367C" w:rsidRDefault="002200E8" w:rsidP="00804950">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жилищно-коммунального хозяйства.</w:t>
      </w:r>
    </w:p>
    <w:p w:rsidR="00804950" w:rsidRPr="004D367C" w:rsidRDefault="00804950" w:rsidP="00804950">
      <w:pPr>
        <w:spacing w:after="0" w:line="240" w:lineRule="auto"/>
        <w:jc w:val="center"/>
        <w:rPr>
          <w:rFonts w:ascii="Times New Roman" w:eastAsia="Times New Roman" w:hAnsi="Times New Roman" w:cs="Times New Roman"/>
          <w:sz w:val="26"/>
          <w:szCs w:val="26"/>
        </w:rPr>
      </w:pPr>
    </w:p>
    <w:p w:rsidR="002200E8" w:rsidRPr="004D367C" w:rsidRDefault="002200E8" w:rsidP="00804950">
      <w:pPr>
        <w:spacing w:after="0" w:line="240" w:lineRule="auto"/>
        <w:rPr>
          <w:rFonts w:ascii="Times New Roman" w:eastAsia="Times New Roman" w:hAnsi="Times New Roman" w:cs="Times New Roman"/>
          <w:sz w:val="26"/>
          <w:szCs w:val="26"/>
        </w:rPr>
      </w:pPr>
      <w:r w:rsidRPr="004D367C">
        <w:rPr>
          <w:rFonts w:ascii="Times New Roman" w:eastAsia="Times New Roman" w:hAnsi="Times New Roman" w:cs="Times New Roman"/>
          <w:sz w:val="26"/>
          <w:szCs w:val="26"/>
        </w:rPr>
        <w:t>Иные показатели отсутствуют.</w:t>
      </w:r>
    </w:p>
    <w:p w:rsidR="00D8307C" w:rsidRPr="004D367C" w:rsidRDefault="00D8307C" w:rsidP="00804950">
      <w:pPr>
        <w:spacing w:after="0" w:line="240" w:lineRule="auto"/>
        <w:rPr>
          <w:rFonts w:ascii="Times New Roman" w:eastAsia="Times New Roman" w:hAnsi="Times New Roman" w:cs="Times New Roman"/>
          <w:sz w:val="26"/>
          <w:szCs w:val="26"/>
        </w:rPr>
      </w:pPr>
    </w:p>
    <w:p w:rsidR="002200E8" w:rsidRPr="004D367C" w:rsidRDefault="002200E8" w:rsidP="00D8307C">
      <w:pPr>
        <w:spacing w:after="0" w:line="240" w:lineRule="auto"/>
        <w:jc w:val="center"/>
        <w:rPr>
          <w:rFonts w:ascii="Times New Roman" w:eastAsia="Times New Roman" w:hAnsi="Times New Roman" w:cs="Times New Roman"/>
          <w:b/>
          <w:bCs/>
          <w:sz w:val="26"/>
          <w:szCs w:val="26"/>
        </w:rPr>
      </w:pPr>
      <w:r w:rsidRPr="004D367C">
        <w:rPr>
          <w:rFonts w:ascii="Times New Roman" w:eastAsia="Times New Roman" w:hAnsi="Times New Roman" w:cs="Times New Roman"/>
          <w:b/>
          <w:bCs/>
          <w:sz w:val="26"/>
          <w:szCs w:val="26"/>
        </w:rPr>
        <w:t>2.</w:t>
      </w:r>
      <w:r w:rsidR="007A1C4E">
        <w:rPr>
          <w:rFonts w:ascii="Times New Roman" w:eastAsia="Times New Roman" w:hAnsi="Times New Roman" w:cs="Times New Roman"/>
          <w:b/>
          <w:bCs/>
          <w:sz w:val="26"/>
          <w:szCs w:val="26"/>
        </w:rPr>
        <w:t>8</w:t>
      </w:r>
      <w:r w:rsidRPr="004D367C">
        <w:rPr>
          <w:rFonts w:ascii="Times New Roman" w:eastAsia="Times New Roman" w:hAnsi="Times New Roman" w:cs="Times New Roman"/>
          <w:b/>
          <w:bCs/>
          <w:sz w:val="26"/>
          <w:szCs w:val="26"/>
        </w:rPr>
        <w:t xml:space="preserve"> Перечень выявленных бесхозяйных объектов централизованной системы водоотведения и перечень организаций,</w:t>
      </w:r>
      <w:r w:rsidR="001055A6">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уполномоченных на их</w:t>
      </w:r>
      <w:r w:rsidR="00D8307C" w:rsidRPr="004D367C">
        <w:rPr>
          <w:rFonts w:ascii="Times New Roman" w:eastAsia="Times New Roman" w:hAnsi="Times New Roman" w:cs="Times New Roman"/>
          <w:b/>
          <w:bCs/>
          <w:sz w:val="26"/>
          <w:szCs w:val="26"/>
        </w:rPr>
        <w:t xml:space="preserve"> </w:t>
      </w:r>
      <w:r w:rsidRPr="004D367C">
        <w:rPr>
          <w:rFonts w:ascii="Times New Roman" w:eastAsia="Times New Roman" w:hAnsi="Times New Roman" w:cs="Times New Roman"/>
          <w:b/>
          <w:bCs/>
          <w:sz w:val="26"/>
          <w:szCs w:val="26"/>
        </w:rPr>
        <w:t>эксплуатацию.</w:t>
      </w:r>
    </w:p>
    <w:p w:rsidR="00D8307C" w:rsidRPr="004D367C" w:rsidRDefault="00D8307C" w:rsidP="00D8307C">
      <w:pPr>
        <w:spacing w:after="0" w:line="240" w:lineRule="auto"/>
        <w:jc w:val="center"/>
        <w:rPr>
          <w:rFonts w:ascii="Times New Roman" w:eastAsia="Times New Roman" w:hAnsi="Times New Roman" w:cs="Times New Roman"/>
          <w:sz w:val="26"/>
          <w:szCs w:val="26"/>
        </w:rPr>
      </w:pPr>
    </w:p>
    <w:p w:rsidR="002200E8" w:rsidRPr="004D367C" w:rsidRDefault="002200E8" w:rsidP="00D8307C">
      <w:pPr>
        <w:pStyle w:val="Style5"/>
        <w:spacing w:line="240" w:lineRule="auto"/>
        <w:jc w:val="both"/>
        <w:rPr>
          <w:sz w:val="26"/>
          <w:szCs w:val="26"/>
        </w:rPr>
      </w:pPr>
      <w:r w:rsidRPr="004D367C">
        <w:rPr>
          <w:sz w:val="26"/>
          <w:szCs w:val="26"/>
        </w:rPr>
        <w:t>На территории Бесстрашненского сельского поселения Отрадненского района Краснодарского края бесхозяйные системы централизованного водоотведения отсутствуют.</w:t>
      </w:r>
    </w:p>
    <w:sectPr w:rsidR="002200E8" w:rsidRPr="004D367C" w:rsidSect="000E06D1">
      <w:footerReference w:type="even" r:id="rId31"/>
      <w:footerReference w:type="default" r:id="rId32"/>
      <w:pgSz w:w="11907" w:h="16840" w:code="9"/>
      <w:pgMar w:top="1134" w:right="567" w:bottom="1134"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16E6" w:rsidRDefault="00D216E6">
      <w:pPr>
        <w:spacing w:after="0" w:line="240" w:lineRule="auto"/>
      </w:pPr>
      <w:r>
        <w:separator/>
      </w:r>
    </w:p>
  </w:endnote>
  <w:endnote w:type="continuationSeparator" w:id="0">
    <w:p w:rsidR="00D216E6" w:rsidRDefault="00D216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9"/>
      <w:ind w:left="-1058" w:right="-1058"/>
      <w:jc w:val="right"/>
      <w:rPr>
        <w:sz w:val="26"/>
        <w:szCs w:val="26"/>
      </w:rPr>
    </w:pPr>
    <w:r>
      <w:rPr>
        <w:rStyle w:val="CharStyle3"/>
      </w:rPr>
      <w:fldChar w:fldCharType="begin"/>
    </w:r>
    <w:r>
      <w:rPr>
        <w:rStyle w:val="CharStyle3"/>
      </w:rPr>
      <w:instrText>PAGE</w:instrText>
    </w:r>
    <w:r>
      <w:rPr>
        <w:rStyle w:val="CharStyle3"/>
      </w:rPr>
      <w:fldChar w:fldCharType="separate"/>
    </w:r>
    <w:r>
      <w:rPr>
        <w:rStyle w:val="CharStyle3"/>
        <w:noProof/>
      </w:rPr>
      <w:t>34</w:t>
    </w:r>
    <w:r>
      <w:rPr>
        <w:rStyle w:val="CharStyle3"/>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9"/>
      <w:ind w:left="-1058" w:right="-1058"/>
      <w:jc w:val="right"/>
      <w:rPr>
        <w:sz w:val="26"/>
        <w:szCs w:val="26"/>
      </w:rPr>
    </w:pPr>
    <w:r>
      <w:rPr>
        <w:rStyle w:val="CharStyle3"/>
      </w:rPr>
      <w:fldChar w:fldCharType="begin"/>
    </w:r>
    <w:r>
      <w:rPr>
        <w:rStyle w:val="CharStyle3"/>
      </w:rPr>
      <w:instrText>PAGE</w:instrText>
    </w:r>
    <w:r>
      <w:rPr>
        <w:rStyle w:val="CharStyle3"/>
      </w:rPr>
      <w:fldChar w:fldCharType="separate"/>
    </w:r>
    <w:r w:rsidR="00F86EE2">
      <w:rPr>
        <w:rStyle w:val="CharStyle3"/>
        <w:noProof/>
      </w:rPr>
      <w:t>1</w:t>
    </w:r>
    <w:r>
      <w:rPr>
        <w:rStyle w:val="CharStyle3"/>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9"/>
      <w:jc w:val="right"/>
      <w:rPr>
        <w:sz w:val="26"/>
        <w:szCs w:val="26"/>
      </w:rPr>
    </w:pPr>
    <w:r>
      <w:rPr>
        <w:rStyle w:val="CharStyle3"/>
      </w:rPr>
      <w:fldChar w:fldCharType="begin"/>
    </w:r>
    <w:r>
      <w:rPr>
        <w:rStyle w:val="CharStyle3"/>
      </w:rPr>
      <w:instrText>PAGE</w:instrText>
    </w:r>
    <w:r>
      <w:rPr>
        <w:rStyle w:val="CharStyle3"/>
      </w:rPr>
      <w:fldChar w:fldCharType="separate"/>
    </w:r>
    <w:r>
      <w:rPr>
        <w:rStyle w:val="CharStyle3"/>
      </w:rPr>
      <w:t>2</w:t>
    </w:r>
    <w:r>
      <w:rPr>
        <w:rStyle w:val="CharStyle3"/>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9"/>
      <w:jc w:val="right"/>
      <w:rPr>
        <w:sz w:val="26"/>
        <w:szCs w:val="26"/>
      </w:rPr>
    </w:pPr>
    <w:r>
      <w:rPr>
        <w:rStyle w:val="CharStyle3"/>
      </w:rPr>
      <w:fldChar w:fldCharType="begin"/>
    </w:r>
    <w:r>
      <w:rPr>
        <w:rStyle w:val="CharStyle3"/>
      </w:rPr>
      <w:instrText>PAGE</w:instrText>
    </w:r>
    <w:r>
      <w:rPr>
        <w:rStyle w:val="CharStyle3"/>
      </w:rPr>
      <w:fldChar w:fldCharType="separate"/>
    </w:r>
    <w:r w:rsidR="00F86EE2">
      <w:rPr>
        <w:rStyle w:val="CharStyle3"/>
        <w:noProof/>
      </w:rPr>
      <w:t>2</w:t>
    </w:r>
    <w:r>
      <w:rPr>
        <w:rStyle w:val="CharStyle3"/>
      </w:rP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D41A4A" w:rsidRDefault="004D4611" w:rsidP="00D41A4A">
    <w:pPr>
      <w:pStyle w:val="a6"/>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716"/>
      <w:jc w:val="right"/>
      <w:rPr>
        <w:rFonts w:ascii="Calibri" w:eastAsia="Calibri" w:hAnsi="Calibri" w:cs="Calibri"/>
        <w:sz w:val="18"/>
        <w:szCs w:val="18"/>
      </w:rPr>
    </w:pPr>
    <w:r>
      <w:rPr>
        <w:rStyle w:val="CharStyle138"/>
      </w:rPr>
      <w:fldChar w:fldCharType="begin"/>
    </w:r>
    <w:r>
      <w:rPr>
        <w:rStyle w:val="CharStyle138"/>
      </w:rPr>
      <w:instrText>PAGE</w:instrText>
    </w:r>
    <w:r>
      <w:rPr>
        <w:rStyle w:val="CharStyle138"/>
      </w:rPr>
      <w:fldChar w:fldCharType="separate"/>
    </w:r>
    <w:r>
      <w:rPr>
        <w:rStyle w:val="CharStyle138"/>
      </w:rPr>
      <w:t>33</w:t>
    </w:r>
    <w:r>
      <w:rPr>
        <w:rStyle w:val="CharStyle138"/>
      </w:rP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716"/>
      <w:jc w:val="right"/>
      <w:rPr>
        <w:rFonts w:ascii="Calibri" w:eastAsia="Calibri" w:hAnsi="Calibri" w:cs="Calibri"/>
        <w:sz w:val="18"/>
        <w:szCs w:val="18"/>
      </w:rPr>
    </w:pPr>
    <w:r>
      <w:rPr>
        <w:rStyle w:val="CharStyle138"/>
      </w:rPr>
      <w:fldChar w:fldCharType="begin"/>
    </w:r>
    <w:r>
      <w:rPr>
        <w:rStyle w:val="CharStyle138"/>
      </w:rPr>
      <w:instrText>PAGE</w:instrText>
    </w:r>
    <w:r>
      <w:rPr>
        <w:rStyle w:val="CharStyle138"/>
      </w:rPr>
      <w:fldChar w:fldCharType="separate"/>
    </w:r>
    <w:r w:rsidR="00F86EE2">
      <w:rPr>
        <w:rStyle w:val="CharStyle138"/>
        <w:noProof/>
      </w:rPr>
      <w:t>21</w:t>
    </w:r>
    <w:r>
      <w:rPr>
        <w:rStyle w:val="CharStyle138"/>
      </w:rPr>
      <w:fldChar w:fldCharType="end"/>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6D6009" w:rsidRDefault="004D4611" w:rsidP="006D6009">
    <w:pPr>
      <w:pStyle w:val="a6"/>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6D6009" w:rsidRDefault="004D4611" w:rsidP="006D6009">
    <w:pPr>
      <w:pStyle w:val="a6"/>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B8517C" w:rsidRDefault="004D4611" w:rsidP="00B8517C">
    <w:pPr>
      <w:pStyle w:val="a6"/>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716"/>
      <w:jc w:val="right"/>
      <w:rPr>
        <w:rFonts w:ascii="Calibri" w:eastAsia="Calibri" w:hAnsi="Calibri" w:cs="Calibri"/>
        <w:sz w:val="18"/>
        <w:szCs w:val="18"/>
      </w:rPr>
    </w:pPr>
    <w:r>
      <w:rPr>
        <w:rStyle w:val="CharStyle138"/>
      </w:rPr>
      <w:fldChar w:fldCharType="begin"/>
    </w:r>
    <w:r>
      <w:rPr>
        <w:rStyle w:val="CharStyle138"/>
      </w:rPr>
      <w:instrText>PAGE</w:instrText>
    </w:r>
    <w:r>
      <w:rPr>
        <w:rStyle w:val="CharStyle138"/>
      </w:rPr>
      <w:fldChar w:fldCharType="separate"/>
    </w:r>
    <w:r>
      <w:rPr>
        <w:rStyle w:val="CharStyle138"/>
      </w:rPr>
      <w:t>49</w:t>
    </w:r>
    <w:r>
      <w:rPr>
        <w:rStyle w:val="CharStyle138"/>
      </w:rPr>
      <w:fldChar w:fldCharType="end"/>
    </w: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pPr>
      <w:pStyle w:val="Style716"/>
      <w:jc w:val="right"/>
      <w:rPr>
        <w:rFonts w:ascii="Calibri" w:eastAsia="Calibri" w:hAnsi="Calibri" w:cs="Calibri"/>
        <w:sz w:val="18"/>
        <w:szCs w:val="18"/>
      </w:rPr>
    </w:pPr>
    <w:r>
      <w:rPr>
        <w:rStyle w:val="CharStyle138"/>
      </w:rPr>
      <w:fldChar w:fldCharType="begin"/>
    </w:r>
    <w:r>
      <w:rPr>
        <w:rStyle w:val="CharStyle138"/>
      </w:rPr>
      <w:instrText>PAGE</w:instrText>
    </w:r>
    <w:r>
      <w:rPr>
        <w:rStyle w:val="CharStyle138"/>
      </w:rPr>
      <w:fldChar w:fldCharType="separate"/>
    </w:r>
    <w:r w:rsidR="00F86EE2">
      <w:rPr>
        <w:rStyle w:val="CharStyle138"/>
        <w:noProof/>
      </w:rPr>
      <w:t>28</w:t>
    </w:r>
    <w:r>
      <w:rPr>
        <w:rStyle w:val="CharStyle138"/>
      </w:rPr>
      <w:fldChar w:fldCharType="end"/>
    </w: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966DEC" w:rsidRDefault="004D4611" w:rsidP="00966DEC">
    <w:pPr>
      <w:pStyle w:val="a6"/>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Default="004D4611">
    <w:r>
      <w:cr/>
    </w: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611" w:rsidRPr="00804950" w:rsidRDefault="004D4611" w:rsidP="00804950">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16E6" w:rsidRDefault="00D216E6">
      <w:pPr>
        <w:spacing w:after="0" w:line="240" w:lineRule="auto"/>
      </w:pPr>
      <w:r>
        <w:separator/>
      </w:r>
    </w:p>
  </w:footnote>
  <w:footnote w:type="continuationSeparator" w:id="0">
    <w:p w:rsidR="00D216E6" w:rsidRDefault="00D216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9029307"/>
      <w:docPartObj>
        <w:docPartGallery w:val="Page Numbers (Top of Page)"/>
        <w:docPartUnique/>
      </w:docPartObj>
    </w:sdtPr>
    <w:sdtEndPr/>
    <w:sdtContent>
      <w:p w:rsidR="004D4611" w:rsidRDefault="004D4611" w:rsidP="00B52298">
        <w:pPr>
          <w:pStyle w:val="a4"/>
          <w:jc w:val="center"/>
        </w:pPr>
        <w:r>
          <w:fldChar w:fldCharType="begin"/>
        </w:r>
        <w:r>
          <w:instrText>PAGE   \* MERGEFORMAT</w:instrText>
        </w:r>
        <w:r>
          <w:fldChar w:fldCharType="separate"/>
        </w:r>
        <w:r w:rsidR="00F86EE2">
          <w:rPr>
            <w:noProof/>
          </w:rPr>
          <w:t>1</w:t>
        </w:r>
        <w: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049BD"/>
    <w:multiLevelType w:val="singleLevel"/>
    <w:tmpl w:val="23BE7ABA"/>
    <w:lvl w:ilvl="0">
      <w:numFmt w:val="bullet"/>
      <w:lvlText w:val="-"/>
      <w:lvlJc w:val="left"/>
    </w:lvl>
  </w:abstractNum>
  <w:abstractNum w:abstractNumId="1" w15:restartNumberingAfterBreak="0">
    <w:nsid w:val="01C625C0"/>
    <w:multiLevelType w:val="singleLevel"/>
    <w:tmpl w:val="0472FD86"/>
    <w:lvl w:ilvl="0">
      <w:start w:val="2"/>
      <w:numFmt w:val="decimal"/>
      <w:lvlText w:val="%1."/>
      <w:lvlJc w:val="left"/>
    </w:lvl>
  </w:abstractNum>
  <w:abstractNum w:abstractNumId="2" w15:restartNumberingAfterBreak="0">
    <w:nsid w:val="058865AC"/>
    <w:multiLevelType w:val="singleLevel"/>
    <w:tmpl w:val="7CD445EC"/>
    <w:lvl w:ilvl="0">
      <w:numFmt w:val="bullet"/>
      <w:lvlText w:val="-"/>
      <w:lvlJc w:val="left"/>
    </w:lvl>
  </w:abstractNum>
  <w:abstractNum w:abstractNumId="3" w15:restartNumberingAfterBreak="0">
    <w:nsid w:val="094B3EF4"/>
    <w:multiLevelType w:val="singleLevel"/>
    <w:tmpl w:val="97AE6842"/>
    <w:lvl w:ilvl="0">
      <w:start w:val="1"/>
      <w:numFmt w:val="decimal"/>
      <w:lvlText w:val="%1)"/>
      <w:lvlJc w:val="left"/>
    </w:lvl>
  </w:abstractNum>
  <w:abstractNum w:abstractNumId="4" w15:restartNumberingAfterBreak="0">
    <w:nsid w:val="0AA22C78"/>
    <w:multiLevelType w:val="singleLevel"/>
    <w:tmpl w:val="7A4E88E0"/>
    <w:lvl w:ilvl="0">
      <w:start w:val="4"/>
      <w:numFmt w:val="decimal"/>
      <w:lvlText w:val="1.3.%1"/>
      <w:lvlJc w:val="left"/>
      <w:pPr>
        <w:ind w:left="0" w:firstLine="0"/>
      </w:pPr>
      <w:rPr>
        <w:rFonts w:hint="default"/>
      </w:rPr>
    </w:lvl>
  </w:abstractNum>
  <w:abstractNum w:abstractNumId="5" w15:restartNumberingAfterBreak="0">
    <w:nsid w:val="0E057E50"/>
    <w:multiLevelType w:val="singleLevel"/>
    <w:tmpl w:val="22685AB0"/>
    <w:lvl w:ilvl="0">
      <w:start w:val="1"/>
      <w:numFmt w:val="decimal"/>
      <w:lvlText w:val="2.4.%1"/>
      <w:lvlJc w:val="left"/>
    </w:lvl>
  </w:abstractNum>
  <w:abstractNum w:abstractNumId="6" w15:restartNumberingAfterBreak="0">
    <w:nsid w:val="14C45B5F"/>
    <w:multiLevelType w:val="singleLevel"/>
    <w:tmpl w:val="42006CAC"/>
    <w:lvl w:ilvl="0">
      <w:start w:val="1"/>
      <w:numFmt w:val="decimal"/>
      <w:lvlText w:val="%1)"/>
      <w:lvlJc w:val="left"/>
    </w:lvl>
  </w:abstractNum>
  <w:abstractNum w:abstractNumId="7" w15:restartNumberingAfterBreak="0">
    <w:nsid w:val="183B33D1"/>
    <w:multiLevelType w:val="singleLevel"/>
    <w:tmpl w:val="23F02FE6"/>
    <w:lvl w:ilvl="0">
      <w:numFmt w:val="bullet"/>
      <w:lvlText w:val="-"/>
      <w:lvlJc w:val="left"/>
    </w:lvl>
  </w:abstractNum>
  <w:abstractNum w:abstractNumId="8" w15:restartNumberingAfterBreak="0">
    <w:nsid w:val="1BBC3745"/>
    <w:multiLevelType w:val="singleLevel"/>
    <w:tmpl w:val="33CEF4DE"/>
    <w:lvl w:ilvl="0">
      <w:start w:val="1"/>
      <w:numFmt w:val="decimal"/>
      <w:lvlText w:val="1.1.%1"/>
      <w:lvlJc w:val="left"/>
    </w:lvl>
  </w:abstractNum>
  <w:abstractNum w:abstractNumId="9" w15:restartNumberingAfterBreak="0">
    <w:nsid w:val="20772A60"/>
    <w:multiLevelType w:val="singleLevel"/>
    <w:tmpl w:val="997A4DEE"/>
    <w:lvl w:ilvl="0">
      <w:numFmt w:val="bullet"/>
      <w:lvlText w:val="-"/>
      <w:lvlJc w:val="left"/>
    </w:lvl>
  </w:abstractNum>
  <w:abstractNum w:abstractNumId="10" w15:restartNumberingAfterBreak="0">
    <w:nsid w:val="2D10751C"/>
    <w:multiLevelType w:val="singleLevel"/>
    <w:tmpl w:val="F3546750"/>
    <w:lvl w:ilvl="0">
      <w:numFmt w:val="bullet"/>
      <w:lvlText w:val="-"/>
      <w:lvlJc w:val="left"/>
    </w:lvl>
  </w:abstractNum>
  <w:abstractNum w:abstractNumId="11" w15:restartNumberingAfterBreak="0">
    <w:nsid w:val="2F737E0F"/>
    <w:multiLevelType w:val="singleLevel"/>
    <w:tmpl w:val="CA30440C"/>
    <w:lvl w:ilvl="0">
      <w:numFmt w:val="bullet"/>
      <w:lvlText w:val="-"/>
      <w:lvlJc w:val="left"/>
    </w:lvl>
  </w:abstractNum>
  <w:abstractNum w:abstractNumId="12" w15:restartNumberingAfterBreak="0">
    <w:nsid w:val="30CE7B70"/>
    <w:multiLevelType w:val="singleLevel"/>
    <w:tmpl w:val="8D18421E"/>
    <w:lvl w:ilvl="0">
      <w:start w:val="3"/>
      <w:numFmt w:val="decimal"/>
      <w:lvlText w:val="%1)"/>
      <w:lvlJc w:val="left"/>
    </w:lvl>
  </w:abstractNum>
  <w:abstractNum w:abstractNumId="13" w15:restartNumberingAfterBreak="0">
    <w:nsid w:val="36186251"/>
    <w:multiLevelType w:val="singleLevel"/>
    <w:tmpl w:val="F4E82F9A"/>
    <w:lvl w:ilvl="0">
      <w:numFmt w:val="bullet"/>
      <w:lvlText w:val="-"/>
      <w:lvlJc w:val="left"/>
    </w:lvl>
  </w:abstractNum>
  <w:abstractNum w:abstractNumId="14" w15:restartNumberingAfterBreak="0">
    <w:nsid w:val="38682554"/>
    <w:multiLevelType w:val="singleLevel"/>
    <w:tmpl w:val="86527B6A"/>
    <w:lvl w:ilvl="0">
      <w:start w:val="1"/>
      <w:numFmt w:val="decimal"/>
      <w:lvlText w:val="1.2.%1"/>
      <w:lvlJc w:val="left"/>
    </w:lvl>
  </w:abstractNum>
  <w:abstractNum w:abstractNumId="15" w15:restartNumberingAfterBreak="0">
    <w:nsid w:val="3B7F4938"/>
    <w:multiLevelType w:val="singleLevel"/>
    <w:tmpl w:val="62CA59DA"/>
    <w:lvl w:ilvl="0">
      <w:start w:val="1"/>
      <w:numFmt w:val="decimal"/>
      <w:lvlText w:val="2.2.%1"/>
      <w:lvlJc w:val="left"/>
    </w:lvl>
  </w:abstractNum>
  <w:abstractNum w:abstractNumId="16" w15:restartNumberingAfterBreak="0">
    <w:nsid w:val="3D4B18C0"/>
    <w:multiLevelType w:val="singleLevel"/>
    <w:tmpl w:val="5F92C678"/>
    <w:lvl w:ilvl="0">
      <w:start w:val="1"/>
      <w:numFmt w:val="decimal"/>
      <w:lvlText w:val="%1)"/>
      <w:lvlJc w:val="left"/>
    </w:lvl>
  </w:abstractNum>
  <w:abstractNum w:abstractNumId="17" w15:restartNumberingAfterBreak="0">
    <w:nsid w:val="3D4D617C"/>
    <w:multiLevelType w:val="singleLevel"/>
    <w:tmpl w:val="438EEE4E"/>
    <w:lvl w:ilvl="0">
      <w:start w:val="1"/>
      <w:numFmt w:val="decimal"/>
      <w:lvlText w:val="2.5.%1"/>
      <w:lvlJc w:val="left"/>
    </w:lvl>
  </w:abstractNum>
  <w:abstractNum w:abstractNumId="18" w15:restartNumberingAfterBreak="0">
    <w:nsid w:val="436C59A3"/>
    <w:multiLevelType w:val="multilevel"/>
    <w:tmpl w:val="016C0A0A"/>
    <w:lvl w:ilvl="0">
      <w:start w:val="1"/>
      <w:numFmt w:val="decimal"/>
      <w:lvlText w:val="%1."/>
      <w:lvlJc w:val="left"/>
      <w:pPr>
        <w:ind w:left="585" w:hanging="585"/>
      </w:pPr>
      <w:rPr>
        <w:rFonts w:hint="default"/>
      </w:rPr>
    </w:lvl>
    <w:lvl w:ilvl="1">
      <w:start w:val="3"/>
      <w:numFmt w:val="decimal"/>
      <w:lvlText w:val="%1.%2."/>
      <w:lvlJc w:val="left"/>
      <w:pPr>
        <w:ind w:left="1003" w:hanging="720"/>
      </w:pPr>
      <w:rPr>
        <w:rFonts w:hint="default"/>
      </w:rPr>
    </w:lvl>
    <w:lvl w:ilvl="2">
      <w:start w:val="3"/>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19" w15:restartNumberingAfterBreak="0">
    <w:nsid w:val="47BF323A"/>
    <w:multiLevelType w:val="multilevel"/>
    <w:tmpl w:val="7E0C123E"/>
    <w:lvl w:ilvl="0">
      <w:start w:val="1"/>
      <w:numFmt w:val="upperRoman"/>
      <w:lvlText w:val="%1."/>
      <w:lvlJc w:val="left"/>
      <w:pPr>
        <w:ind w:left="1080" w:hanging="720"/>
      </w:pPr>
      <w:rPr>
        <w:rFonts w:hint="default"/>
        <w:b/>
      </w:rPr>
    </w:lvl>
    <w:lvl w:ilvl="1">
      <w:start w:val="3"/>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15:restartNumberingAfterBreak="0">
    <w:nsid w:val="4AA7252E"/>
    <w:multiLevelType w:val="singleLevel"/>
    <w:tmpl w:val="1286F248"/>
    <w:lvl w:ilvl="0">
      <w:start w:val="3"/>
      <w:numFmt w:val="decimal"/>
      <w:lvlText w:val="2.4.%1"/>
      <w:lvlJc w:val="left"/>
    </w:lvl>
  </w:abstractNum>
  <w:abstractNum w:abstractNumId="21" w15:restartNumberingAfterBreak="0">
    <w:nsid w:val="509D5E51"/>
    <w:multiLevelType w:val="singleLevel"/>
    <w:tmpl w:val="0B10B25C"/>
    <w:lvl w:ilvl="0">
      <w:start w:val="1"/>
      <w:numFmt w:val="decimal"/>
      <w:lvlText w:val="%1."/>
      <w:lvlJc w:val="left"/>
    </w:lvl>
  </w:abstractNum>
  <w:abstractNum w:abstractNumId="22" w15:restartNumberingAfterBreak="0">
    <w:nsid w:val="510915EA"/>
    <w:multiLevelType w:val="singleLevel"/>
    <w:tmpl w:val="ACA00DB2"/>
    <w:lvl w:ilvl="0">
      <w:start w:val="6"/>
      <w:numFmt w:val="decimal"/>
      <w:lvlText w:val="1.%1"/>
      <w:lvlJc w:val="left"/>
    </w:lvl>
  </w:abstractNum>
  <w:abstractNum w:abstractNumId="23" w15:restartNumberingAfterBreak="0">
    <w:nsid w:val="577D1A16"/>
    <w:multiLevelType w:val="singleLevel"/>
    <w:tmpl w:val="EBAE0598"/>
    <w:lvl w:ilvl="0">
      <w:numFmt w:val="bullet"/>
      <w:lvlText w:val="-"/>
      <w:lvlJc w:val="left"/>
    </w:lvl>
  </w:abstractNum>
  <w:abstractNum w:abstractNumId="24" w15:restartNumberingAfterBreak="0">
    <w:nsid w:val="58EF00EF"/>
    <w:multiLevelType w:val="singleLevel"/>
    <w:tmpl w:val="1972A040"/>
    <w:lvl w:ilvl="0">
      <w:start w:val="1"/>
      <w:numFmt w:val="decimal"/>
      <w:lvlText w:val="%1."/>
      <w:lvlJc w:val="left"/>
    </w:lvl>
  </w:abstractNum>
  <w:abstractNum w:abstractNumId="25" w15:restartNumberingAfterBreak="0">
    <w:nsid w:val="5A356DEB"/>
    <w:multiLevelType w:val="singleLevel"/>
    <w:tmpl w:val="3334CB5C"/>
    <w:lvl w:ilvl="0">
      <w:start w:val="5"/>
      <w:numFmt w:val="decimal"/>
      <w:lvlText w:val="1.1.%1"/>
      <w:lvlJc w:val="left"/>
    </w:lvl>
  </w:abstractNum>
  <w:abstractNum w:abstractNumId="26" w15:restartNumberingAfterBreak="0">
    <w:nsid w:val="5ACF06F1"/>
    <w:multiLevelType w:val="singleLevel"/>
    <w:tmpl w:val="00CCE514"/>
    <w:lvl w:ilvl="0">
      <w:start w:val="1"/>
      <w:numFmt w:val="decimal"/>
      <w:lvlText w:val="2.1.%1"/>
      <w:lvlJc w:val="left"/>
    </w:lvl>
  </w:abstractNum>
  <w:abstractNum w:abstractNumId="27" w15:restartNumberingAfterBreak="0">
    <w:nsid w:val="5CD17F68"/>
    <w:multiLevelType w:val="singleLevel"/>
    <w:tmpl w:val="0740619C"/>
    <w:lvl w:ilvl="0">
      <w:numFmt w:val="bullet"/>
      <w:lvlText w:val="-"/>
      <w:lvlJc w:val="left"/>
    </w:lvl>
  </w:abstractNum>
  <w:abstractNum w:abstractNumId="28" w15:restartNumberingAfterBreak="0">
    <w:nsid w:val="5EDD04E7"/>
    <w:multiLevelType w:val="singleLevel"/>
    <w:tmpl w:val="990A7E3C"/>
    <w:lvl w:ilvl="0">
      <w:numFmt w:val="bullet"/>
      <w:lvlText w:val="-"/>
      <w:lvlJc w:val="left"/>
    </w:lvl>
  </w:abstractNum>
  <w:abstractNum w:abstractNumId="29" w15:restartNumberingAfterBreak="0">
    <w:nsid w:val="61583C16"/>
    <w:multiLevelType w:val="singleLevel"/>
    <w:tmpl w:val="A38E1974"/>
    <w:lvl w:ilvl="0">
      <w:numFmt w:val="bullet"/>
      <w:lvlText w:val="-"/>
      <w:lvlJc w:val="left"/>
    </w:lvl>
  </w:abstractNum>
  <w:abstractNum w:abstractNumId="30" w15:restartNumberingAfterBreak="0">
    <w:nsid w:val="627E353E"/>
    <w:multiLevelType w:val="singleLevel"/>
    <w:tmpl w:val="7E7A6ED0"/>
    <w:lvl w:ilvl="0">
      <w:start w:val="1"/>
      <w:numFmt w:val="decimal"/>
      <w:lvlText w:val="1.7.%1"/>
      <w:lvlJc w:val="left"/>
    </w:lvl>
  </w:abstractNum>
  <w:abstractNum w:abstractNumId="31" w15:restartNumberingAfterBreak="0">
    <w:nsid w:val="6F597DBD"/>
    <w:multiLevelType w:val="singleLevel"/>
    <w:tmpl w:val="38E4F732"/>
    <w:lvl w:ilvl="0">
      <w:start w:val="1"/>
      <w:numFmt w:val="decimal"/>
      <w:lvlText w:val="1.4.%1"/>
      <w:lvlJc w:val="left"/>
    </w:lvl>
  </w:abstractNum>
  <w:abstractNum w:abstractNumId="32" w15:restartNumberingAfterBreak="0">
    <w:nsid w:val="74A82A4A"/>
    <w:multiLevelType w:val="singleLevel"/>
    <w:tmpl w:val="349A5E1A"/>
    <w:lvl w:ilvl="0">
      <w:numFmt w:val="bullet"/>
      <w:lvlText w:val="-"/>
      <w:lvlJc w:val="left"/>
    </w:lvl>
  </w:abstractNum>
  <w:abstractNum w:abstractNumId="33" w15:restartNumberingAfterBreak="0">
    <w:nsid w:val="74C9243B"/>
    <w:multiLevelType w:val="singleLevel"/>
    <w:tmpl w:val="363058B2"/>
    <w:lvl w:ilvl="0">
      <w:start w:val="1"/>
      <w:numFmt w:val="decimal"/>
      <w:lvlText w:val="2.3.%1"/>
      <w:lvlJc w:val="left"/>
    </w:lvl>
  </w:abstractNum>
  <w:abstractNum w:abstractNumId="34" w15:restartNumberingAfterBreak="0">
    <w:nsid w:val="76A90879"/>
    <w:multiLevelType w:val="singleLevel"/>
    <w:tmpl w:val="8006C4CC"/>
    <w:lvl w:ilvl="0">
      <w:start w:val="1"/>
      <w:numFmt w:val="decimal"/>
      <w:lvlText w:val="2.7.%1"/>
      <w:lvlJc w:val="left"/>
    </w:lvl>
  </w:abstractNum>
  <w:abstractNum w:abstractNumId="35" w15:restartNumberingAfterBreak="0">
    <w:nsid w:val="7B02559D"/>
    <w:multiLevelType w:val="singleLevel"/>
    <w:tmpl w:val="5B94C5CE"/>
    <w:lvl w:ilvl="0">
      <w:start w:val="1"/>
      <w:numFmt w:val="decimal"/>
      <w:lvlText w:val="%1)"/>
      <w:lvlJc w:val="left"/>
    </w:lvl>
  </w:abstractNum>
  <w:abstractNum w:abstractNumId="36" w15:restartNumberingAfterBreak="0">
    <w:nsid w:val="7F3C7F0D"/>
    <w:multiLevelType w:val="multilevel"/>
    <w:tmpl w:val="B0482F0C"/>
    <w:lvl w:ilvl="0">
      <w:start w:val="1"/>
      <w:numFmt w:val="decimal"/>
      <w:lvlText w:val="%1."/>
      <w:lvlJc w:val="left"/>
      <w:pPr>
        <w:ind w:left="585" w:hanging="585"/>
      </w:pPr>
      <w:rPr>
        <w:rFonts w:hint="default"/>
      </w:rPr>
    </w:lvl>
    <w:lvl w:ilvl="1">
      <w:start w:val="3"/>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8"/>
  </w:num>
  <w:num w:numId="2">
    <w:abstractNumId w:val="25"/>
  </w:num>
  <w:num w:numId="3">
    <w:abstractNumId w:val="14"/>
  </w:num>
  <w:num w:numId="4">
    <w:abstractNumId w:val="4"/>
  </w:num>
  <w:num w:numId="5">
    <w:abstractNumId w:val="31"/>
  </w:num>
  <w:num w:numId="6">
    <w:abstractNumId w:val="22"/>
  </w:num>
  <w:num w:numId="7">
    <w:abstractNumId w:val="30"/>
  </w:num>
  <w:num w:numId="8">
    <w:abstractNumId w:val="26"/>
  </w:num>
  <w:num w:numId="9">
    <w:abstractNumId w:val="15"/>
  </w:num>
  <w:num w:numId="10">
    <w:abstractNumId w:val="33"/>
  </w:num>
  <w:num w:numId="11">
    <w:abstractNumId w:val="5"/>
  </w:num>
  <w:num w:numId="12">
    <w:abstractNumId w:val="20"/>
  </w:num>
  <w:num w:numId="13">
    <w:abstractNumId w:val="17"/>
  </w:num>
  <w:num w:numId="14">
    <w:abstractNumId w:val="34"/>
  </w:num>
  <w:num w:numId="15">
    <w:abstractNumId w:val="9"/>
  </w:num>
  <w:num w:numId="16">
    <w:abstractNumId w:val="0"/>
  </w:num>
  <w:num w:numId="17">
    <w:abstractNumId w:val="23"/>
  </w:num>
  <w:num w:numId="18">
    <w:abstractNumId w:val="32"/>
  </w:num>
  <w:num w:numId="19">
    <w:abstractNumId w:val="13"/>
  </w:num>
  <w:num w:numId="20">
    <w:abstractNumId w:val="21"/>
  </w:num>
  <w:num w:numId="21">
    <w:abstractNumId w:val="24"/>
  </w:num>
  <w:num w:numId="22">
    <w:abstractNumId w:val="6"/>
  </w:num>
  <w:num w:numId="23">
    <w:abstractNumId w:val="16"/>
  </w:num>
  <w:num w:numId="24">
    <w:abstractNumId w:val="12"/>
  </w:num>
  <w:num w:numId="25">
    <w:abstractNumId w:val="35"/>
  </w:num>
  <w:num w:numId="26">
    <w:abstractNumId w:val="3"/>
  </w:num>
  <w:num w:numId="27">
    <w:abstractNumId w:val="7"/>
  </w:num>
  <w:num w:numId="28">
    <w:abstractNumId w:val="2"/>
  </w:num>
  <w:num w:numId="29">
    <w:abstractNumId w:val="11"/>
  </w:num>
  <w:num w:numId="30">
    <w:abstractNumId w:val="1"/>
  </w:num>
  <w:num w:numId="31">
    <w:abstractNumId w:val="27"/>
  </w:num>
  <w:num w:numId="32">
    <w:abstractNumId w:val="10"/>
  </w:num>
  <w:num w:numId="33">
    <w:abstractNumId w:val="29"/>
  </w:num>
  <w:num w:numId="34">
    <w:abstractNumId w:val="28"/>
  </w:num>
  <w:num w:numId="35">
    <w:abstractNumId w:val="18"/>
  </w:num>
  <w:num w:numId="36">
    <w:abstractNumId w:val="19"/>
  </w:num>
  <w:num w:numId="37">
    <w:abstractNumId w:val="36"/>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autoHyphenation/>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5DF9"/>
    <w:rsid w:val="0003283B"/>
    <w:rsid w:val="000862D6"/>
    <w:rsid w:val="000E06D1"/>
    <w:rsid w:val="001055A6"/>
    <w:rsid w:val="00113B02"/>
    <w:rsid w:val="00172502"/>
    <w:rsid w:val="001B41AB"/>
    <w:rsid w:val="002200E8"/>
    <w:rsid w:val="00222A96"/>
    <w:rsid w:val="002613E8"/>
    <w:rsid w:val="00296FB3"/>
    <w:rsid w:val="002D253C"/>
    <w:rsid w:val="003465C9"/>
    <w:rsid w:val="00392AA8"/>
    <w:rsid w:val="003B270D"/>
    <w:rsid w:val="0041388A"/>
    <w:rsid w:val="004849C6"/>
    <w:rsid w:val="004D367C"/>
    <w:rsid w:val="004D4611"/>
    <w:rsid w:val="004E35D1"/>
    <w:rsid w:val="00530BA3"/>
    <w:rsid w:val="005362F3"/>
    <w:rsid w:val="005641D5"/>
    <w:rsid w:val="00594AF1"/>
    <w:rsid w:val="00594F46"/>
    <w:rsid w:val="0059773A"/>
    <w:rsid w:val="005B3FA2"/>
    <w:rsid w:val="005E7977"/>
    <w:rsid w:val="0066674A"/>
    <w:rsid w:val="006A684D"/>
    <w:rsid w:val="006B5A14"/>
    <w:rsid w:val="006C3CD2"/>
    <w:rsid w:val="006D6009"/>
    <w:rsid w:val="006F78A2"/>
    <w:rsid w:val="00742149"/>
    <w:rsid w:val="007701F2"/>
    <w:rsid w:val="007A1C4E"/>
    <w:rsid w:val="007A280C"/>
    <w:rsid w:val="007E42B1"/>
    <w:rsid w:val="00804950"/>
    <w:rsid w:val="00835DF9"/>
    <w:rsid w:val="00857099"/>
    <w:rsid w:val="00870940"/>
    <w:rsid w:val="008F53AC"/>
    <w:rsid w:val="00902E46"/>
    <w:rsid w:val="00922AD0"/>
    <w:rsid w:val="00966DEC"/>
    <w:rsid w:val="009A55C2"/>
    <w:rsid w:val="009C3067"/>
    <w:rsid w:val="00A47370"/>
    <w:rsid w:val="00A65604"/>
    <w:rsid w:val="00B52298"/>
    <w:rsid w:val="00B8517C"/>
    <w:rsid w:val="00BA1F82"/>
    <w:rsid w:val="00BD4EB8"/>
    <w:rsid w:val="00C02FD2"/>
    <w:rsid w:val="00CA55E4"/>
    <w:rsid w:val="00D216E6"/>
    <w:rsid w:val="00D41A4A"/>
    <w:rsid w:val="00D8307C"/>
    <w:rsid w:val="00D868BA"/>
    <w:rsid w:val="00DE3463"/>
    <w:rsid w:val="00DF56F7"/>
    <w:rsid w:val="00F86E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5F4478"/>
  <w15:docId w15:val="{9D18BE57-D039-427B-AD7F-BF51F87E47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3">
    <w:name w:val="Style3"/>
    <w:basedOn w:val="a"/>
    <w:pPr>
      <w:spacing w:after="0" w:line="480" w:lineRule="exact"/>
      <w:ind w:firstLine="629"/>
    </w:pPr>
    <w:rPr>
      <w:rFonts w:ascii="Times New Roman" w:eastAsia="Times New Roman" w:hAnsi="Times New Roman" w:cs="Times New Roman"/>
      <w:sz w:val="20"/>
      <w:szCs w:val="20"/>
    </w:rPr>
  </w:style>
  <w:style w:type="paragraph" w:customStyle="1" w:styleId="Style4">
    <w:name w:val="Style4"/>
    <w:basedOn w:val="a"/>
    <w:pPr>
      <w:spacing w:after="0" w:line="240" w:lineRule="auto"/>
    </w:pPr>
    <w:rPr>
      <w:rFonts w:ascii="Times New Roman" w:eastAsia="Times New Roman" w:hAnsi="Times New Roman" w:cs="Times New Roman"/>
      <w:sz w:val="20"/>
      <w:szCs w:val="20"/>
    </w:rPr>
  </w:style>
  <w:style w:type="paragraph" w:customStyle="1" w:styleId="Style5">
    <w:name w:val="Style5"/>
    <w:basedOn w:val="a"/>
    <w:pPr>
      <w:spacing w:after="0" w:line="485" w:lineRule="exact"/>
      <w:ind w:firstLine="710"/>
    </w:pPr>
    <w:rPr>
      <w:rFonts w:ascii="Times New Roman" w:eastAsia="Times New Roman" w:hAnsi="Times New Roman" w:cs="Times New Roman"/>
      <w:sz w:val="20"/>
      <w:szCs w:val="20"/>
    </w:rPr>
  </w:style>
  <w:style w:type="paragraph" w:customStyle="1" w:styleId="Style1048">
    <w:name w:val="Style1048"/>
    <w:basedOn w:val="a"/>
    <w:pPr>
      <w:spacing w:after="0" w:line="482" w:lineRule="exact"/>
      <w:ind w:firstLine="288"/>
      <w:jc w:val="both"/>
    </w:pPr>
    <w:rPr>
      <w:rFonts w:ascii="Times New Roman" w:eastAsia="Times New Roman" w:hAnsi="Times New Roman" w:cs="Times New Roman"/>
      <w:sz w:val="20"/>
      <w:szCs w:val="20"/>
    </w:rPr>
  </w:style>
  <w:style w:type="paragraph" w:customStyle="1" w:styleId="Style7">
    <w:name w:val="Style7"/>
    <w:basedOn w:val="a"/>
    <w:pPr>
      <w:spacing w:after="0" w:line="323" w:lineRule="exact"/>
    </w:pPr>
    <w:rPr>
      <w:rFonts w:ascii="Times New Roman" w:eastAsia="Times New Roman" w:hAnsi="Times New Roman" w:cs="Times New Roman"/>
      <w:sz w:val="20"/>
      <w:szCs w:val="20"/>
    </w:rPr>
  </w:style>
  <w:style w:type="paragraph" w:customStyle="1" w:styleId="Style13">
    <w:name w:val="Style13"/>
    <w:basedOn w:val="a"/>
    <w:pPr>
      <w:spacing w:after="0" w:line="240" w:lineRule="auto"/>
      <w:jc w:val="both"/>
    </w:pPr>
    <w:rPr>
      <w:rFonts w:ascii="Times New Roman" w:eastAsia="Times New Roman" w:hAnsi="Times New Roman" w:cs="Times New Roman"/>
      <w:sz w:val="20"/>
      <w:szCs w:val="20"/>
    </w:rPr>
  </w:style>
  <w:style w:type="paragraph" w:customStyle="1" w:styleId="Style9">
    <w:name w:val="Style9"/>
    <w:basedOn w:val="a"/>
    <w:pPr>
      <w:spacing w:after="0" w:line="240" w:lineRule="auto"/>
      <w:jc w:val="both"/>
    </w:pPr>
    <w:rPr>
      <w:rFonts w:ascii="Times New Roman" w:eastAsia="Times New Roman" w:hAnsi="Times New Roman" w:cs="Times New Roman"/>
      <w:sz w:val="20"/>
      <w:szCs w:val="20"/>
    </w:rPr>
  </w:style>
  <w:style w:type="paragraph" w:customStyle="1" w:styleId="Style10">
    <w:name w:val="Style10"/>
    <w:basedOn w:val="a"/>
    <w:pPr>
      <w:spacing w:after="0" w:line="593" w:lineRule="exact"/>
      <w:jc w:val="center"/>
    </w:pPr>
    <w:rPr>
      <w:rFonts w:ascii="Times New Roman" w:eastAsia="Times New Roman" w:hAnsi="Times New Roman" w:cs="Times New Roman"/>
      <w:sz w:val="20"/>
      <w:szCs w:val="20"/>
    </w:rPr>
  </w:style>
  <w:style w:type="paragraph" w:customStyle="1" w:styleId="Style1008">
    <w:name w:val="Style1008"/>
    <w:basedOn w:val="a"/>
    <w:pPr>
      <w:spacing w:after="0" w:line="485" w:lineRule="exact"/>
      <w:ind w:firstLine="706"/>
    </w:pPr>
    <w:rPr>
      <w:rFonts w:ascii="Times New Roman" w:eastAsia="Times New Roman" w:hAnsi="Times New Roman" w:cs="Times New Roman"/>
      <w:sz w:val="20"/>
      <w:szCs w:val="20"/>
    </w:rPr>
  </w:style>
  <w:style w:type="paragraph" w:customStyle="1" w:styleId="Style12">
    <w:name w:val="Style12"/>
    <w:basedOn w:val="a"/>
    <w:pPr>
      <w:spacing w:after="0" w:line="240" w:lineRule="auto"/>
      <w:jc w:val="center"/>
    </w:pPr>
    <w:rPr>
      <w:rFonts w:ascii="Times New Roman" w:eastAsia="Times New Roman" w:hAnsi="Times New Roman" w:cs="Times New Roman"/>
      <w:sz w:val="20"/>
      <w:szCs w:val="20"/>
    </w:rPr>
  </w:style>
  <w:style w:type="paragraph" w:customStyle="1" w:styleId="Style14">
    <w:name w:val="Style14"/>
    <w:basedOn w:val="a"/>
    <w:pPr>
      <w:spacing w:after="0" w:line="240" w:lineRule="auto"/>
    </w:pPr>
    <w:rPr>
      <w:rFonts w:ascii="Times New Roman" w:eastAsia="Times New Roman" w:hAnsi="Times New Roman" w:cs="Times New Roman"/>
      <w:sz w:val="20"/>
      <w:szCs w:val="20"/>
    </w:rPr>
  </w:style>
  <w:style w:type="paragraph" w:customStyle="1" w:styleId="Style395">
    <w:name w:val="Style395"/>
    <w:basedOn w:val="a"/>
    <w:pPr>
      <w:spacing w:after="0" w:line="485" w:lineRule="exact"/>
      <w:ind w:firstLine="830"/>
    </w:pPr>
    <w:rPr>
      <w:rFonts w:ascii="Times New Roman" w:eastAsia="Times New Roman" w:hAnsi="Times New Roman" w:cs="Times New Roman"/>
      <w:sz w:val="20"/>
      <w:szCs w:val="20"/>
    </w:rPr>
  </w:style>
  <w:style w:type="paragraph" w:customStyle="1" w:styleId="Style30">
    <w:name w:val="Style30"/>
    <w:basedOn w:val="a"/>
    <w:pPr>
      <w:spacing w:after="0" w:line="372" w:lineRule="exact"/>
    </w:pPr>
    <w:rPr>
      <w:rFonts w:ascii="Times New Roman" w:eastAsia="Times New Roman" w:hAnsi="Times New Roman" w:cs="Times New Roman"/>
      <w:sz w:val="20"/>
      <w:szCs w:val="20"/>
    </w:rPr>
  </w:style>
  <w:style w:type="paragraph" w:customStyle="1" w:styleId="Style594">
    <w:name w:val="Style594"/>
    <w:basedOn w:val="a"/>
    <w:pPr>
      <w:spacing w:after="0" w:line="240" w:lineRule="auto"/>
    </w:pPr>
    <w:rPr>
      <w:rFonts w:ascii="Times New Roman" w:eastAsia="Times New Roman" w:hAnsi="Times New Roman" w:cs="Times New Roman"/>
      <w:sz w:val="20"/>
      <w:szCs w:val="20"/>
    </w:rPr>
  </w:style>
  <w:style w:type="paragraph" w:customStyle="1" w:styleId="Style29">
    <w:name w:val="Style29"/>
    <w:basedOn w:val="a"/>
    <w:pPr>
      <w:spacing w:after="0" w:line="240" w:lineRule="auto"/>
    </w:pPr>
    <w:rPr>
      <w:rFonts w:ascii="Times New Roman" w:eastAsia="Times New Roman" w:hAnsi="Times New Roman" w:cs="Times New Roman"/>
      <w:sz w:val="20"/>
      <w:szCs w:val="20"/>
    </w:rPr>
  </w:style>
  <w:style w:type="paragraph" w:customStyle="1" w:styleId="Style19">
    <w:name w:val="Style19"/>
    <w:basedOn w:val="a"/>
    <w:pPr>
      <w:spacing w:after="0" w:line="365" w:lineRule="exact"/>
      <w:jc w:val="both"/>
    </w:pPr>
    <w:rPr>
      <w:rFonts w:ascii="Times New Roman" w:eastAsia="Times New Roman" w:hAnsi="Times New Roman" w:cs="Times New Roman"/>
      <w:sz w:val="20"/>
      <w:szCs w:val="20"/>
    </w:rPr>
  </w:style>
  <w:style w:type="paragraph" w:customStyle="1" w:styleId="Style21">
    <w:name w:val="Style21"/>
    <w:basedOn w:val="a"/>
    <w:pPr>
      <w:spacing w:after="0" w:line="370" w:lineRule="exact"/>
    </w:pPr>
    <w:rPr>
      <w:rFonts w:ascii="Times New Roman" w:eastAsia="Times New Roman" w:hAnsi="Times New Roman" w:cs="Times New Roman"/>
      <w:sz w:val="20"/>
      <w:szCs w:val="20"/>
    </w:rPr>
  </w:style>
  <w:style w:type="paragraph" w:customStyle="1" w:styleId="Style1363">
    <w:name w:val="Style1363"/>
    <w:basedOn w:val="a"/>
    <w:pPr>
      <w:spacing w:after="0" w:line="480" w:lineRule="exact"/>
      <w:ind w:hanging="2011"/>
    </w:pPr>
    <w:rPr>
      <w:rFonts w:ascii="Times New Roman" w:eastAsia="Times New Roman" w:hAnsi="Times New Roman" w:cs="Times New Roman"/>
      <w:sz w:val="20"/>
      <w:szCs w:val="20"/>
    </w:rPr>
  </w:style>
  <w:style w:type="paragraph" w:customStyle="1" w:styleId="Style1017">
    <w:name w:val="Style1017"/>
    <w:basedOn w:val="a"/>
    <w:pPr>
      <w:spacing w:after="0" w:line="485" w:lineRule="exact"/>
      <w:ind w:firstLine="946"/>
    </w:pPr>
    <w:rPr>
      <w:rFonts w:ascii="Times New Roman" w:eastAsia="Times New Roman" w:hAnsi="Times New Roman" w:cs="Times New Roman"/>
      <w:sz w:val="20"/>
      <w:szCs w:val="20"/>
    </w:rPr>
  </w:style>
  <w:style w:type="paragraph" w:customStyle="1" w:styleId="Style716">
    <w:name w:val="Style716"/>
    <w:basedOn w:val="a"/>
    <w:pPr>
      <w:spacing w:after="0" w:line="240" w:lineRule="auto"/>
    </w:pPr>
    <w:rPr>
      <w:rFonts w:ascii="Times New Roman" w:eastAsia="Times New Roman" w:hAnsi="Times New Roman" w:cs="Times New Roman"/>
      <w:sz w:val="20"/>
      <w:szCs w:val="20"/>
    </w:rPr>
  </w:style>
  <w:style w:type="paragraph" w:customStyle="1" w:styleId="Style591">
    <w:name w:val="Style591"/>
    <w:basedOn w:val="a"/>
    <w:pPr>
      <w:spacing w:after="0" w:line="485" w:lineRule="exact"/>
      <w:ind w:hanging="845"/>
    </w:pPr>
    <w:rPr>
      <w:rFonts w:ascii="Times New Roman" w:eastAsia="Times New Roman" w:hAnsi="Times New Roman" w:cs="Times New Roman"/>
      <w:sz w:val="20"/>
      <w:szCs w:val="20"/>
    </w:rPr>
  </w:style>
  <w:style w:type="paragraph" w:customStyle="1" w:styleId="Style500">
    <w:name w:val="Style500"/>
    <w:basedOn w:val="a"/>
    <w:pPr>
      <w:spacing w:after="0" w:line="370" w:lineRule="exact"/>
      <w:ind w:hanging="950"/>
    </w:pPr>
    <w:rPr>
      <w:rFonts w:ascii="Times New Roman" w:eastAsia="Times New Roman" w:hAnsi="Times New Roman" w:cs="Times New Roman"/>
      <w:sz w:val="20"/>
      <w:szCs w:val="20"/>
    </w:rPr>
  </w:style>
  <w:style w:type="paragraph" w:customStyle="1" w:styleId="Style1239">
    <w:name w:val="Style1239"/>
    <w:basedOn w:val="a"/>
    <w:pPr>
      <w:spacing w:after="0" w:line="240" w:lineRule="auto"/>
      <w:jc w:val="right"/>
    </w:pPr>
    <w:rPr>
      <w:rFonts w:ascii="Times New Roman" w:eastAsia="Times New Roman" w:hAnsi="Times New Roman" w:cs="Times New Roman"/>
      <w:sz w:val="20"/>
      <w:szCs w:val="20"/>
    </w:rPr>
  </w:style>
  <w:style w:type="paragraph" w:customStyle="1" w:styleId="Style371">
    <w:name w:val="Style371"/>
    <w:basedOn w:val="a"/>
    <w:pPr>
      <w:spacing w:after="0" w:line="370" w:lineRule="exact"/>
      <w:ind w:hanging="850"/>
    </w:pPr>
    <w:rPr>
      <w:rFonts w:ascii="Times New Roman" w:eastAsia="Times New Roman" w:hAnsi="Times New Roman" w:cs="Times New Roman"/>
      <w:sz w:val="20"/>
      <w:szCs w:val="20"/>
    </w:rPr>
  </w:style>
  <w:style w:type="paragraph" w:customStyle="1" w:styleId="Style1346">
    <w:name w:val="Style1346"/>
    <w:basedOn w:val="a"/>
    <w:pPr>
      <w:spacing w:after="0" w:line="480" w:lineRule="exact"/>
      <w:ind w:firstLine="221"/>
    </w:pPr>
    <w:rPr>
      <w:rFonts w:ascii="Times New Roman" w:eastAsia="Times New Roman" w:hAnsi="Times New Roman" w:cs="Times New Roman"/>
      <w:sz w:val="20"/>
      <w:szCs w:val="20"/>
    </w:rPr>
  </w:style>
  <w:style w:type="paragraph" w:customStyle="1" w:styleId="Style1033">
    <w:name w:val="Style1033"/>
    <w:basedOn w:val="a"/>
    <w:pPr>
      <w:spacing w:after="0" w:line="485" w:lineRule="exact"/>
      <w:ind w:firstLine="254"/>
    </w:pPr>
    <w:rPr>
      <w:rFonts w:ascii="Times New Roman" w:eastAsia="Times New Roman" w:hAnsi="Times New Roman" w:cs="Times New Roman"/>
      <w:sz w:val="20"/>
      <w:szCs w:val="20"/>
    </w:rPr>
  </w:style>
  <w:style w:type="paragraph" w:customStyle="1" w:styleId="Style719">
    <w:name w:val="Style719"/>
    <w:basedOn w:val="a"/>
    <w:pPr>
      <w:spacing w:after="0" w:line="490" w:lineRule="exact"/>
      <w:ind w:hanging="408"/>
    </w:pPr>
    <w:rPr>
      <w:rFonts w:ascii="Times New Roman" w:eastAsia="Times New Roman" w:hAnsi="Times New Roman" w:cs="Times New Roman"/>
      <w:sz w:val="20"/>
      <w:szCs w:val="20"/>
    </w:rPr>
  </w:style>
  <w:style w:type="paragraph" w:customStyle="1" w:styleId="Style586">
    <w:name w:val="Style586"/>
    <w:basedOn w:val="a"/>
    <w:pPr>
      <w:spacing w:after="0" w:line="240" w:lineRule="auto"/>
    </w:pPr>
    <w:rPr>
      <w:rFonts w:ascii="Times New Roman" w:eastAsia="Times New Roman" w:hAnsi="Times New Roman" w:cs="Times New Roman"/>
      <w:sz w:val="20"/>
      <w:szCs w:val="20"/>
    </w:rPr>
  </w:style>
  <w:style w:type="paragraph" w:customStyle="1" w:styleId="Style75">
    <w:name w:val="Style75"/>
    <w:basedOn w:val="a"/>
    <w:pPr>
      <w:spacing w:after="0" w:line="374" w:lineRule="exact"/>
      <w:jc w:val="both"/>
    </w:pPr>
    <w:rPr>
      <w:rFonts w:ascii="Times New Roman" w:eastAsia="Times New Roman" w:hAnsi="Times New Roman" w:cs="Times New Roman"/>
      <w:sz w:val="20"/>
      <w:szCs w:val="20"/>
    </w:rPr>
  </w:style>
  <w:style w:type="paragraph" w:customStyle="1" w:styleId="Style1230">
    <w:name w:val="Style1230"/>
    <w:basedOn w:val="a"/>
    <w:pPr>
      <w:spacing w:after="0" w:line="485" w:lineRule="exact"/>
      <w:ind w:firstLine="547"/>
    </w:pPr>
    <w:rPr>
      <w:rFonts w:ascii="Times New Roman" w:eastAsia="Times New Roman" w:hAnsi="Times New Roman" w:cs="Times New Roman"/>
      <w:sz w:val="20"/>
      <w:szCs w:val="20"/>
    </w:rPr>
  </w:style>
  <w:style w:type="paragraph" w:customStyle="1" w:styleId="Style570">
    <w:name w:val="Style570"/>
    <w:basedOn w:val="a"/>
    <w:pPr>
      <w:spacing w:after="0" w:line="240" w:lineRule="auto"/>
    </w:pPr>
    <w:rPr>
      <w:rFonts w:ascii="Times New Roman" w:eastAsia="Times New Roman" w:hAnsi="Times New Roman" w:cs="Times New Roman"/>
      <w:sz w:val="20"/>
      <w:szCs w:val="20"/>
    </w:rPr>
  </w:style>
  <w:style w:type="paragraph" w:customStyle="1" w:styleId="Style753">
    <w:name w:val="Style753"/>
    <w:basedOn w:val="a"/>
    <w:pPr>
      <w:spacing w:after="0" w:line="485" w:lineRule="exact"/>
      <w:ind w:hanging="293"/>
    </w:pPr>
    <w:rPr>
      <w:rFonts w:ascii="Times New Roman" w:eastAsia="Times New Roman" w:hAnsi="Times New Roman" w:cs="Times New Roman"/>
      <w:sz w:val="20"/>
      <w:szCs w:val="20"/>
    </w:rPr>
  </w:style>
  <w:style w:type="paragraph" w:customStyle="1" w:styleId="Style296">
    <w:name w:val="Style296"/>
    <w:basedOn w:val="a"/>
    <w:pPr>
      <w:spacing w:after="0" w:line="274" w:lineRule="exact"/>
    </w:pPr>
    <w:rPr>
      <w:rFonts w:ascii="Times New Roman" w:eastAsia="Times New Roman" w:hAnsi="Times New Roman" w:cs="Times New Roman"/>
      <w:sz w:val="20"/>
      <w:szCs w:val="20"/>
    </w:rPr>
  </w:style>
  <w:style w:type="paragraph" w:customStyle="1" w:styleId="Style1263">
    <w:name w:val="Style1263"/>
    <w:basedOn w:val="a"/>
    <w:pPr>
      <w:spacing w:after="0" w:line="482" w:lineRule="exact"/>
      <w:ind w:firstLine="1090"/>
    </w:pPr>
    <w:rPr>
      <w:rFonts w:ascii="Times New Roman" w:eastAsia="Times New Roman" w:hAnsi="Times New Roman" w:cs="Times New Roman"/>
      <w:sz w:val="20"/>
      <w:szCs w:val="20"/>
    </w:rPr>
  </w:style>
  <w:style w:type="paragraph" w:customStyle="1" w:styleId="Style1014">
    <w:name w:val="Style1014"/>
    <w:basedOn w:val="a"/>
    <w:pPr>
      <w:spacing w:after="0" w:line="482" w:lineRule="exact"/>
      <w:ind w:hanging="1171"/>
    </w:pPr>
    <w:rPr>
      <w:rFonts w:ascii="Times New Roman" w:eastAsia="Times New Roman" w:hAnsi="Times New Roman" w:cs="Times New Roman"/>
      <w:sz w:val="20"/>
      <w:szCs w:val="20"/>
    </w:rPr>
  </w:style>
  <w:style w:type="paragraph" w:customStyle="1" w:styleId="Style182">
    <w:name w:val="Style182"/>
    <w:basedOn w:val="a"/>
    <w:pPr>
      <w:spacing w:after="0" w:line="365" w:lineRule="exact"/>
      <w:ind w:hanging="518"/>
    </w:pPr>
    <w:rPr>
      <w:rFonts w:ascii="Times New Roman" w:eastAsia="Times New Roman" w:hAnsi="Times New Roman" w:cs="Times New Roman"/>
      <w:sz w:val="20"/>
      <w:szCs w:val="20"/>
    </w:rPr>
  </w:style>
  <w:style w:type="paragraph" w:customStyle="1" w:styleId="Style383">
    <w:name w:val="Style383"/>
    <w:basedOn w:val="a"/>
    <w:pPr>
      <w:spacing w:after="0" w:line="485" w:lineRule="exact"/>
      <w:ind w:firstLine="648"/>
    </w:pPr>
    <w:rPr>
      <w:rFonts w:ascii="Times New Roman" w:eastAsia="Times New Roman" w:hAnsi="Times New Roman" w:cs="Times New Roman"/>
      <w:sz w:val="20"/>
      <w:szCs w:val="20"/>
    </w:rPr>
  </w:style>
  <w:style w:type="paragraph" w:customStyle="1" w:styleId="Style108">
    <w:name w:val="Style108"/>
    <w:basedOn w:val="a"/>
    <w:pPr>
      <w:spacing w:after="0" w:line="490" w:lineRule="exact"/>
      <w:jc w:val="both"/>
    </w:pPr>
    <w:rPr>
      <w:rFonts w:ascii="Times New Roman" w:eastAsia="Times New Roman" w:hAnsi="Times New Roman" w:cs="Times New Roman"/>
      <w:sz w:val="20"/>
      <w:szCs w:val="20"/>
    </w:rPr>
  </w:style>
  <w:style w:type="paragraph" w:customStyle="1" w:styleId="Style111">
    <w:name w:val="Style111"/>
    <w:basedOn w:val="a"/>
    <w:pPr>
      <w:spacing w:after="0" w:line="484" w:lineRule="exact"/>
      <w:ind w:firstLine="710"/>
      <w:jc w:val="both"/>
    </w:pPr>
    <w:rPr>
      <w:rFonts w:ascii="Times New Roman" w:eastAsia="Times New Roman" w:hAnsi="Times New Roman" w:cs="Times New Roman"/>
      <w:sz w:val="20"/>
      <w:szCs w:val="20"/>
    </w:rPr>
  </w:style>
  <w:style w:type="paragraph" w:customStyle="1" w:styleId="Style1268">
    <w:name w:val="Style1268"/>
    <w:basedOn w:val="a"/>
    <w:pPr>
      <w:spacing w:after="0" w:line="480" w:lineRule="exact"/>
      <w:ind w:firstLine="1003"/>
    </w:pPr>
    <w:rPr>
      <w:rFonts w:ascii="Times New Roman" w:eastAsia="Times New Roman" w:hAnsi="Times New Roman" w:cs="Times New Roman"/>
      <w:sz w:val="20"/>
      <w:szCs w:val="20"/>
    </w:rPr>
  </w:style>
  <w:style w:type="paragraph" w:customStyle="1" w:styleId="Style407">
    <w:name w:val="Style407"/>
    <w:basedOn w:val="a"/>
    <w:pPr>
      <w:spacing w:after="0" w:line="372" w:lineRule="exact"/>
      <w:ind w:hanging="312"/>
    </w:pPr>
    <w:rPr>
      <w:rFonts w:ascii="Times New Roman" w:eastAsia="Times New Roman" w:hAnsi="Times New Roman" w:cs="Times New Roman"/>
      <w:sz w:val="20"/>
      <w:szCs w:val="20"/>
    </w:rPr>
  </w:style>
  <w:style w:type="paragraph" w:customStyle="1" w:styleId="Style187">
    <w:name w:val="Style187"/>
    <w:basedOn w:val="a"/>
    <w:pPr>
      <w:spacing w:after="0" w:line="485" w:lineRule="exact"/>
      <w:ind w:firstLine="2880"/>
    </w:pPr>
    <w:rPr>
      <w:rFonts w:ascii="Times New Roman" w:eastAsia="Times New Roman" w:hAnsi="Times New Roman" w:cs="Times New Roman"/>
      <w:sz w:val="20"/>
      <w:szCs w:val="20"/>
    </w:rPr>
  </w:style>
  <w:style w:type="paragraph" w:customStyle="1" w:styleId="Style332">
    <w:name w:val="Style332"/>
    <w:basedOn w:val="a"/>
    <w:pPr>
      <w:spacing w:after="0" w:line="480" w:lineRule="exact"/>
      <w:ind w:firstLine="854"/>
    </w:pPr>
    <w:rPr>
      <w:rFonts w:ascii="Times New Roman" w:eastAsia="Times New Roman" w:hAnsi="Times New Roman" w:cs="Times New Roman"/>
      <w:sz w:val="20"/>
      <w:szCs w:val="20"/>
    </w:rPr>
  </w:style>
  <w:style w:type="paragraph" w:customStyle="1" w:styleId="Style1271">
    <w:name w:val="Style1271"/>
    <w:basedOn w:val="a"/>
    <w:pPr>
      <w:spacing w:after="0" w:line="485" w:lineRule="exact"/>
      <w:ind w:firstLine="634"/>
    </w:pPr>
    <w:rPr>
      <w:rFonts w:ascii="Times New Roman" w:eastAsia="Times New Roman" w:hAnsi="Times New Roman" w:cs="Times New Roman"/>
      <w:sz w:val="20"/>
      <w:szCs w:val="20"/>
    </w:rPr>
  </w:style>
  <w:style w:type="paragraph" w:customStyle="1" w:styleId="Style121">
    <w:name w:val="Style121"/>
    <w:basedOn w:val="a"/>
    <w:pPr>
      <w:spacing w:after="0" w:line="485" w:lineRule="exact"/>
      <w:jc w:val="both"/>
    </w:pPr>
    <w:rPr>
      <w:rFonts w:ascii="Times New Roman" w:eastAsia="Times New Roman" w:hAnsi="Times New Roman" w:cs="Times New Roman"/>
      <w:sz w:val="20"/>
      <w:szCs w:val="20"/>
    </w:rPr>
  </w:style>
  <w:style w:type="paragraph" w:customStyle="1" w:styleId="Style551">
    <w:name w:val="Style551"/>
    <w:basedOn w:val="a"/>
    <w:pPr>
      <w:spacing w:after="0" w:line="485" w:lineRule="exact"/>
      <w:ind w:hanging="1762"/>
    </w:pPr>
    <w:rPr>
      <w:rFonts w:ascii="Times New Roman" w:eastAsia="Times New Roman" w:hAnsi="Times New Roman" w:cs="Times New Roman"/>
      <w:sz w:val="20"/>
      <w:szCs w:val="20"/>
    </w:rPr>
  </w:style>
  <w:style w:type="paragraph" w:customStyle="1" w:styleId="Style482">
    <w:name w:val="Style482"/>
    <w:basedOn w:val="a"/>
    <w:pPr>
      <w:spacing w:after="0" w:line="240" w:lineRule="auto"/>
      <w:jc w:val="center"/>
    </w:pPr>
    <w:rPr>
      <w:rFonts w:ascii="Times New Roman" w:eastAsia="Times New Roman" w:hAnsi="Times New Roman" w:cs="Times New Roman"/>
      <w:sz w:val="20"/>
      <w:szCs w:val="20"/>
    </w:rPr>
  </w:style>
  <w:style w:type="paragraph" w:customStyle="1" w:styleId="Style145">
    <w:name w:val="Style145"/>
    <w:basedOn w:val="a"/>
    <w:pPr>
      <w:spacing w:after="0" w:line="485" w:lineRule="exact"/>
      <w:ind w:firstLine="1190"/>
    </w:pPr>
    <w:rPr>
      <w:rFonts w:ascii="Times New Roman" w:eastAsia="Times New Roman" w:hAnsi="Times New Roman" w:cs="Times New Roman"/>
      <w:sz w:val="20"/>
      <w:szCs w:val="20"/>
    </w:rPr>
  </w:style>
  <w:style w:type="paragraph" w:customStyle="1" w:styleId="Style962">
    <w:name w:val="Style962"/>
    <w:basedOn w:val="a"/>
    <w:pPr>
      <w:spacing w:after="0" w:line="370" w:lineRule="exact"/>
      <w:ind w:hanging="557"/>
    </w:pPr>
    <w:rPr>
      <w:rFonts w:ascii="Times New Roman" w:eastAsia="Times New Roman" w:hAnsi="Times New Roman" w:cs="Times New Roman"/>
      <w:sz w:val="20"/>
      <w:szCs w:val="20"/>
    </w:rPr>
  </w:style>
  <w:style w:type="paragraph" w:customStyle="1" w:styleId="Style391">
    <w:name w:val="Style391"/>
    <w:basedOn w:val="a"/>
    <w:pPr>
      <w:spacing w:after="0" w:line="370" w:lineRule="exact"/>
      <w:ind w:hanging="1694"/>
    </w:pPr>
    <w:rPr>
      <w:rFonts w:ascii="Times New Roman" w:eastAsia="Times New Roman" w:hAnsi="Times New Roman" w:cs="Times New Roman"/>
      <w:sz w:val="20"/>
      <w:szCs w:val="20"/>
    </w:rPr>
  </w:style>
  <w:style w:type="paragraph" w:customStyle="1" w:styleId="Style138">
    <w:name w:val="Style138"/>
    <w:basedOn w:val="a"/>
    <w:pPr>
      <w:spacing w:after="0" w:line="494" w:lineRule="exact"/>
      <w:ind w:firstLine="350"/>
    </w:pPr>
    <w:rPr>
      <w:rFonts w:ascii="Times New Roman" w:eastAsia="Times New Roman" w:hAnsi="Times New Roman" w:cs="Times New Roman"/>
      <w:sz w:val="20"/>
      <w:szCs w:val="20"/>
    </w:rPr>
  </w:style>
  <w:style w:type="paragraph" w:customStyle="1" w:styleId="Style139">
    <w:name w:val="Style139"/>
    <w:basedOn w:val="a"/>
    <w:pPr>
      <w:spacing w:after="0" w:line="482" w:lineRule="exact"/>
    </w:pPr>
    <w:rPr>
      <w:rFonts w:ascii="Times New Roman" w:eastAsia="Times New Roman" w:hAnsi="Times New Roman" w:cs="Times New Roman"/>
      <w:sz w:val="20"/>
      <w:szCs w:val="20"/>
    </w:rPr>
  </w:style>
  <w:style w:type="paragraph" w:customStyle="1" w:styleId="Style1299">
    <w:name w:val="Style1299"/>
    <w:basedOn w:val="a"/>
    <w:pPr>
      <w:spacing w:after="0" w:line="485" w:lineRule="exact"/>
      <w:ind w:hanging="1306"/>
    </w:pPr>
    <w:rPr>
      <w:rFonts w:ascii="Times New Roman" w:eastAsia="Times New Roman" w:hAnsi="Times New Roman" w:cs="Times New Roman"/>
      <w:sz w:val="20"/>
      <w:szCs w:val="20"/>
    </w:rPr>
  </w:style>
  <w:style w:type="paragraph" w:customStyle="1" w:styleId="Style201">
    <w:name w:val="Style201"/>
    <w:basedOn w:val="a"/>
    <w:pPr>
      <w:spacing w:after="0" w:line="484" w:lineRule="exact"/>
      <w:ind w:firstLine="850"/>
      <w:jc w:val="both"/>
    </w:pPr>
    <w:rPr>
      <w:rFonts w:ascii="Times New Roman" w:eastAsia="Times New Roman" w:hAnsi="Times New Roman" w:cs="Times New Roman"/>
      <w:sz w:val="20"/>
      <w:szCs w:val="20"/>
    </w:rPr>
  </w:style>
  <w:style w:type="paragraph" w:customStyle="1" w:styleId="Style410">
    <w:name w:val="Style410"/>
    <w:basedOn w:val="a"/>
    <w:pPr>
      <w:spacing w:after="0" w:line="240" w:lineRule="auto"/>
    </w:pPr>
    <w:rPr>
      <w:rFonts w:ascii="Times New Roman" w:eastAsia="Times New Roman" w:hAnsi="Times New Roman" w:cs="Times New Roman"/>
      <w:sz w:val="20"/>
      <w:szCs w:val="20"/>
    </w:rPr>
  </w:style>
  <w:style w:type="paragraph" w:customStyle="1" w:styleId="Style505">
    <w:name w:val="Style505"/>
    <w:basedOn w:val="a"/>
    <w:pPr>
      <w:spacing w:after="0" w:line="274" w:lineRule="exact"/>
      <w:jc w:val="center"/>
    </w:pPr>
    <w:rPr>
      <w:rFonts w:ascii="Times New Roman" w:eastAsia="Times New Roman" w:hAnsi="Times New Roman" w:cs="Times New Roman"/>
      <w:sz w:val="20"/>
      <w:szCs w:val="20"/>
    </w:rPr>
  </w:style>
  <w:style w:type="paragraph" w:customStyle="1" w:styleId="Style164">
    <w:name w:val="Style164"/>
    <w:basedOn w:val="a"/>
    <w:pPr>
      <w:spacing w:after="0" w:line="480" w:lineRule="exact"/>
      <w:ind w:firstLine="725"/>
      <w:jc w:val="both"/>
    </w:pPr>
    <w:rPr>
      <w:rFonts w:ascii="Times New Roman" w:eastAsia="Times New Roman" w:hAnsi="Times New Roman" w:cs="Times New Roman"/>
      <w:sz w:val="20"/>
      <w:szCs w:val="20"/>
    </w:rPr>
  </w:style>
  <w:style w:type="paragraph" w:customStyle="1" w:styleId="Style343">
    <w:name w:val="Style343"/>
    <w:basedOn w:val="a"/>
    <w:pPr>
      <w:spacing w:after="0" w:line="418" w:lineRule="exact"/>
      <w:jc w:val="center"/>
    </w:pPr>
    <w:rPr>
      <w:rFonts w:ascii="Times New Roman" w:eastAsia="Times New Roman" w:hAnsi="Times New Roman" w:cs="Times New Roman"/>
      <w:sz w:val="20"/>
      <w:szCs w:val="20"/>
    </w:rPr>
  </w:style>
  <w:style w:type="paragraph" w:customStyle="1" w:styleId="Style1233">
    <w:name w:val="Style1233"/>
    <w:basedOn w:val="a"/>
    <w:pPr>
      <w:spacing w:after="0" w:line="483" w:lineRule="exact"/>
      <w:ind w:firstLine="2669"/>
    </w:pPr>
    <w:rPr>
      <w:rFonts w:ascii="Times New Roman" w:eastAsia="Times New Roman" w:hAnsi="Times New Roman" w:cs="Times New Roman"/>
      <w:sz w:val="20"/>
      <w:szCs w:val="20"/>
    </w:rPr>
  </w:style>
  <w:style w:type="paragraph" w:customStyle="1" w:styleId="Style1000">
    <w:name w:val="Style1000"/>
    <w:basedOn w:val="a"/>
    <w:pPr>
      <w:spacing w:after="0" w:line="485" w:lineRule="exact"/>
      <w:ind w:hanging="1080"/>
    </w:pPr>
    <w:rPr>
      <w:rFonts w:ascii="Times New Roman" w:eastAsia="Times New Roman" w:hAnsi="Times New Roman" w:cs="Times New Roman"/>
      <w:sz w:val="20"/>
      <w:szCs w:val="20"/>
    </w:rPr>
  </w:style>
  <w:style w:type="paragraph" w:customStyle="1" w:styleId="Style170">
    <w:name w:val="Style170"/>
    <w:basedOn w:val="a"/>
    <w:pPr>
      <w:spacing w:after="0" w:line="490" w:lineRule="exact"/>
      <w:ind w:firstLine="2491"/>
    </w:pPr>
    <w:rPr>
      <w:rFonts w:ascii="Times New Roman" w:eastAsia="Times New Roman" w:hAnsi="Times New Roman" w:cs="Times New Roman"/>
      <w:sz w:val="20"/>
      <w:szCs w:val="20"/>
    </w:rPr>
  </w:style>
  <w:style w:type="paragraph" w:customStyle="1" w:styleId="Style193">
    <w:name w:val="Style193"/>
    <w:basedOn w:val="a"/>
    <w:pPr>
      <w:spacing w:after="0" w:line="278" w:lineRule="exact"/>
      <w:jc w:val="center"/>
    </w:pPr>
    <w:rPr>
      <w:rFonts w:ascii="Times New Roman" w:eastAsia="Times New Roman" w:hAnsi="Times New Roman" w:cs="Times New Roman"/>
      <w:sz w:val="20"/>
      <w:szCs w:val="20"/>
    </w:rPr>
  </w:style>
  <w:style w:type="paragraph" w:customStyle="1" w:styleId="Style380">
    <w:name w:val="Style380"/>
    <w:basedOn w:val="a"/>
    <w:pPr>
      <w:spacing w:after="0" w:line="480" w:lineRule="exact"/>
      <w:ind w:firstLine="778"/>
    </w:pPr>
    <w:rPr>
      <w:rFonts w:ascii="Times New Roman" w:eastAsia="Times New Roman" w:hAnsi="Times New Roman" w:cs="Times New Roman"/>
      <w:sz w:val="20"/>
      <w:szCs w:val="20"/>
    </w:rPr>
  </w:style>
  <w:style w:type="paragraph" w:customStyle="1" w:styleId="Style279">
    <w:name w:val="Style279"/>
    <w:basedOn w:val="a"/>
    <w:pPr>
      <w:spacing w:after="0" w:line="240" w:lineRule="auto"/>
    </w:pPr>
    <w:rPr>
      <w:rFonts w:ascii="Times New Roman" w:eastAsia="Times New Roman" w:hAnsi="Times New Roman" w:cs="Times New Roman"/>
      <w:sz w:val="20"/>
      <w:szCs w:val="20"/>
    </w:rPr>
  </w:style>
  <w:style w:type="paragraph" w:customStyle="1" w:styleId="Style1293">
    <w:name w:val="Style1293"/>
    <w:basedOn w:val="a"/>
    <w:pPr>
      <w:spacing w:after="0" w:line="483" w:lineRule="exact"/>
      <w:ind w:firstLine="1042"/>
      <w:jc w:val="both"/>
    </w:pPr>
    <w:rPr>
      <w:rFonts w:ascii="Times New Roman" w:eastAsia="Times New Roman" w:hAnsi="Times New Roman" w:cs="Times New Roman"/>
      <w:sz w:val="20"/>
      <w:szCs w:val="20"/>
    </w:rPr>
  </w:style>
  <w:style w:type="paragraph" w:customStyle="1" w:styleId="Style178">
    <w:name w:val="Style178"/>
    <w:basedOn w:val="a"/>
    <w:pPr>
      <w:spacing w:after="0" w:line="482" w:lineRule="exact"/>
      <w:ind w:firstLine="557"/>
    </w:pPr>
    <w:rPr>
      <w:rFonts w:ascii="Times New Roman" w:eastAsia="Times New Roman" w:hAnsi="Times New Roman" w:cs="Times New Roman"/>
      <w:sz w:val="20"/>
      <w:szCs w:val="20"/>
    </w:rPr>
  </w:style>
  <w:style w:type="character" w:customStyle="1" w:styleId="CharStyle2">
    <w:name w:val="CharStyle2"/>
    <w:basedOn w:val="a0"/>
    <w:rPr>
      <w:rFonts w:ascii="Times New Roman" w:eastAsia="Times New Roman" w:hAnsi="Times New Roman" w:cs="Times New Roman"/>
      <w:b/>
      <w:bCs/>
      <w:i w:val="0"/>
      <w:iCs w:val="0"/>
      <w:smallCaps w:val="0"/>
      <w:sz w:val="26"/>
      <w:szCs w:val="26"/>
    </w:rPr>
  </w:style>
  <w:style w:type="character" w:customStyle="1" w:styleId="CharStyle3">
    <w:name w:val="CharStyle3"/>
    <w:basedOn w:val="a0"/>
    <w:rPr>
      <w:rFonts w:ascii="Times New Roman" w:eastAsia="Times New Roman" w:hAnsi="Times New Roman" w:cs="Times New Roman"/>
      <w:b w:val="0"/>
      <w:bCs w:val="0"/>
      <w:i w:val="0"/>
      <w:iCs w:val="0"/>
      <w:smallCaps w:val="0"/>
      <w:sz w:val="26"/>
      <w:szCs w:val="26"/>
    </w:rPr>
  </w:style>
  <w:style w:type="character" w:customStyle="1" w:styleId="CharStyle6">
    <w:name w:val="CharStyle6"/>
    <w:basedOn w:val="a0"/>
    <w:rPr>
      <w:rFonts w:ascii="Arial" w:eastAsia="Arial" w:hAnsi="Arial" w:cs="Arial"/>
      <w:b/>
      <w:bCs/>
      <w:i w:val="0"/>
      <w:iCs w:val="0"/>
      <w:smallCaps w:val="0"/>
      <w:sz w:val="30"/>
      <w:szCs w:val="30"/>
    </w:rPr>
  </w:style>
  <w:style w:type="character" w:customStyle="1" w:styleId="CharStyle50">
    <w:name w:val="CharStyle50"/>
    <w:basedOn w:val="a0"/>
    <w:rPr>
      <w:rFonts w:ascii="Times New Roman" w:eastAsia="Times New Roman" w:hAnsi="Times New Roman" w:cs="Times New Roman"/>
      <w:b w:val="0"/>
      <w:bCs w:val="0"/>
      <w:i/>
      <w:iCs/>
      <w:smallCaps w:val="0"/>
      <w:sz w:val="26"/>
      <w:szCs w:val="26"/>
    </w:rPr>
  </w:style>
  <w:style w:type="character" w:customStyle="1" w:styleId="CharStyle71">
    <w:name w:val="CharStyle71"/>
    <w:basedOn w:val="a0"/>
    <w:rPr>
      <w:rFonts w:ascii="Times New Roman" w:eastAsia="Times New Roman" w:hAnsi="Times New Roman" w:cs="Times New Roman"/>
      <w:b w:val="0"/>
      <w:bCs w:val="0"/>
      <w:i w:val="0"/>
      <w:iCs w:val="0"/>
      <w:smallCaps w:val="0"/>
      <w:sz w:val="12"/>
      <w:szCs w:val="12"/>
    </w:rPr>
  </w:style>
  <w:style w:type="character" w:customStyle="1" w:styleId="CharStyle97">
    <w:name w:val="CharStyle97"/>
    <w:basedOn w:val="a0"/>
    <w:rPr>
      <w:rFonts w:ascii="Times New Roman" w:eastAsia="Times New Roman" w:hAnsi="Times New Roman" w:cs="Times New Roman"/>
      <w:b/>
      <w:bCs/>
      <w:i w:val="0"/>
      <w:iCs w:val="0"/>
      <w:smallCaps w:val="0"/>
      <w:w w:val="10"/>
      <w:sz w:val="36"/>
      <w:szCs w:val="36"/>
    </w:rPr>
  </w:style>
  <w:style w:type="character" w:customStyle="1" w:styleId="CharStyle138">
    <w:name w:val="CharStyle138"/>
    <w:basedOn w:val="a0"/>
    <w:rPr>
      <w:rFonts w:ascii="Calibri" w:eastAsia="Calibri" w:hAnsi="Calibri" w:cs="Calibri"/>
      <w:b w:val="0"/>
      <w:bCs w:val="0"/>
      <w:i w:val="0"/>
      <w:iCs w:val="0"/>
      <w:smallCaps w:val="0"/>
      <w:sz w:val="18"/>
      <w:szCs w:val="18"/>
    </w:rPr>
  </w:style>
  <w:style w:type="character" w:customStyle="1" w:styleId="CharStyle139">
    <w:name w:val="CharStyle139"/>
    <w:basedOn w:val="a0"/>
    <w:rPr>
      <w:rFonts w:ascii="Times New Roman" w:eastAsia="Times New Roman" w:hAnsi="Times New Roman" w:cs="Times New Roman"/>
      <w:b/>
      <w:bCs/>
      <w:i/>
      <w:iCs/>
      <w:smallCaps w:val="0"/>
      <w:sz w:val="26"/>
      <w:szCs w:val="26"/>
    </w:rPr>
  </w:style>
  <w:style w:type="character" w:customStyle="1" w:styleId="CharStyle140">
    <w:name w:val="CharStyle140"/>
    <w:basedOn w:val="a0"/>
    <w:rPr>
      <w:rFonts w:ascii="Trebuchet MS" w:eastAsia="Trebuchet MS" w:hAnsi="Trebuchet MS" w:cs="Trebuchet MS"/>
      <w:b w:val="0"/>
      <w:bCs w:val="0"/>
      <w:i/>
      <w:iCs/>
      <w:smallCaps w:val="0"/>
      <w:sz w:val="20"/>
      <w:szCs w:val="20"/>
    </w:rPr>
  </w:style>
  <w:style w:type="character" w:customStyle="1" w:styleId="CharStyle156">
    <w:name w:val="CharStyle156"/>
    <w:basedOn w:val="a0"/>
    <w:rPr>
      <w:rFonts w:ascii="Times New Roman" w:eastAsia="Times New Roman" w:hAnsi="Times New Roman" w:cs="Times New Roman"/>
      <w:b/>
      <w:bCs/>
      <w:i w:val="0"/>
      <w:iCs w:val="0"/>
      <w:smallCaps w:val="0"/>
      <w:sz w:val="22"/>
      <w:szCs w:val="22"/>
    </w:rPr>
  </w:style>
  <w:style w:type="character" w:customStyle="1" w:styleId="CharStyle157">
    <w:name w:val="CharStyle157"/>
    <w:basedOn w:val="a0"/>
    <w:rPr>
      <w:rFonts w:ascii="Times New Roman" w:eastAsia="Times New Roman" w:hAnsi="Times New Roman" w:cs="Times New Roman"/>
      <w:b w:val="0"/>
      <w:bCs w:val="0"/>
      <w:i w:val="0"/>
      <w:iCs w:val="0"/>
      <w:smallCaps w:val="0"/>
      <w:sz w:val="22"/>
      <w:szCs w:val="22"/>
    </w:rPr>
  </w:style>
  <w:style w:type="paragraph" w:styleId="a3">
    <w:name w:val="List Paragraph"/>
    <w:basedOn w:val="a"/>
    <w:uiPriority w:val="34"/>
    <w:qFormat/>
    <w:rsid w:val="003B270D"/>
    <w:pPr>
      <w:ind w:left="720"/>
      <w:contextualSpacing/>
    </w:pPr>
  </w:style>
  <w:style w:type="paragraph" w:styleId="a4">
    <w:name w:val="header"/>
    <w:basedOn w:val="a"/>
    <w:link w:val="a5"/>
    <w:uiPriority w:val="99"/>
    <w:unhideWhenUsed/>
    <w:rsid w:val="00D41A4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D41A4A"/>
  </w:style>
  <w:style w:type="paragraph" w:styleId="a6">
    <w:name w:val="footer"/>
    <w:basedOn w:val="a"/>
    <w:link w:val="a7"/>
    <w:uiPriority w:val="99"/>
    <w:semiHidden/>
    <w:unhideWhenUsed/>
    <w:rsid w:val="00D41A4A"/>
    <w:pPr>
      <w:tabs>
        <w:tab w:val="center" w:pos="4677"/>
        <w:tab w:val="right" w:pos="9355"/>
      </w:tabs>
      <w:spacing w:after="0" w:line="240" w:lineRule="auto"/>
    </w:pPr>
  </w:style>
  <w:style w:type="character" w:customStyle="1" w:styleId="a7">
    <w:name w:val="Нижний колонтитул Знак"/>
    <w:basedOn w:val="a0"/>
    <w:link w:val="a6"/>
    <w:uiPriority w:val="99"/>
    <w:semiHidden/>
    <w:rsid w:val="00D41A4A"/>
  </w:style>
  <w:style w:type="character" w:customStyle="1" w:styleId="FontStyle57">
    <w:name w:val="Font Style57"/>
    <w:uiPriority w:val="99"/>
    <w:rsid w:val="002D253C"/>
    <w:rPr>
      <w:rFonts w:ascii="Times New Roman" w:hAnsi="Times New Roman" w:cs="Times New Roman"/>
      <w:sz w:val="26"/>
      <w:szCs w:val="26"/>
    </w:rPr>
  </w:style>
  <w:style w:type="paragraph" w:styleId="a8">
    <w:name w:val="Balloon Text"/>
    <w:basedOn w:val="a"/>
    <w:link w:val="a9"/>
    <w:uiPriority w:val="99"/>
    <w:semiHidden/>
    <w:unhideWhenUsed/>
    <w:rsid w:val="006B5A1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B5A1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300062">
      <w:bodyDiv w:val="1"/>
      <w:marLeft w:val="0"/>
      <w:marRight w:val="0"/>
      <w:marTop w:val="0"/>
      <w:marBottom w:val="0"/>
      <w:divBdr>
        <w:top w:val="none" w:sz="0" w:space="0" w:color="auto"/>
        <w:left w:val="none" w:sz="0" w:space="0" w:color="auto"/>
        <w:bottom w:val="none" w:sz="0" w:space="0" w:color="auto"/>
        <w:right w:val="none" w:sz="0" w:space="0" w:color="auto"/>
      </w:divBdr>
    </w:div>
    <w:div w:id="216163994">
      <w:bodyDiv w:val="1"/>
      <w:marLeft w:val="0"/>
      <w:marRight w:val="0"/>
      <w:marTop w:val="0"/>
      <w:marBottom w:val="0"/>
      <w:divBdr>
        <w:top w:val="none" w:sz="0" w:space="0" w:color="auto"/>
        <w:left w:val="none" w:sz="0" w:space="0" w:color="auto"/>
        <w:bottom w:val="none" w:sz="0" w:space="0" w:color="auto"/>
        <w:right w:val="none" w:sz="0" w:space="0" w:color="auto"/>
      </w:divBdr>
    </w:div>
    <w:div w:id="344749932">
      <w:bodyDiv w:val="1"/>
      <w:marLeft w:val="0"/>
      <w:marRight w:val="0"/>
      <w:marTop w:val="0"/>
      <w:marBottom w:val="0"/>
      <w:divBdr>
        <w:top w:val="none" w:sz="0" w:space="0" w:color="auto"/>
        <w:left w:val="none" w:sz="0" w:space="0" w:color="auto"/>
        <w:bottom w:val="none" w:sz="0" w:space="0" w:color="auto"/>
        <w:right w:val="none" w:sz="0" w:space="0" w:color="auto"/>
      </w:divBdr>
    </w:div>
    <w:div w:id="362747883">
      <w:bodyDiv w:val="1"/>
      <w:marLeft w:val="0"/>
      <w:marRight w:val="0"/>
      <w:marTop w:val="0"/>
      <w:marBottom w:val="0"/>
      <w:divBdr>
        <w:top w:val="none" w:sz="0" w:space="0" w:color="auto"/>
        <w:left w:val="none" w:sz="0" w:space="0" w:color="auto"/>
        <w:bottom w:val="none" w:sz="0" w:space="0" w:color="auto"/>
        <w:right w:val="none" w:sz="0" w:space="0" w:color="auto"/>
      </w:divBdr>
    </w:div>
    <w:div w:id="517890552">
      <w:bodyDiv w:val="1"/>
      <w:marLeft w:val="0"/>
      <w:marRight w:val="0"/>
      <w:marTop w:val="0"/>
      <w:marBottom w:val="0"/>
      <w:divBdr>
        <w:top w:val="none" w:sz="0" w:space="0" w:color="auto"/>
        <w:left w:val="none" w:sz="0" w:space="0" w:color="auto"/>
        <w:bottom w:val="none" w:sz="0" w:space="0" w:color="auto"/>
        <w:right w:val="none" w:sz="0" w:space="0" w:color="auto"/>
      </w:divBdr>
    </w:div>
    <w:div w:id="952250069">
      <w:bodyDiv w:val="1"/>
      <w:marLeft w:val="0"/>
      <w:marRight w:val="0"/>
      <w:marTop w:val="0"/>
      <w:marBottom w:val="0"/>
      <w:divBdr>
        <w:top w:val="none" w:sz="0" w:space="0" w:color="auto"/>
        <w:left w:val="none" w:sz="0" w:space="0" w:color="auto"/>
        <w:bottom w:val="none" w:sz="0" w:space="0" w:color="auto"/>
        <w:right w:val="none" w:sz="0" w:space="0" w:color="auto"/>
      </w:divBdr>
    </w:div>
    <w:div w:id="1365446819">
      <w:bodyDiv w:val="1"/>
      <w:marLeft w:val="0"/>
      <w:marRight w:val="0"/>
      <w:marTop w:val="0"/>
      <w:marBottom w:val="0"/>
      <w:divBdr>
        <w:top w:val="none" w:sz="0" w:space="0" w:color="auto"/>
        <w:left w:val="none" w:sz="0" w:space="0" w:color="auto"/>
        <w:bottom w:val="none" w:sz="0" w:space="0" w:color="auto"/>
        <w:right w:val="none" w:sz="0" w:space="0" w:color="auto"/>
      </w:divBdr>
    </w:div>
    <w:div w:id="1484085858">
      <w:bodyDiv w:val="1"/>
      <w:marLeft w:val="0"/>
      <w:marRight w:val="0"/>
      <w:marTop w:val="0"/>
      <w:marBottom w:val="0"/>
      <w:divBdr>
        <w:top w:val="none" w:sz="0" w:space="0" w:color="auto"/>
        <w:left w:val="none" w:sz="0" w:space="0" w:color="auto"/>
        <w:bottom w:val="none" w:sz="0" w:space="0" w:color="auto"/>
        <w:right w:val="none" w:sz="0" w:space="0" w:color="auto"/>
      </w:divBdr>
    </w:div>
    <w:div w:id="18754624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6.xml"/><Relationship Id="rId18" Type="http://schemas.openxmlformats.org/officeDocument/2006/relationships/footer" Target="footer10.xml"/><Relationship Id="rId26" Type="http://schemas.openxmlformats.org/officeDocument/2006/relationships/hyperlink" Target="http://docs.cntd.ru/document/9014361" TargetMode="External"/><Relationship Id="rId3" Type="http://schemas.openxmlformats.org/officeDocument/2006/relationships/settings" Target="settings.xml"/><Relationship Id="rId21" Type="http://schemas.openxmlformats.org/officeDocument/2006/relationships/footer" Target="footer13.xml"/><Relationship Id="rId34"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footer" Target="footer5.xml"/><Relationship Id="rId17" Type="http://schemas.openxmlformats.org/officeDocument/2006/relationships/footer" Target="footer9.xml"/><Relationship Id="rId25" Type="http://schemas.openxmlformats.org/officeDocument/2006/relationships/image" Target="media/image1.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12.xml"/><Relationship Id="rId29" Type="http://schemas.openxmlformats.org/officeDocument/2006/relationships/footer" Target="footer18.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4.xml"/><Relationship Id="rId24" Type="http://schemas.openxmlformats.org/officeDocument/2006/relationships/chart" Target="charts/chart2.xml"/><Relationship Id="rId32" Type="http://schemas.openxmlformats.org/officeDocument/2006/relationships/footer" Target="footer21.xml"/><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footer" Target="footer15.xml"/><Relationship Id="rId28" Type="http://schemas.openxmlformats.org/officeDocument/2006/relationships/footer" Target="footer17.xml"/><Relationship Id="rId10" Type="http://schemas.openxmlformats.org/officeDocument/2006/relationships/footer" Target="footer3.xml"/><Relationship Id="rId19" Type="http://schemas.openxmlformats.org/officeDocument/2006/relationships/footer" Target="footer11.xml"/><Relationship Id="rId31" Type="http://schemas.openxmlformats.org/officeDocument/2006/relationships/footer" Target="footer20.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7.xml"/><Relationship Id="rId22" Type="http://schemas.openxmlformats.org/officeDocument/2006/relationships/footer" Target="footer14.xml"/><Relationship Id="rId27" Type="http://schemas.openxmlformats.org/officeDocument/2006/relationships/footer" Target="footer16.xml"/><Relationship Id="rId30" Type="http://schemas.openxmlformats.org/officeDocument/2006/relationships/footer" Target="footer19.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695700648038464"/>
          <c:y val="1.7699812839850712E-2"/>
          <c:w val="0.39068273987875407"/>
          <c:h val="0.93137446426791592"/>
        </c:manualLayout>
      </c:layout>
      <c:pieChart>
        <c:varyColors val="1"/>
        <c:ser>
          <c:idx val="0"/>
          <c:order val="0"/>
          <c:explosion val="25"/>
          <c:dPt>
            <c:idx val="0"/>
            <c:bubble3D val="0"/>
            <c:explosion val="0"/>
            <c:extLst>
              <c:ext xmlns:c16="http://schemas.microsoft.com/office/drawing/2014/chart" uri="{C3380CC4-5D6E-409C-BE32-E72D297353CC}">
                <c16:uniqueId val="{00000000-1272-44C5-847B-5A9B7015CDB2}"/>
              </c:ext>
            </c:extLst>
          </c:dPt>
          <c:dPt>
            <c:idx val="1"/>
            <c:bubble3D val="0"/>
            <c:explosion val="11"/>
            <c:extLst>
              <c:ext xmlns:c16="http://schemas.microsoft.com/office/drawing/2014/chart" uri="{C3380CC4-5D6E-409C-BE32-E72D297353CC}">
                <c16:uniqueId val="{00000001-1272-44C5-847B-5A9B7015CDB2}"/>
              </c:ext>
            </c:extLst>
          </c:dPt>
          <c:dLbls>
            <c:spPr>
              <a:noFill/>
              <a:ln>
                <a:noFill/>
              </a:ln>
              <a:effectLst/>
            </c:spPr>
            <c:txPr>
              <a:bodyPr/>
              <a:lstStyle/>
              <a:p>
                <a:pPr>
                  <a:defRPr sz="1600" b="1"/>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multiLvlStrRef>
              <c:f>Лист1!$A$2:$C$3</c:f>
              <c:multiLvlStrCache>
                <c:ptCount val="2"/>
                <c:lvl>
                  <c:pt idx="0">
                    <c:v>1,03</c:v>
                  </c:pt>
                  <c:pt idx="1">
                    <c:v>7,6</c:v>
                  </c:pt>
                </c:lvl>
                <c:lvl>
                  <c:pt idx="0">
                    <c:v>тыс. куб. м. </c:v>
                  </c:pt>
                  <c:pt idx="1">
                    <c:v>тыс. куб. м.</c:v>
                  </c:pt>
                </c:lvl>
                <c:lvl>
                  <c:pt idx="0">
                    <c:v>Потери</c:v>
                  </c:pt>
                  <c:pt idx="1">
                    <c:v>Реализация услуг</c:v>
                  </c:pt>
                </c:lvl>
              </c:multiLvlStrCache>
            </c:multiLvlStrRef>
          </c:cat>
          <c:val>
            <c:numRef>
              <c:f>Лист1!$C$2:$C$3</c:f>
              <c:numCache>
                <c:formatCode>General</c:formatCode>
                <c:ptCount val="2"/>
                <c:pt idx="0">
                  <c:v>1.03</c:v>
                </c:pt>
                <c:pt idx="1">
                  <c:v>7.6</c:v>
                </c:pt>
              </c:numCache>
            </c:numRef>
          </c:val>
          <c:extLst>
            <c:ext xmlns:c16="http://schemas.microsoft.com/office/drawing/2014/chart" uri="{C3380CC4-5D6E-409C-BE32-E72D297353CC}">
              <c16:uniqueId val="{00000002-1272-44C5-847B-5A9B7015CDB2}"/>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7708926207232947"/>
          <c:y val="0.15218578690321935"/>
          <c:w val="0.39916437878893457"/>
          <c:h val="0.60321162386347271"/>
        </c:manualLayout>
      </c:layout>
      <c:overlay val="0"/>
      <c:txPr>
        <a:bodyPr/>
        <a:lstStyle/>
        <a:p>
          <a:pPr>
            <a:defRPr sz="1400"/>
          </a:pPr>
          <a:endParaRPr lang="ru-RU"/>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32983377077865"/>
          <c:y val="7.9008987512924525E-2"/>
          <c:w val="0.5250693350831146"/>
          <c:h val="0.87511555847185774"/>
        </c:manualLayout>
      </c:layout>
      <c:pieChart>
        <c:varyColors val="1"/>
        <c:ser>
          <c:idx val="0"/>
          <c:order val="0"/>
          <c:explosion val="25"/>
          <c:dPt>
            <c:idx val="0"/>
            <c:bubble3D val="0"/>
            <c:explosion val="0"/>
            <c:extLst>
              <c:ext xmlns:c16="http://schemas.microsoft.com/office/drawing/2014/chart" uri="{C3380CC4-5D6E-409C-BE32-E72D297353CC}">
                <c16:uniqueId val="{00000000-2F9B-47A0-8D9F-DC92E4D6BF24}"/>
              </c:ext>
            </c:extLst>
          </c:dPt>
          <c:dPt>
            <c:idx val="1"/>
            <c:bubble3D val="0"/>
            <c:explosion val="11"/>
            <c:extLst>
              <c:ext xmlns:c16="http://schemas.microsoft.com/office/drawing/2014/chart" uri="{C3380CC4-5D6E-409C-BE32-E72D297353CC}">
                <c16:uniqueId val="{00000001-2F9B-47A0-8D9F-DC92E4D6BF24}"/>
              </c:ext>
            </c:extLst>
          </c:dPt>
          <c:dLbls>
            <c:spPr>
              <a:noFill/>
              <a:ln>
                <a:noFill/>
              </a:ln>
              <a:effectLst/>
            </c:spPr>
            <c:txPr>
              <a:bodyPr/>
              <a:lstStyle/>
              <a:p>
                <a:pPr>
                  <a:defRPr sz="1200" b="1"/>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multiLvlStrRef>
              <c:f>Лист1!$A$2:$C$3</c:f>
              <c:multiLvlStrCache>
                <c:ptCount val="2"/>
                <c:lvl>
                  <c:pt idx="0">
                    <c:v>1,03</c:v>
                  </c:pt>
                  <c:pt idx="1">
                    <c:v>7,6</c:v>
                  </c:pt>
                </c:lvl>
                <c:lvl>
                  <c:pt idx="0">
                    <c:v>тыс. куб. м. </c:v>
                  </c:pt>
                  <c:pt idx="1">
                    <c:v>тыс. куб. м.</c:v>
                  </c:pt>
                </c:lvl>
                <c:lvl>
                  <c:pt idx="0">
                    <c:v>Потери</c:v>
                  </c:pt>
                  <c:pt idx="1">
                    <c:v>Реализация услуг</c:v>
                  </c:pt>
                </c:lvl>
              </c:multiLvlStrCache>
            </c:multiLvlStrRef>
          </c:cat>
          <c:val>
            <c:numRef>
              <c:f>Лист1!$C$2:$C$3</c:f>
              <c:numCache>
                <c:formatCode>General</c:formatCode>
                <c:ptCount val="2"/>
                <c:pt idx="0">
                  <c:v>1.03</c:v>
                </c:pt>
                <c:pt idx="1">
                  <c:v>7.6</c:v>
                </c:pt>
              </c:numCache>
            </c:numRef>
          </c:val>
          <c:extLst>
            <c:ext xmlns:c16="http://schemas.microsoft.com/office/drawing/2014/chart" uri="{C3380CC4-5D6E-409C-BE32-E72D297353CC}">
              <c16:uniqueId val="{00000002-2F9B-47A0-8D9F-DC92E4D6BF24}"/>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1248753280839896"/>
          <c:y val="0.36034339457567804"/>
          <c:w val="0.37084580052493438"/>
          <c:h val="0.39505395158938467"/>
        </c:manualLayout>
      </c:layout>
      <c:overlay val="0"/>
      <c:txPr>
        <a:bodyPr/>
        <a:lstStyle/>
        <a:p>
          <a:pPr>
            <a:defRPr sz="1200"/>
          </a:pPr>
          <a:endParaRPr lang="ru-RU"/>
        </a:p>
      </c:txPr>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662</TotalTime>
  <Pages>1</Pages>
  <Words>13126</Words>
  <Characters>74823</Characters>
  <Application>Microsoft Office Word</Application>
  <DocSecurity>0</DocSecurity>
  <Lines>623</Lines>
  <Paragraphs>175</Paragraphs>
  <ScaleCrop>false</ScaleCrop>
  <HeadingPairs>
    <vt:vector size="2" baseType="variant">
      <vt:variant>
        <vt:lpstr>Название</vt:lpstr>
      </vt:variant>
      <vt:variant>
        <vt:i4>1</vt:i4>
      </vt:variant>
    </vt:vector>
  </HeadingPairs>
  <TitlesOfParts>
    <vt:vector size="1" baseType="lpstr">
      <vt:lpstr>Проект водоснабжения МО «Басинский сельсовет» на период до 2023г.</vt:lpstr>
    </vt:vector>
  </TitlesOfParts>
  <Company>SPecialiST RePack</Company>
  <LinksUpToDate>false</LinksUpToDate>
  <CharactersWithSpaces>87774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 водоснабжения МО «Басинский сельсовет» на период до 2023г.</dc:title>
  <dc:subject>Группа компаний Проект монтаж</dc:subject>
  <dc:creator>Admin</dc:creator>
  <cp:lastModifiedBy>admin</cp:lastModifiedBy>
  <cp:revision>26</cp:revision>
  <dcterms:created xsi:type="dcterms:W3CDTF">2022-05-04T07:43:00Z</dcterms:created>
  <dcterms:modified xsi:type="dcterms:W3CDTF">2024-02-05T06:40:00Z</dcterms:modified>
</cp:coreProperties>
</file>