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BA5" w:rsidRPr="00C36341" w:rsidRDefault="00553BA5" w:rsidP="00C36341">
      <w:pPr>
        <w:shd w:val="clear" w:color="auto" w:fill="FFFFFF"/>
        <w:spacing w:after="0" w:line="240" w:lineRule="auto"/>
        <w:ind w:right="57" w:firstLine="567"/>
        <w:jc w:val="center"/>
        <w:outlineLvl w:val="2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bookmarkStart w:id="0" w:name="_GoBack"/>
      <w:bookmarkEnd w:id="0"/>
      <w:r w:rsidRPr="00C3634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Программа профилактики </w:t>
      </w:r>
    </w:p>
    <w:p w:rsidR="00553BA5" w:rsidRPr="00C36341" w:rsidRDefault="00553BA5" w:rsidP="00C36341">
      <w:pPr>
        <w:shd w:val="clear" w:color="auto" w:fill="FFFFFF"/>
        <w:spacing w:after="0" w:line="240" w:lineRule="auto"/>
        <w:ind w:right="57" w:firstLine="567"/>
        <w:jc w:val="center"/>
        <w:outlineLvl w:val="2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C3634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рисков причинения вреда (ущерба) охраняемым законом ценностям в сфере муниципального лесного контроля на территории </w:t>
      </w:r>
      <w:r w:rsidR="001F4243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Бесстрашненского</w:t>
      </w:r>
      <w:r w:rsidRPr="00C36341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 сельского </w:t>
      </w:r>
      <w:proofErr w:type="gramStart"/>
      <w:r w:rsidRPr="00C36341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поселения  Отрадненского</w:t>
      </w:r>
      <w:proofErr w:type="gramEnd"/>
      <w:r w:rsidRPr="00C36341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 района</w:t>
      </w:r>
      <w:r w:rsidRPr="00C3634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 на 2023 год</w:t>
      </w:r>
    </w:p>
    <w:p w:rsidR="00C36341" w:rsidRPr="00C36341" w:rsidRDefault="00C36341" w:rsidP="00C36341">
      <w:pPr>
        <w:shd w:val="clear" w:color="auto" w:fill="FFFFFF"/>
        <w:spacing w:after="0" w:line="240" w:lineRule="auto"/>
        <w:ind w:right="57" w:firstLine="567"/>
        <w:jc w:val="center"/>
        <w:outlineLvl w:val="2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</w:p>
    <w:p w:rsidR="00553BA5" w:rsidRDefault="00553BA5" w:rsidP="00C36341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Программа профилактики рисков причинения вреда (ущерба) охраняемым законом ценностям в сфере муниципального лесного контроля на территории </w:t>
      </w:r>
      <w:r w:rsidR="001F424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Бесстрашненского</w:t>
      </w:r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сельского поселения  Отрадненского района устанавливает перечень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лесного контроля на территории </w:t>
      </w:r>
      <w:r w:rsidR="001F424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Бесстрашненского</w:t>
      </w:r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сельского поселения  Отрадненского района, проводимых администрацией </w:t>
      </w:r>
      <w:r w:rsidR="001F424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Бесстрашненского</w:t>
      </w:r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сельского поселения  Отрадненского района (далее – Администрация), и порядок их проведения в 2023 году. </w:t>
      </w:r>
    </w:p>
    <w:p w:rsidR="00C36341" w:rsidRPr="00C36341" w:rsidRDefault="00C36341" w:rsidP="00C36341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553BA5" w:rsidRDefault="00553BA5" w:rsidP="00C36341">
      <w:pPr>
        <w:shd w:val="clear" w:color="auto" w:fill="FFFFFF"/>
        <w:spacing w:after="0" w:line="240" w:lineRule="auto"/>
        <w:ind w:right="57" w:firstLine="567"/>
        <w:jc w:val="center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C3634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Раздел 1. Анализ текущего состояния осуществления муниципального земельного контроля, описание текущего развития профилактической деятельности администрации муниципального образования город Новомосковск, характеристика проблем, на решение которых направлена Программа </w:t>
      </w:r>
    </w:p>
    <w:p w:rsidR="00C36341" w:rsidRPr="00C36341" w:rsidRDefault="00C36341" w:rsidP="00C36341">
      <w:pPr>
        <w:shd w:val="clear" w:color="auto" w:fill="FFFFFF"/>
        <w:spacing w:after="0" w:line="240" w:lineRule="auto"/>
        <w:ind w:right="57" w:firstLine="567"/>
        <w:jc w:val="center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AF5310" w:rsidRPr="00C36341" w:rsidRDefault="00553BA5" w:rsidP="00C36341">
      <w:pPr>
        <w:pStyle w:val="Default"/>
        <w:ind w:right="57" w:firstLine="567"/>
        <w:jc w:val="both"/>
        <w:rPr>
          <w:color w:val="auto"/>
        </w:rPr>
      </w:pPr>
      <w:r w:rsidRPr="00C36341">
        <w:rPr>
          <w:color w:val="010101"/>
        </w:rPr>
        <w:t xml:space="preserve">1.1.     </w:t>
      </w:r>
      <w:r w:rsidR="00AF5310" w:rsidRPr="00C36341">
        <w:t xml:space="preserve">Муниципальный лесной контроль осуществляется на основании </w:t>
      </w:r>
      <w:hyperlink r:id="rId5" w:history="1">
        <w:r w:rsidR="00AF5310" w:rsidRPr="00C36341">
          <w:rPr>
            <w:rStyle w:val="aa"/>
          </w:rPr>
          <w:t>пункта 38 части 1 статьи 16</w:t>
        </w:r>
      </w:hyperlink>
      <w:r w:rsidR="00AF5310" w:rsidRPr="00C36341">
        <w:t xml:space="preserve"> Федерального закона № 131-ФЗ «Об общих принципах организации местного самоуправления в Российской Федерации», </w:t>
      </w:r>
      <w:hyperlink r:id="rId6" w:history="1">
        <w:r w:rsidR="00AF5310" w:rsidRPr="00C36341">
          <w:rPr>
            <w:rStyle w:val="aa"/>
          </w:rPr>
          <w:t>статьи 98</w:t>
        </w:r>
      </w:hyperlink>
      <w:r w:rsidR="00AF5310" w:rsidRPr="00C36341">
        <w:t xml:space="preserve"> Лесного кодекса Российской Федерации</w:t>
      </w:r>
      <w:r w:rsidR="00AF5310" w:rsidRPr="00C36341">
        <w:rPr>
          <w:color w:val="auto"/>
        </w:rPr>
        <w:t xml:space="preserve">. </w:t>
      </w:r>
    </w:p>
    <w:p w:rsidR="00AF5310" w:rsidRPr="00C36341" w:rsidRDefault="00AF5310" w:rsidP="00C36341">
      <w:pPr>
        <w:pStyle w:val="Default"/>
        <w:ind w:right="57" w:firstLine="567"/>
        <w:jc w:val="both"/>
        <w:rPr>
          <w:rFonts w:eastAsiaTheme="minorHAnsi"/>
          <w:lang w:eastAsia="en-US"/>
        </w:rPr>
      </w:pPr>
      <w:r w:rsidRPr="00C36341">
        <w:t>Предметом муниципального контроля является соблюдение юридическими лицами, индивидуальными предпринимателями и гражданами в отношении лесных участков, находящихся в муниципальной собственности, требований, установленных в соответствии с Лесным кодексом Российской Федерации,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 в области использования, охраны, защиты, воспроизводства лесов и лесоразведения, в том числе в области семеноводства в отношении семян лесных растений.</w:t>
      </w:r>
    </w:p>
    <w:p w:rsidR="00AF5310" w:rsidRPr="00C36341" w:rsidRDefault="00AF5310" w:rsidP="00C36341">
      <w:pPr>
        <w:spacing w:after="0" w:line="240" w:lineRule="auto"/>
        <w:ind w:right="57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36341">
        <w:rPr>
          <w:rFonts w:ascii="Times New Roman" w:hAnsi="Times New Roman" w:cs="Times New Roman"/>
          <w:color w:val="010101"/>
          <w:sz w:val="24"/>
          <w:szCs w:val="24"/>
        </w:rPr>
        <w:t>В связи с запретом на проведение контрольных мероприятий, установленным ст. 26.2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плановые и внеплановые проверки в отношении подконтрольных субъектов, относящихся к малому и среднему бизнесу, в 2022 году не проводились.</w:t>
      </w:r>
    </w:p>
    <w:p w:rsidR="00AF5310" w:rsidRPr="00C36341" w:rsidRDefault="00AF5310" w:rsidP="00C36341">
      <w:pPr>
        <w:pStyle w:val="ConsPlusNormal"/>
        <w:ind w:right="57" w:firstLine="567"/>
        <w:jc w:val="both"/>
      </w:pPr>
      <w:r w:rsidRPr="00C36341">
        <w:t>В качестве подконтрольных субъектов выступают юридические лица и индивидуальные предприниматели, являющиеся субъектами правоотношений в сфере лесного законодательства.</w:t>
      </w:r>
    </w:p>
    <w:p w:rsidR="00AF5310" w:rsidRPr="00C36341" w:rsidRDefault="00AF5310" w:rsidP="00C36341">
      <w:pPr>
        <w:spacing w:after="0" w:line="240" w:lineRule="auto"/>
        <w:ind w:right="5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6341">
        <w:rPr>
          <w:rFonts w:ascii="Times New Roman" w:hAnsi="Times New Roman" w:cs="Times New Roman"/>
          <w:sz w:val="24"/>
          <w:szCs w:val="24"/>
        </w:rPr>
        <w:t>Профилактическое сопровождение контролируемых лиц в текущем периоде направлено на:</w:t>
      </w:r>
    </w:p>
    <w:p w:rsidR="00AF5310" w:rsidRPr="00C36341" w:rsidRDefault="00AF5310" w:rsidP="00C36341">
      <w:pPr>
        <w:spacing w:after="0" w:line="240" w:lineRule="auto"/>
        <w:ind w:right="5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6341">
        <w:rPr>
          <w:rFonts w:ascii="Times New Roman" w:hAnsi="Times New Roman" w:cs="Times New Roman"/>
          <w:sz w:val="24"/>
          <w:szCs w:val="24"/>
        </w:rPr>
        <w:t>-ежемесячный мониторинг и актуализацию перечня нормативных правовых актов, соблюдение которых оценивается в ходе проверок;</w:t>
      </w:r>
    </w:p>
    <w:p w:rsidR="00AF5310" w:rsidRPr="00C36341" w:rsidRDefault="00AF5310" w:rsidP="00C36341">
      <w:pPr>
        <w:spacing w:after="0" w:line="240" w:lineRule="auto"/>
        <w:ind w:right="5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6341">
        <w:rPr>
          <w:rFonts w:ascii="Times New Roman" w:hAnsi="Times New Roman" w:cs="Times New Roman"/>
          <w:sz w:val="24"/>
          <w:szCs w:val="24"/>
        </w:rPr>
        <w:t>-информирование</w:t>
      </w:r>
      <w:r w:rsidRPr="00C36341">
        <w:rPr>
          <w:rFonts w:ascii="Times New Roman" w:hAnsi="Times New Roman" w:cs="Times New Roman"/>
          <w:sz w:val="24"/>
          <w:szCs w:val="24"/>
        </w:rPr>
        <w:tab/>
        <w:t>о</w:t>
      </w:r>
      <w:r w:rsidRPr="00C36341">
        <w:rPr>
          <w:rFonts w:ascii="Times New Roman" w:hAnsi="Times New Roman" w:cs="Times New Roman"/>
          <w:sz w:val="24"/>
          <w:szCs w:val="24"/>
        </w:rPr>
        <w:tab/>
        <w:t xml:space="preserve">результатах </w:t>
      </w:r>
      <w:r w:rsidRPr="00C36341">
        <w:rPr>
          <w:rFonts w:ascii="Times New Roman" w:hAnsi="Times New Roman" w:cs="Times New Roman"/>
          <w:sz w:val="24"/>
          <w:szCs w:val="24"/>
        </w:rPr>
        <w:tab/>
        <w:t>проверок</w:t>
      </w:r>
      <w:r w:rsidRPr="00C36341">
        <w:rPr>
          <w:rFonts w:ascii="Times New Roman" w:hAnsi="Times New Roman" w:cs="Times New Roman"/>
          <w:sz w:val="24"/>
          <w:szCs w:val="24"/>
        </w:rPr>
        <w:tab/>
        <w:t>и</w:t>
      </w:r>
      <w:r w:rsidRPr="00C36341">
        <w:rPr>
          <w:rFonts w:ascii="Times New Roman" w:hAnsi="Times New Roman" w:cs="Times New Roman"/>
          <w:sz w:val="24"/>
          <w:szCs w:val="24"/>
        </w:rPr>
        <w:tab/>
        <w:t>принятых</w:t>
      </w:r>
    </w:p>
    <w:p w:rsidR="00AF5310" w:rsidRPr="00C36341" w:rsidRDefault="00AF5310" w:rsidP="00C36341">
      <w:pPr>
        <w:spacing w:after="0" w:line="240" w:lineRule="auto"/>
        <w:ind w:right="5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6341">
        <w:rPr>
          <w:rFonts w:ascii="Times New Roman" w:hAnsi="Times New Roman" w:cs="Times New Roman"/>
          <w:sz w:val="24"/>
          <w:szCs w:val="24"/>
        </w:rPr>
        <w:t>контролируемыми лицами мерах по устранению выявленных нарушений;</w:t>
      </w:r>
    </w:p>
    <w:p w:rsidR="00AF5310" w:rsidRPr="00C36341" w:rsidRDefault="00AF5310" w:rsidP="00C36341">
      <w:pPr>
        <w:spacing w:after="0" w:line="240" w:lineRule="auto"/>
        <w:ind w:right="5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6341">
        <w:rPr>
          <w:rFonts w:ascii="Times New Roman" w:hAnsi="Times New Roman" w:cs="Times New Roman"/>
          <w:sz w:val="24"/>
          <w:szCs w:val="24"/>
        </w:rPr>
        <w:t>-обсуждение правоприменительной практики за соблюдением контролируемыми лицами требований законодательства.</w:t>
      </w:r>
    </w:p>
    <w:p w:rsidR="00AF5310" w:rsidRPr="00C36341" w:rsidRDefault="00AF5310" w:rsidP="00C36341">
      <w:pPr>
        <w:spacing w:after="0" w:line="240" w:lineRule="auto"/>
        <w:ind w:right="57" w:firstLine="567"/>
        <w:rPr>
          <w:rFonts w:ascii="Times New Roman" w:hAnsi="Times New Roman" w:cs="Times New Roman"/>
          <w:b/>
          <w:sz w:val="24"/>
          <w:szCs w:val="24"/>
        </w:rPr>
      </w:pPr>
    </w:p>
    <w:p w:rsidR="00553BA5" w:rsidRPr="00C36341" w:rsidRDefault="00553BA5" w:rsidP="00C36341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 </w:t>
      </w:r>
    </w:p>
    <w:p w:rsidR="00553BA5" w:rsidRDefault="00553BA5" w:rsidP="00C36341">
      <w:pPr>
        <w:shd w:val="clear" w:color="auto" w:fill="FFFFFF"/>
        <w:spacing w:after="0" w:line="240" w:lineRule="auto"/>
        <w:ind w:right="57" w:firstLine="567"/>
        <w:jc w:val="center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C3634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Раздел 2. Цели и задачи реализации Программы </w:t>
      </w:r>
    </w:p>
    <w:p w:rsidR="00C36341" w:rsidRPr="00C36341" w:rsidRDefault="00C36341" w:rsidP="00C36341">
      <w:pPr>
        <w:shd w:val="clear" w:color="auto" w:fill="FFFFFF"/>
        <w:spacing w:after="0" w:line="240" w:lineRule="auto"/>
        <w:ind w:right="57" w:firstLine="567"/>
        <w:jc w:val="center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553BA5" w:rsidRPr="00C36341" w:rsidRDefault="00553BA5" w:rsidP="00C36341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2.1. Цели Программы:</w:t>
      </w:r>
    </w:p>
    <w:p w:rsidR="00553BA5" w:rsidRPr="00C36341" w:rsidRDefault="00553BA5" w:rsidP="00C36341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2.1.1 стимулирование добросовестного соблюдения обязательных требований всеми подконтрольными субъектами;</w:t>
      </w:r>
    </w:p>
    <w:p w:rsidR="00553BA5" w:rsidRPr="00C36341" w:rsidRDefault="00553BA5" w:rsidP="00C36341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2.1.2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553BA5" w:rsidRPr="00C36341" w:rsidRDefault="00553BA5" w:rsidP="00C36341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2.1.3 создание условий для доведения обязательных требований до подконтрольных субъектов, повышение информированности о способах их соблюдения.</w:t>
      </w:r>
    </w:p>
    <w:p w:rsidR="00553BA5" w:rsidRPr="00C36341" w:rsidRDefault="00553BA5" w:rsidP="00C36341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2.2. Задачи Программы:</w:t>
      </w:r>
    </w:p>
    <w:p w:rsidR="00553BA5" w:rsidRPr="00C36341" w:rsidRDefault="00553BA5" w:rsidP="00C36341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2.2.1 выявление причин, факторов и условий, способствующих нарушению обязательных требований </w:t>
      </w:r>
      <w:r w:rsidR="00AF5310"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лес</w:t>
      </w:r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ного законодательства, определение способов устранения или снижения рисков их возникновения;</w:t>
      </w:r>
    </w:p>
    <w:p w:rsidR="00553BA5" w:rsidRPr="00C36341" w:rsidRDefault="00553BA5" w:rsidP="00C36341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2.2.</w:t>
      </w:r>
      <w:proofErr w:type="gramStart"/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2.установление</w:t>
      </w:r>
      <w:proofErr w:type="gramEnd"/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</w:p>
    <w:p w:rsidR="00553BA5" w:rsidRPr="00C36341" w:rsidRDefault="00553BA5" w:rsidP="00C36341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2.2.</w:t>
      </w:r>
      <w:proofErr w:type="gramStart"/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3.формирование</w:t>
      </w:r>
      <w:proofErr w:type="gramEnd"/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единого понимания обязательных требований законодательства у всех участников контрольной деятельности;</w:t>
      </w:r>
    </w:p>
    <w:p w:rsidR="00553BA5" w:rsidRPr="00C36341" w:rsidRDefault="00553BA5" w:rsidP="00C36341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2.2.4 повышение прозрачности осуществляемой </w:t>
      </w:r>
      <w:proofErr w:type="gramStart"/>
      <w:r w:rsidR="000A06F1"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администрацией  </w:t>
      </w:r>
      <w:r w:rsidR="001F424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Бесстрашненского</w:t>
      </w:r>
      <w:proofErr w:type="gramEnd"/>
      <w:r w:rsidR="000A06F1"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сельского поселения  Отрадненского района</w:t>
      </w:r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контрольной деятельности;</w:t>
      </w:r>
    </w:p>
    <w:p w:rsidR="00553BA5" w:rsidRPr="00C36341" w:rsidRDefault="00553BA5" w:rsidP="00C36341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2.2.5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 </w:t>
      </w:r>
    </w:p>
    <w:p w:rsidR="00C36341" w:rsidRDefault="00C36341" w:rsidP="00C36341">
      <w:pPr>
        <w:shd w:val="clear" w:color="auto" w:fill="FFFFFF"/>
        <w:spacing w:after="0" w:line="240" w:lineRule="auto"/>
        <w:ind w:right="57" w:firstLine="567"/>
        <w:jc w:val="center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</w:p>
    <w:p w:rsidR="00553BA5" w:rsidRPr="00C36341" w:rsidRDefault="00553BA5" w:rsidP="00C36341">
      <w:pPr>
        <w:shd w:val="clear" w:color="auto" w:fill="FFFFFF"/>
        <w:spacing w:after="0" w:line="240" w:lineRule="auto"/>
        <w:ind w:right="57" w:firstLine="567"/>
        <w:jc w:val="center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3634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Раздел 3. Перечень профилактических мероприятий, сроки (периодичность) их проведения </w:t>
      </w:r>
    </w:p>
    <w:p w:rsidR="00553BA5" w:rsidRPr="00C36341" w:rsidRDefault="00553BA5" w:rsidP="00C36341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Мероприятия Программы представляют собой комплекс мер, направленных на достижение целей и решение основных задач Программы. Перечень мероприятий Программы на 2023 год, сроки (периодичность) их проведения и ответственные структурные подразделения приведены в Плане мероприятий по профилактике нарушений </w:t>
      </w:r>
      <w:r w:rsidR="000A06F1"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лес</w:t>
      </w:r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ного законодательства на территории </w:t>
      </w:r>
      <w:r w:rsidR="001F424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Бесстрашненского</w:t>
      </w:r>
      <w:r w:rsidR="000A06F1"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сельского </w:t>
      </w:r>
      <w:proofErr w:type="gramStart"/>
      <w:r w:rsidR="000A06F1"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поселения  Отрадненского</w:t>
      </w:r>
      <w:proofErr w:type="gramEnd"/>
      <w:r w:rsidR="000A06F1"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района</w:t>
      </w:r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2023 год (приложение). </w:t>
      </w:r>
    </w:p>
    <w:p w:rsidR="00553BA5" w:rsidRDefault="00553BA5" w:rsidP="00C36341">
      <w:pPr>
        <w:shd w:val="clear" w:color="auto" w:fill="FFFFFF"/>
        <w:spacing w:after="0" w:line="240" w:lineRule="auto"/>
        <w:ind w:right="57" w:firstLine="567"/>
        <w:jc w:val="center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C3634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Раздел 4. Показатели результативности и эффективности Программы. </w:t>
      </w:r>
    </w:p>
    <w:p w:rsidR="00C36341" w:rsidRPr="00C36341" w:rsidRDefault="00C36341" w:rsidP="00C36341">
      <w:pPr>
        <w:shd w:val="clear" w:color="auto" w:fill="FFFFFF"/>
        <w:spacing w:after="0" w:line="240" w:lineRule="auto"/>
        <w:ind w:right="57" w:firstLine="567"/>
        <w:jc w:val="center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553BA5" w:rsidRPr="00C36341" w:rsidRDefault="00553BA5" w:rsidP="00C36341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4.1. Отчетные показатели Программы за 2022 год:</w:t>
      </w:r>
    </w:p>
    <w:p w:rsidR="00553BA5" w:rsidRPr="00C36341" w:rsidRDefault="00553BA5" w:rsidP="00C36341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4.1.1. Доля нарушений, выявленных в ходе проведения контрольных мероприятий, от общего числа контрольных мероприятий, осуществленных в отноше</w:t>
      </w:r>
      <w:r w:rsidR="000A06F1"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нии подконтрольных субъектов – </w:t>
      </w:r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0%.</w:t>
      </w:r>
    </w:p>
    <w:p w:rsidR="00553BA5" w:rsidRPr="00C36341" w:rsidRDefault="00553BA5" w:rsidP="00C36341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</w:t>
      </w:r>
    </w:p>
    <w:p w:rsidR="00553BA5" w:rsidRPr="00C36341" w:rsidRDefault="00553BA5" w:rsidP="00C36341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4.</w:t>
      </w:r>
      <w:proofErr w:type="gramStart"/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1.2..</w:t>
      </w:r>
      <w:proofErr w:type="gramEnd"/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Доля профилактических мероприятий в объеме контрольных мероприятий – 0 %.</w:t>
      </w:r>
    </w:p>
    <w:p w:rsidR="00553BA5" w:rsidRPr="00C36341" w:rsidRDefault="00553BA5" w:rsidP="00C36341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</w:t>
      </w:r>
    </w:p>
    <w:p w:rsidR="00553BA5" w:rsidRPr="00C36341" w:rsidRDefault="00553BA5" w:rsidP="00C36341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4.2. Экономический эффект от реализованных мероприятий:</w:t>
      </w:r>
    </w:p>
    <w:p w:rsidR="00553BA5" w:rsidRPr="00C36341" w:rsidRDefault="00553BA5" w:rsidP="00C36341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4.2.1. минимизация ресурсных затрат всех участников контрольной деятельности за счет дифференцирования случаев, в которых возможно направление подконтрольным субъектам предостережений о недопустимости нарушения обязательных требований, а не проведение внеплановой проверки;</w:t>
      </w:r>
    </w:p>
    <w:p w:rsidR="00553BA5" w:rsidRPr="00C36341" w:rsidRDefault="00553BA5" w:rsidP="00C36341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4.2.2 повышение уровня доверия подконтрольных субъектов к </w:t>
      </w:r>
      <w:proofErr w:type="gramStart"/>
      <w:r w:rsidR="000A06F1"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Администрации  </w:t>
      </w:r>
      <w:r w:rsidR="001F424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Бесстрашненского</w:t>
      </w:r>
      <w:proofErr w:type="gramEnd"/>
      <w:r w:rsidR="000A06F1"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сельского поселения  Отрадненского района</w:t>
      </w:r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553BA5" w:rsidRPr="00C36341" w:rsidRDefault="00553BA5" w:rsidP="00C36341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 xml:space="preserve">Реализация Программы осуществляется путем исполнения организационных и профилактических мероприятий в соответствии с Планом мероприятий по профилактике нарушений при осуществлении муниципального </w:t>
      </w:r>
      <w:r w:rsidR="000A06F1"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лес</w:t>
      </w:r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ного контроля на территории </w:t>
      </w:r>
      <w:r w:rsidR="001F424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Бесстрашненского</w:t>
      </w:r>
      <w:r w:rsidR="000A06F1"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сельского </w:t>
      </w:r>
      <w:proofErr w:type="gramStart"/>
      <w:r w:rsidR="000A06F1"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поселения  Отрадненского</w:t>
      </w:r>
      <w:proofErr w:type="gramEnd"/>
      <w:r w:rsidR="000A06F1"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района</w:t>
      </w:r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2023 год.</w:t>
      </w:r>
    </w:p>
    <w:p w:rsidR="00553BA5" w:rsidRPr="00C36341" w:rsidRDefault="00553BA5" w:rsidP="00C36341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Результаты профилактической работы </w:t>
      </w:r>
      <w:proofErr w:type="gramStart"/>
      <w:r w:rsidR="000A06F1"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администрации  </w:t>
      </w:r>
      <w:r w:rsidR="001F424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Бесстрашненского</w:t>
      </w:r>
      <w:proofErr w:type="gramEnd"/>
      <w:r w:rsidR="000A06F1"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сельского поселения  Отрадненского района</w:t>
      </w:r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включаются в Доклад об осуществлении муниципального </w:t>
      </w:r>
      <w:r w:rsidR="000A06F1"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лес</w:t>
      </w:r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ного на территории </w:t>
      </w:r>
      <w:r w:rsidR="001F424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Бесстрашненского</w:t>
      </w:r>
      <w:r w:rsidR="000A06F1"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сельского поселения  Отрадненского района </w:t>
      </w:r>
      <w:r w:rsidRPr="00C3634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 2023 год.</w:t>
      </w:r>
    </w:p>
    <w:p w:rsidR="00C36341" w:rsidRDefault="00C36341" w:rsidP="00553BA5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olor w:val="010101"/>
          <w:sz w:val="25"/>
          <w:szCs w:val="25"/>
          <w:lang w:eastAsia="ru-RU"/>
        </w:rPr>
      </w:pPr>
    </w:p>
    <w:p w:rsidR="00C36341" w:rsidRPr="00C36341" w:rsidRDefault="00553BA5" w:rsidP="00553BA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C3634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План мероприятий </w:t>
      </w:r>
    </w:p>
    <w:p w:rsidR="00553BA5" w:rsidRPr="00C36341" w:rsidRDefault="00553BA5" w:rsidP="00553BA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C3634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по профилактике нарушений </w:t>
      </w:r>
      <w:r w:rsidR="000A06F1" w:rsidRPr="00C3634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лес</w:t>
      </w:r>
      <w:r w:rsidRPr="00C3634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ного законодательства на территории </w:t>
      </w:r>
      <w:r w:rsidR="001F4243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Бесстрашненского</w:t>
      </w:r>
      <w:r w:rsidR="000A06F1" w:rsidRPr="00C36341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 сельского </w:t>
      </w:r>
      <w:proofErr w:type="gramStart"/>
      <w:r w:rsidR="000A06F1" w:rsidRPr="00C36341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поселения  Отрадненского</w:t>
      </w:r>
      <w:proofErr w:type="gramEnd"/>
      <w:r w:rsidR="000A06F1" w:rsidRPr="00C36341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 района </w:t>
      </w:r>
      <w:r w:rsidRPr="00C3634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на 2023 год</w:t>
      </w:r>
    </w:p>
    <w:p w:rsidR="00553BA5" w:rsidRPr="00C36341" w:rsidRDefault="00553BA5" w:rsidP="00553B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1217"/>
        <w:gridCol w:w="5022"/>
        <w:gridCol w:w="2057"/>
        <w:gridCol w:w="864"/>
      </w:tblGrid>
      <w:tr w:rsidR="00553BA5" w:rsidRPr="00553BA5" w:rsidTr="00C36341">
        <w:tc>
          <w:tcPr>
            <w:tcW w:w="0" w:type="auto"/>
            <w:shd w:val="clear" w:color="auto" w:fill="FFFFFF"/>
            <w:hideMark/>
          </w:tcPr>
          <w:p w:rsidR="00553BA5" w:rsidRPr="00C36341" w:rsidRDefault="00553BA5" w:rsidP="00C3634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C36341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№</w:t>
            </w:r>
          </w:p>
          <w:p w:rsidR="00553BA5" w:rsidRPr="00C36341" w:rsidRDefault="00553BA5" w:rsidP="00C3634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C36341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0" w:type="auto"/>
            <w:shd w:val="clear" w:color="auto" w:fill="FFFFFF"/>
            <w:hideMark/>
          </w:tcPr>
          <w:p w:rsidR="00553BA5" w:rsidRPr="00C36341" w:rsidRDefault="00553BA5" w:rsidP="00C3634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C36341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0" w:type="auto"/>
            <w:shd w:val="clear" w:color="auto" w:fill="FFFFFF"/>
            <w:hideMark/>
          </w:tcPr>
          <w:p w:rsidR="00553BA5" w:rsidRPr="00C36341" w:rsidRDefault="00553BA5" w:rsidP="00C3634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C36341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Сведения о мероприятии</w:t>
            </w:r>
          </w:p>
        </w:tc>
        <w:tc>
          <w:tcPr>
            <w:tcW w:w="0" w:type="auto"/>
            <w:shd w:val="clear" w:color="auto" w:fill="FFFFFF"/>
            <w:hideMark/>
          </w:tcPr>
          <w:p w:rsidR="00553BA5" w:rsidRPr="00C36341" w:rsidRDefault="00553BA5" w:rsidP="00C3634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C36341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0" w:type="auto"/>
            <w:shd w:val="clear" w:color="auto" w:fill="FFFFFF"/>
            <w:hideMark/>
          </w:tcPr>
          <w:p w:rsidR="00553BA5" w:rsidRPr="00C36341" w:rsidRDefault="00553BA5" w:rsidP="00C3634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C36341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Срок исполнения</w:t>
            </w:r>
          </w:p>
        </w:tc>
      </w:tr>
      <w:tr w:rsidR="00553BA5" w:rsidRPr="00553BA5" w:rsidTr="00C36341">
        <w:tc>
          <w:tcPr>
            <w:tcW w:w="0" w:type="auto"/>
            <w:shd w:val="clear" w:color="auto" w:fill="FFFFFF"/>
            <w:hideMark/>
          </w:tcPr>
          <w:p w:rsidR="00553BA5" w:rsidRPr="00C36341" w:rsidRDefault="00553BA5" w:rsidP="00C36341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shd w:val="clear" w:color="auto" w:fill="FFFFFF"/>
            <w:hideMark/>
          </w:tcPr>
          <w:p w:rsidR="00553BA5" w:rsidRPr="00C36341" w:rsidRDefault="00553BA5" w:rsidP="00C36341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0" w:type="auto"/>
            <w:shd w:val="clear" w:color="auto" w:fill="FFFFFF"/>
            <w:hideMark/>
          </w:tcPr>
          <w:p w:rsidR="00553BA5" w:rsidRPr="00C36341" w:rsidRDefault="000A06F1" w:rsidP="00C36341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proofErr w:type="gramStart"/>
            <w:r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Администрация  </w:t>
            </w:r>
            <w:r w:rsidR="001F424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proofErr w:type="gramEnd"/>
            <w:r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  Отрадненского района </w:t>
            </w:r>
            <w:r w:rsidR="00553BA5"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осуществляет информирование подконтрольных субъектов и иных заинтересованных лиц по вопросам соблюдения обязательных требований.</w:t>
            </w:r>
          </w:p>
          <w:p w:rsidR="00553BA5" w:rsidRPr="00C36341" w:rsidRDefault="00553BA5" w:rsidP="00C36341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Информирование осуществляется посредством размещения соответствующих сведений на официальном сайте, в средствах массовой информации, через личные кабинеты подконтрольных субъектов в государственных информационных системах (при их наличии).</w:t>
            </w:r>
          </w:p>
          <w:p w:rsidR="00553BA5" w:rsidRPr="00C36341" w:rsidRDefault="000A06F1" w:rsidP="00C36341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Администрация  </w:t>
            </w:r>
            <w:r w:rsidR="001F424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r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  Отрадненского района </w:t>
            </w:r>
            <w:r w:rsidR="00553BA5"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размещает и поддерживает в актуальном состоянии на своем официальном сайте информацию, предусмотренную частью 3 статьи 46 Федерального закона №248-ФЗ «О государственном контроле (надзоре) и муниципальном контроле в Российской Федерации».</w:t>
            </w:r>
          </w:p>
        </w:tc>
        <w:tc>
          <w:tcPr>
            <w:tcW w:w="0" w:type="auto"/>
            <w:shd w:val="clear" w:color="auto" w:fill="FFFFFF"/>
            <w:hideMark/>
          </w:tcPr>
          <w:p w:rsidR="00553BA5" w:rsidRPr="00C36341" w:rsidRDefault="00553BA5" w:rsidP="00C36341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Должностные лица </w:t>
            </w:r>
            <w:r w:rsidR="000A06F1"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администрации  </w:t>
            </w:r>
            <w:r w:rsidR="001F424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r w:rsidR="000A06F1"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  Отрадненского района</w:t>
            </w:r>
          </w:p>
        </w:tc>
        <w:tc>
          <w:tcPr>
            <w:tcW w:w="0" w:type="auto"/>
            <w:shd w:val="clear" w:color="auto" w:fill="FFFFFF"/>
            <w:hideMark/>
          </w:tcPr>
          <w:p w:rsidR="00553BA5" w:rsidRPr="00C36341" w:rsidRDefault="00553BA5" w:rsidP="00C36341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553BA5" w:rsidRPr="00553BA5" w:rsidTr="00C36341">
        <w:tc>
          <w:tcPr>
            <w:tcW w:w="0" w:type="auto"/>
            <w:shd w:val="clear" w:color="auto" w:fill="FFFFFF"/>
            <w:hideMark/>
          </w:tcPr>
          <w:p w:rsidR="00553BA5" w:rsidRPr="00C36341" w:rsidRDefault="00553BA5" w:rsidP="00C36341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shd w:val="clear" w:color="auto" w:fill="FFFFFF"/>
            <w:hideMark/>
          </w:tcPr>
          <w:p w:rsidR="00553BA5" w:rsidRPr="00C36341" w:rsidRDefault="00553BA5" w:rsidP="00C36341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Консультирование</w:t>
            </w:r>
          </w:p>
        </w:tc>
        <w:tc>
          <w:tcPr>
            <w:tcW w:w="0" w:type="auto"/>
            <w:shd w:val="clear" w:color="auto" w:fill="FFFFFF"/>
            <w:hideMark/>
          </w:tcPr>
          <w:p w:rsidR="00553BA5" w:rsidRPr="00C36341" w:rsidRDefault="00553BA5" w:rsidP="00C36341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Должностное лицо </w:t>
            </w:r>
            <w:proofErr w:type="gramStart"/>
            <w:r w:rsidR="000A06F1"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администрации  </w:t>
            </w:r>
            <w:r w:rsidR="001F424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proofErr w:type="gramEnd"/>
            <w:r w:rsidR="000A06F1"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  Отрадненского района</w:t>
            </w:r>
            <w:r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по обращениям подконтрольных субъектов и их представителей осуществляет консультирование (дает разъяснения по вопросам, связанным с организацией и осуществлением муниципального земельного контроля). Консультирование осуществляется без взимания платы.</w:t>
            </w:r>
          </w:p>
          <w:p w:rsidR="00553BA5" w:rsidRPr="00C36341" w:rsidRDefault="00553BA5" w:rsidP="00C36341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Консультирование может осуществляться должностным лицом </w:t>
            </w:r>
            <w:proofErr w:type="gramStart"/>
            <w:r w:rsidR="000A06F1"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администрации  </w:t>
            </w:r>
            <w:r w:rsidR="001F424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proofErr w:type="gramEnd"/>
            <w:r w:rsidR="000A06F1"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  Отрадненского района</w:t>
            </w:r>
            <w:r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      </w:r>
          </w:p>
          <w:p w:rsidR="00553BA5" w:rsidRPr="00C36341" w:rsidRDefault="00553BA5" w:rsidP="00C36341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По итогам консультирования информация в письменной форме подконтрольным субъектам и их представителям не предоставляется.</w:t>
            </w:r>
          </w:p>
          <w:p w:rsidR="00553BA5" w:rsidRPr="00C36341" w:rsidRDefault="00553BA5" w:rsidP="00C36341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Консультирование осуществляется по следующим вопросам:</w:t>
            </w:r>
          </w:p>
          <w:p w:rsidR="00553BA5" w:rsidRPr="00C36341" w:rsidRDefault="00553BA5" w:rsidP="00C36341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1)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</w:t>
            </w:r>
            <w:r w:rsidR="00C36341"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лес</w:t>
            </w:r>
            <w:r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ного контроля;</w:t>
            </w:r>
          </w:p>
          <w:p w:rsidR="00553BA5" w:rsidRPr="00C36341" w:rsidRDefault="00553BA5" w:rsidP="00C36341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2) разъяснение положений нормативных правовых актов, регламентирующих порядок осуществления муниципального </w:t>
            </w:r>
            <w:r w:rsidR="00C36341"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лес</w:t>
            </w:r>
            <w:r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ного контроля;</w:t>
            </w:r>
          </w:p>
          <w:p w:rsidR="00553BA5" w:rsidRPr="00C36341" w:rsidRDefault="00553BA5" w:rsidP="00C36341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3) порядок обжалования решений и действий (бездействия) должностных лиц </w:t>
            </w:r>
            <w:r w:rsidR="00C36341"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Администрации </w:t>
            </w:r>
            <w:r w:rsidR="001F424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r w:rsidR="00C36341"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</w:t>
            </w:r>
            <w:proofErr w:type="gramStart"/>
            <w:r w:rsidR="00C36341"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поселения  Отрадненского</w:t>
            </w:r>
            <w:proofErr w:type="gramEnd"/>
            <w:r w:rsidR="00C36341"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района</w:t>
            </w:r>
            <w:r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  <w:p w:rsidR="00553BA5" w:rsidRPr="00C36341" w:rsidRDefault="00553BA5" w:rsidP="00C36341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 </w:t>
            </w:r>
            <w:proofErr w:type="gramStart"/>
            <w:r w:rsidR="00C36341"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администрации  </w:t>
            </w:r>
            <w:r w:rsidR="001F424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proofErr w:type="gramEnd"/>
            <w:r w:rsidR="00C36341"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  Отрадненского района</w:t>
            </w:r>
            <w:r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 иных участников контрольного мероприятия, а также результаты проведенных в рамках контрольного мероприятия экспертизы, испытаний.</w:t>
            </w:r>
          </w:p>
          <w:p w:rsidR="00553BA5" w:rsidRPr="00C36341" w:rsidRDefault="00553BA5" w:rsidP="00C36341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Номера контактных телефонов для консультирования, адреса для направления запросов в письменной форме, график и место проведения личного приема в целях консультирования размещаются на официальном сайте</w:t>
            </w:r>
          </w:p>
        </w:tc>
        <w:tc>
          <w:tcPr>
            <w:tcW w:w="0" w:type="auto"/>
            <w:shd w:val="clear" w:color="auto" w:fill="FFFFFF"/>
            <w:hideMark/>
          </w:tcPr>
          <w:p w:rsidR="00553BA5" w:rsidRPr="00C36341" w:rsidRDefault="00553BA5" w:rsidP="00C36341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 xml:space="preserve">Должностные лица </w:t>
            </w:r>
            <w:r w:rsidR="000A06F1"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администрации  </w:t>
            </w:r>
            <w:r w:rsidR="001F424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r w:rsidR="000A06F1"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  Отрадненского района</w:t>
            </w:r>
          </w:p>
        </w:tc>
        <w:tc>
          <w:tcPr>
            <w:tcW w:w="0" w:type="auto"/>
            <w:shd w:val="clear" w:color="auto" w:fill="FFFFFF"/>
            <w:hideMark/>
          </w:tcPr>
          <w:p w:rsidR="00553BA5" w:rsidRPr="00C36341" w:rsidRDefault="00553BA5" w:rsidP="00C36341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553BA5" w:rsidRPr="00553BA5" w:rsidTr="00C36341">
        <w:tc>
          <w:tcPr>
            <w:tcW w:w="0" w:type="auto"/>
            <w:shd w:val="clear" w:color="auto" w:fill="FFFFFF"/>
            <w:hideMark/>
          </w:tcPr>
          <w:p w:rsidR="00553BA5" w:rsidRPr="00C36341" w:rsidRDefault="00553BA5" w:rsidP="00C36341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shd w:val="clear" w:color="auto" w:fill="FFFFFF"/>
            <w:hideMark/>
          </w:tcPr>
          <w:p w:rsidR="00553BA5" w:rsidRPr="00C36341" w:rsidRDefault="00553BA5" w:rsidP="00C36341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Объявление предостережения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553BA5" w:rsidRPr="00C36341" w:rsidRDefault="00553BA5" w:rsidP="00C36341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В случае наличия у </w:t>
            </w:r>
            <w:r w:rsidR="00C36341"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администрации  </w:t>
            </w:r>
            <w:r w:rsidR="001F424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r w:rsidR="00C36341"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  Отрадненского района</w:t>
            </w:r>
            <w:r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</w:t>
            </w:r>
            <w:r w:rsidR="00C36341" w:rsidRPr="00C36341">
              <w:rPr>
                <w:rFonts w:ascii="Times New Roman" w:hAnsi="Times New Roman" w:cs="Times New Roman"/>
                <w:sz w:val="24"/>
                <w:szCs w:val="24"/>
              </w:rPr>
              <w:t>муниципальный инспектор</w:t>
            </w:r>
            <w:r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объявляет подконтрольному субъекту 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      </w:r>
          </w:p>
          <w:p w:rsidR="00553BA5" w:rsidRPr="00C36341" w:rsidRDefault="00553BA5" w:rsidP="00C36341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Подконтрольный субъект вправе после получения предостережения о недопустимости нарушения обязательных требований подать в </w:t>
            </w:r>
            <w:r w:rsidR="00C36341"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Администрацию  </w:t>
            </w:r>
            <w:r w:rsidR="001F424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r w:rsidR="00C36341"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  Отрадненского района </w:t>
            </w:r>
            <w:r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возражение в </w:t>
            </w:r>
            <w:r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отношении указанного предостережения в срок не позднее 15 рабочих дней со дня получения им предостережения.</w:t>
            </w:r>
          </w:p>
        </w:tc>
        <w:tc>
          <w:tcPr>
            <w:tcW w:w="0" w:type="auto"/>
            <w:shd w:val="clear" w:color="auto" w:fill="FFFFFF"/>
            <w:hideMark/>
          </w:tcPr>
          <w:p w:rsidR="00553BA5" w:rsidRPr="00C36341" w:rsidRDefault="00553BA5" w:rsidP="00C36341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 xml:space="preserve">Должностные лица </w:t>
            </w:r>
            <w:r w:rsidR="00C36341"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администрации  </w:t>
            </w:r>
            <w:r w:rsidR="001F424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r w:rsidR="00C36341"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  Отрадненского района</w:t>
            </w:r>
          </w:p>
        </w:tc>
        <w:tc>
          <w:tcPr>
            <w:tcW w:w="0" w:type="auto"/>
            <w:shd w:val="clear" w:color="auto" w:fill="FFFFFF"/>
            <w:hideMark/>
          </w:tcPr>
          <w:p w:rsidR="00553BA5" w:rsidRPr="00C36341" w:rsidRDefault="00553BA5" w:rsidP="00C36341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C3634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</w:tc>
      </w:tr>
    </w:tbl>
    <w:p w:rsidR="00553BA5" w:rsidRDefault="00553BA5" w:rsidP="007B7B0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</w:pPr>
    </w:p>
    <w:sectPr w:rsidR="00553BA5" w:rsidSect="003504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yandex-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460AF"/>
    <w:multiLevelType w:val="hybridMultilevel"/>
    <w:tmpl w:val="6B4EE866"/>
    <w:lvl w:ilvl="0" w:tplc="53320BDE">
      <w:start w:val="1"/>
      <w:numFmt w:val="decimal"/>
      <w:lvlText w:val="%1"/>
      <w:lvlJc w:val="left"/>
      <w:pPr>
        <w:ind w:left="927" w:hanging="360"/>
      </w:pPr>
      <w:rPr>
        <w:rFonts w:ascii="yandex-sans" w:eastAsia="Times New Roman" w:hAnsi="yandex-sans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CD6C4B"/>
    <w:multiLevelType w:val="multilevel"/>
    <w:tmpl w:val="FDA66D8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" w15:restartNumberingAfterBreak="0">
    <w:nsid w:val="62F76846"/>
    <w:multiLevelType w:val="hybridMultilevel"/>
    <w:tmpl w:val="616CDCA8"/>
    <w:lvl w:ilvl="0" w:tplc="991EA6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FC11334"/>
    <w:multiLevelType w:val="hybridMultilevel"/>
    <w:tmpl w:val="6120A006"/>
    <w:lvl w:ilvl="0" w:tplc="3E48E1E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77"/>
    <w:rsid w:val="000101CD"/>
    <w:rsid w:val="000745E7"/>
    <w:rsid w:val="000A06F1"/>
    <w:rsid w:val="000C5060"/>
    <w:rsid w:val="000F6D98"/>
    <w:rsid w:val="0011578E"/>
    <w:rsid w:val="00117DDE"/>
    <w:rsid w:val="00135F0C"/>
    <w:rsid w:val="00153175"/>
    <w:rsid w:val="001625FD"/>
    <w:rsid w:val="00193C27"/>
    <w:rsid w:val="001D3C9F"/>
    <w:rsid w:val="001E0CB4"/>
    <w:rsid w:val="001F4243"/>
    <w:rsid w:val="00221DBA"/>
    <w:rsid w:val="002327B4"/>
    <w:rsid w:val="002913BD"/>
    <w:rsid w:val="0029720D"/>
    <w:rsid w:val="002B4663"/>
    <w:rsid w:val="002D17C5"/>
    <w:rsid w:val="00334834"/>
    <w:rsid w:val="00337509"/>
    <w:rsid w:val="00340425"/>
    <w:rsid w:val="00340992"/>
    <w:rsid w:val="00350463"/>
    <w:rsid w:val="00353843"/>
    <w:rsid w:val="00375FA3"/>
    <w:rsid w:val="0039210F"/>
    <w:rsid w:val="00392647"/>
    <w:rsid w:val="00431A76"/>
    <w:rsid w:val="00477BCC"/>
    <w:rsid w:val="004A3C64"/>
    <w:rsid w:val="004D5EAC"/>
    <w:rsid w:val="004F7AFF"/>
    <w:rsid w:val="005152C3"/>
    <w:rsid w:val="0053089B"/>
    <w:rsid w:val="0053628F"/>
    <w:rsid w:val="00553BA5"/>
    <w:rsid w:val="0057379C"/>
    <w:rsid w:val="00587A58"/>
    <w:rsid w:val="005C6913"/>
    <w:rsid w:val="005D3656"/>
    <w:rsid w:val="005E4D00"/>
    <w:rsid w:val="006B3131"/>
    <w:rsid w:val="006E0087"/>
    <w:rsid w:val="006F1DED"/>
    <w:rsid w:val="007B7B0D"/>
    <w:rsid w:val="007C334D"/>
    <w:rsid w:val="007E1D29"/>
    <w:rsid w:val="008004AE"/>
    <w:rsid w:val="008164A9"/>
    <w:rsid w:val="00831478"/>
    <w:rsid w:val="00841D8B"/>
    <w:rsid w:val="0085493C"/>
    <w:rsid w:val="008D6577"/>
    <w:rsid w:val="008E2825"/>
    <w:rsid w:val="00900983"/>
    <w:rsid w:val="009229BA"/>
    <w:rsid w:val="00927FAC"/>
    <w:rsid w:val="0093455C"/>
    <w:rsid w:val="00954389"/>
    <w:rsid w:val="00980CCA"/>
    <w:rsid w:val="009A4D51"/>
    <w:rsid w:val="009B5522"/>
    <w:rsid w:val="009B6C51"/>
    <w:rsid w:val="00A2526D"/>
    <w:rsid w:val="00A26A73"/>
    <w:rsid w:val="00A668C2"/>
    <w:rsid w:val="00AA1F1A"/>
    <w:rsid w:val="00AB1441"/>
    <w:rsid w:val="00AC5C4E"/>
    <w:rsid w:val="00AD480A"/>
    <w:rsid w:val="00AF5310"/>
    <w:rsid w:val="00B32854"/>
    <w:rsid w:val="00B62A6A"/>
    <w:rsid w:val="00B745EC"/>
    <w:rsid w:val="00B87780"/>
    <w:rsid w:val="00BB1A2C"/>
    <w:rsid w:val="00BB652F"/>
    <w:rsid w:val="00C36341"/>
    <w:rsid w:val="00C939A3"/>
    <w:rsid w:val="00C96093"/>
    <w:rsid w:val="00CE3E60"/>
    <w:rsid w:val="00CF721A"/>
    <w:rsid w:val="00D47E09"/>
    <w:rsid w:val="00D5130E"/>
    <w:rsid w:val="00D64018"/>
    <w:rsid w:val="00D64F3D"/>
    <w:rsid w:val="00D76959"/>
    <w:rsid w:val="00D852B6"/>
    <w:rsid w:val="00DA7222"/>
    <w:rsid w:val="00E21FEC"/>
    <w:rsid w:val="00E9439B"/>
    <w:rsid w:val="00EB1A0A"/>
    <w:rsid w:val="00EC669B"/>
    <w:rsid w:val="00F33288"/>
    <w:rsid w:val="00F33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14C148-A99A-488D-A934-0A538551B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3089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7F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7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7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08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5308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3089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unhideWhenUsed/>
    <w:rsid w:val="00530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semiHidden/>
    <w:unhideWhenUsed/>
    <w:rsid w:val="0053089B"/>
    <w:pPr>
      <w:suppressLineNumbers/>
      <w:spacing w:after="0" w:line="240" w:lineRule="auto"/>
      <w:ind w:left="6480"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53089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qFormat/>
    <w:rsid w:val="0053089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39"/>
    <w:rsid w:val="00291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66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668C2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5C69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34834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4834"/>
    <w:rPr>
      <w:rFonts w:ascii="Consolas" w:hAnsi="Consolas" w:cs="Consolas"/>
      <w:sz w:val="20"/>
      <w:szCs w:val="20"/>
    </w:rPr>
  </w:style>
  <w:style w:type="character" w:styleId="aa">
    <w:name w:val="Hyperlink"/>
    <w:basedOn w:val="a0"/>
    <w:uiPriority w:val="99"/>
    <w:unhideWhenUsed/>
    <w:rsid w:val="00954389"/>
    <w:rPr>
      <w:color w:val="0563C1" w:themeColor="hyperlink"/>
      <w:u w:val="single"/>
    </w:rPr>
  </w:style>
  <w:style w:type="character" w:styleId="ab">
    <w:name w:val="Strong"/>
    <w:basedOn w:val="a0"/>
    <w:uiPriority w:val="22"/>
    <w:qFormat/>
    <w:rsid w:val="00D852B6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DA722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A722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927F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onsPlusNormal0">
    <w:name w:val="ConsPlusNormal Знак"/>
    <w:link w:val="ConsPlusNormal"/>
    <w:locked/>
    <w:rsid w:val="00AF5310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6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0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4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4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3735A494331753E0EFD51813A1FC65D1FBF61DC5A1A24DF0A1D5E2CB7B6811752F043987C066BA7C475E80DE09F20779D29C4E2w6h7N" TargetMode="External"/><Relationship Id="rId5" Type="http://schemas.openxmlformats.org/officeDocument/2006/relationships/hyperlink" Target="consultantplus://offline/ref=F3735A494331753E0EFD51813A1FC65D1FBC66D45C1D24DF0A1D5E2CB7B6811752F043927B0B34A2D164B000E8893E7F8B35C6E36FwFh3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1667</Words>
  <Characters>9507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$</Company>
  <LinksUpToDate>false</LinksUpToDate>
  <CharactersWithSpaces>11152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$</dc:creator>
  <cp:keywords/>
  <dc:description/>
  <cp:lastModifiedBy>admin</cp:lastModifiedBy>
  <cp:revision>5</cp:revision>
  <cp:lastPrinted>2021-09-21T10:07:00Z</cp:lastPrinted>
  <dcterms:created xsi:type="dcterms:W3CDTF">2022-11-24T12:44:00Z</dcterms:created>
  <dcterms:modified xsi:type="dcterms:W3CDTF">2022-12-12T15:38:00Z</dcterms:modified>
</cp:coreProperties>
</file>