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46" w:rsidRDefault="000B7946" w:rsidP="00E51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946" w:rsidRDefault="008529B5" w:rsidP="00E51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5B51FC7D" wp14:editId="5761E2D6">
            <wp:extent cx="498475" cy="605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8D" w:rsidRPr="007E66E7" w:rsidRDefault="00E5168D" w:rsidP="00852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6E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B7946">
        <w:rPr>
          <w:rFonts w:ascii="Times New Roman" w:hAnsi="Times New Roman" w:cs="Times New Roman"/>
          <w:b/>
          <w:sz w:val="28"/>
          <w:szCs w:val="28"/>
        </w:rPr>
        <w:t xml:space="preserve">БЕССТРАШНЕНСКОГО </w:t>
      </w:r>
      <w:r w:rsidRPr="007E66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66E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E5168D" w:rsidRPr="007E66E7" w:rsidRDefault="00E5168D" w:rsidP="00E51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E7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E5168D" w:rsidRPr="007E66E7" w:rsidRDefault="00E5168D" w:rsidP="00E51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8D" w:rsidRPr="007E66E7" w:rsidRDefault="00E5168D" w:rsidP="00E5168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66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168D" w:rsidRPr="007E66E7" w:rsidRDefault="00E5168D" w:rsidP="00E51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7946">
        <w:rPr>
          <w:rFonts w:ascii="Times New Roman" w:hAnsi="Times New Roman" w:cs="Times New Roman"/>
          <w:sz w:val="28"/>
          <w:szCs w:val="28"/>
        </w:rPr>
        <w:t>25 февраля 2020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7946">
        <w:rPr>
          <w:rFonts w:ascii="Times New Roman" w:hAnsi="Times New Roman" w:cs="Times New Roman"/>
          <w:b/>
          <w:sz w:val="28"/>
          <w:szCs w:val="28"/>
        </w:rPr>
        <w:tab/>
      </w:r>
      <w:r w:rsidR="000B7946">
        <w:rPr>
          <w:rFonts w:ascii="Times New Roman" w:hAnsi="Times New Roman" w:cs="Times New Roman"/>
          <w:b/>
          <w:sz w:val="28"/>
          <w:szCs w:val="28"/>
        </w:rPr>
        <w:tab/>
      </w:r>
      <w:r w:rsidR="000B7946">
        <w:rPr>
          <w:rFonts w:ascii="Times New Roman" w:hAnsi="Times New Roman" w:cs="Times New Roman"/>
          <w:b/>
          <w:sz w:val="28"/>
          <w:szCs w:val="28"/>
        </w:rPr>
        <w:tab/>
      </w:r>
      <w:r w:rsidR="000B7946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7E6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6E7">
        <w:rPr>
          <w:rFonts w:ascii="Times New Roman" w:hAnsi="Times New Roman" w:cs="Times New Roman"/>
          <w:sz w:val="28"/>
          <w:szCs w:val="28"/>
        </w:rPr>
        <w:t xml:space="preserve">№ </w:t>
      </w:r>
      <w:r w:rsidR="000B7946">
        <w:rPr>
          <w:rFonts w:ascii="Times New Roman" w:hAnsi="Times New Roman" w:cs="Times New Roman"/>
          <w:sz w:val="28"/>
          <w:szCs w:val="28"/>
        </w:rPr>
        <w:t>13</w:t>
      </w:r>
    </w:p>
    <w:p w:rsidR="00E5168D" w:rsidRPr="000B7946" w:rsidRDefault="00E5168D" w:rsidP="00E51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946">
        <w:rPr>
          <w:rFonts w:ascii="Times New Roman" w:hAnsi="Times New Roman" w:cs="Times New Roman"/>
          <w:sz w:val="24"/>
          <w:szCs w:val="24"/>
        </w:rPr>
        <w:t xml:space="preserve">ст-ца </w:t>
      </w:r>
      <w:r w:rsidR="000B7946" w:rsidRPr="000B7946">
        <w:rPr>
          <w:rFonts w:ascii="Times New Roman" w:hAnsi="Times New Roman" w:cs="Times New Roman"/>
          <w:sz w:val="24"/>
          <w:szCs w:val="24"/>
        </w:rPr>
        <w:t>Бесстрашная</w:t>
      </w:r>
    </w:p>
    <w:p w:rsidR="00E5168D" w:rsidRDefault="00E5168D" w:rsidP="00E71AEC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71AEC" w:rsidRPr="00E71AEC" w:rsidRDefault="00E71AEC" w:rsidP="00E71AEC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71AEC">
        <w:rPr>
          <w:rFonts w:ascii="Times New Roman" w:hAnsi="Times New Roman" w:cs="Times New Roman"/>
          <w:b/>
          <w:sz w:val="28"/>
          <w:lang w:eastAsia="ru-RU"/>
        </w:rPr>
        <w:t>Об утверждении Порядка</w:t>
      </w:r>
      <w:r w:rsidR="00E5168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71AE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выдачи разрешения представителем нанимателя (работодателем) муниципальному служащему администрации </w:t>
      </w:r>
      <w:r w:rsidR="000B794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сельского поселения Отрадненского района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pStyle w:val="a9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E71AEC" w:rsidRPr="00E71AEC" w:rsidRDefault="00E71AEC" w:rsidP="00E516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E516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25.12.2008 N 273-ФЗ "О противодействии коррупции", </w:t>
      </w:r>
      <w:hyperlink r:id="rId10" w:history="1">
        <w:r w:rsidRPr="00E5168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 части 1 статьи 14</w:t>
        </w:r>
      </w:hyperlink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02.03.2007 N 25-ФЗ "О муниципальной службе в Российской Федерации", </w:t>
      </w:r>
      <w:proofErr w:type="gramStart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ю:</w:t>
      </w:r>
    </w:p>
    <w:p w:rsidR="00E5168D" w:rsidRPr="00E5168D" w:rsidRDefault="00E71AEC" w:rsidP="00E5168D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прилагаемый Порядок</w:t>
      </w:r>
      <w:r w:rsidR="00E5168D" w:rsidRP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168D" w:rsidRPr="00E5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выдачи разрешения представителем нанимателя (работодателем) муниципальному служащему администрации </w:t>
      </w:r>
      <w:r w:rsidR="000B7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Бесстрашненского </w:t>
      </w:r>
      <w:r w:rsidR="00E5168D" w:rsidRPr="00E51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Отрадненского района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="00E5168D" w:rsidRPr="007E66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Общему 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отделу администрации обеспечить</w:t>
      </w:r>
      <w:r w:rsidR="00E5168D" w:rsidRPr="007E66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опубликование (обнародование) настоящего постановления в установленном порядке</w:t>
      </w:r>
      <w:r w:rsidR="00E5168D" w:rsidRPr="00370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proofErr w:type="gramStart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 Постановление вступает в силу после его официального 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 (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обнародования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7946" w:rsidRDefault="00E71AEC" w:rsidP="000B794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Бесстрашненского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71AEC" w:rsidRPr="00E71AEC" w:rsidRDefault="00E71AEC" w:rsidP="000B794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Отрадненского 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А.В. Рязанцев</w:t>
      </w:r>
      <w:r w:rsidR="00E516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8529B5" w:rsidP="000B7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E71AEC"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УТВЕРЖДЕНО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71AEC" w:rsidRPr="00E71AEC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Бесстрашненского </w:t>
      </w:r>
      <w:r w:rsidR="00E71AEC"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 района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25.02.2020</w:t>
      </w:r>
      <w:r w:rsidRPr="00E71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  <w:r w:rsidR="000B79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№13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выдачи разрешения представителем нанимателя (работодателем) муниципальному служащему администрации </w:t>
      </w:r>
      <w:r w:rsidR="000B794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Отрадненского района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выдачи разрешения представителем нанимателя (работодателем) муниципальному служащему администрации 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 </w:t>
      </w:r>
      <w:hyperlink r:id="rId11" w:history="1">
        <w:r w:rsidRPr="00E71AE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г. N 25-ФЗ "О муниципальной службе в Российской Федерации", </w:t>
      </w:r>
      <w:hyperlink r:id="rId12" w:history="1">
        <w:r w:rsidRPr="00E71AE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Закона</w:t>
        </w:r>
        <w:proofErr w:type="gramEnd"/>
      </w:hyperlink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от 8 июня.2007 г. N 1244-КЗ "О муниципальной службе в Краснодарском крае" и определяет процедуру выдачи представителем нанимателя (работодателем) разрешения муниципальному служащему администрации 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разрешение).</w:t>
      </w:r>
      <w:proofErr w:type="gramEnd"/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</w:t>
      </w:r>
      <w:proofErr w:type="gram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законами, муниципальный служащий обязан получить разрешение представителя нанимателя (работодателя) в соответствии с настоящим Порядком.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приложению N 1 к настоящему Порядку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Полномочия представителя нанимателя (работодателя) на выдачу разрешения в администрации 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 осуществляет глава 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Заявление представляется: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администрации 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не являющегося юридическим лицом, - в общий отдел администрации 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района (далее - общий отдел);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Заявление подлежит регистрации общим отделом </w:t>
      </w: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учёта заявлений о разрешении на участие в управлении некоммерческими организациями на безвозмездной основе</w:t>
      </w:r>
      <w:proofErr w:type="gramEnd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единоличного исполнительного органа или вхождение в состав их коллегиальных органов управления, оформляемом по форме согласно приложению N 2 к настоящему Порядку, в день представления заявления. К заявлению муниципальным служащим приобщаются копии учредительных документов некоммерческой организации.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В течение пяти рабочих дней со дня регистрации заявление рассматривается общим отделом или кадровой службой, которые осуществляют подготовку мотивированного заключения по результатам рассмотрения заявления, руководствуясь </w:t>
      </w:r>
      <w:hyperlink r:id="rId13" w:history="1">
        <w:r w:rsidRPr="00E71AEC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г. N 273-ФЗ "О противодействии коррупции"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единоличного исполнительного органа или вхождения в состав её коллегиальных органов управления.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Подготовленное заключение и заявление направляются представителю нанимателя (работодателю) для принятия одного из следующих решений: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разрешить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управления;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отказать в выдаче разрешения на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представителя нанимателя (работодателя) принимается в течение пятнадцати рабочих дней со дня регистрации заявления путём наложения на заявлении резолюции "разрешить" или "отказать".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Копия заявления с резолюцией представителя нанимателя 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в общем отделе в установленном порядке.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E71AEC" w:rsidRPr="00E71AEC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Л.А. Козлова</w:t>
      </w: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46" w:rsidRPr="00E71AEC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Default="000B7946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 1</w:t>
      </w:r>
    </w:p>
    <w:p w:rsidR="00E71AEC" w:rsidRPr="00E71AEC" w:rsidRDefault="000B7946" w:rsidP="00E5168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516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71AEC" w:rsidRPr="00E71AEC" w:rsidRDefault="00DB7C4E" w:rsidP="00DB7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должности) _____________________________</w:t>
      </w: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 _____________________________</w:t>
      </w: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_____________________________ _____________________________</w:t>
      </w:r>
    </w:p>
    <w:p w:rsidR="00E71AEC" w:rsidRPr="00E71AEC" w:rsidRDefault="00E71AEC" w:rsidP="00E5168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proofErr w:type="gramStart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_____________________________________________________________,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 муниципального служащего с указанием</w:t>
      </w:r>
      <w:proofErr w:type="gramEnd"/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мне участвовать в управлении некоммерческой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(наименование, адрес, ИНН, сфера деятельности некоммерческой организации)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(характер участия муниципального служащего в управлении некоммерческой организацией (единолично или в составе исполнительного органа)</w:t>
      </w:r>
      <w:proofErr w:type="gramEnd"/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учредительные документы некоммерческой организации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______________ 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(подпись) (расшифровка подписи)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зарегистрировано в журнале регистрации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за 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(номер)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ответственного лица)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E71AEC" w:rsidRPr="00E71AEC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Л.А. Козлова</w:t>
      </w:r>
    </w:p>
    <w:p w:rsid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DB7C4E" w:rsidP="00E51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1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 2</w:t>
      </w:r>
      <w:r w:rsidR="00E51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E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ЖУРНАЛ</w:t>
      </w:r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учёта заявлений </w:t>
      </w:r>
      <w:proofErr w:type="gramStart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 разрешении на участие в управлении некоммерческими организациями на безвозмездной основе в качестве</w:t>
      </w:r>
      <w:proofErr w:type="gramEnd"/>
      <w:r w:rsidRPr="00E71A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00"/>
        <w:gridCol w:w="1120"/>
        <w:gridCol w:w="1260"/>
        <w:gridCol w:w="1260"/>
        <w:gridCol w:w="1204"/>
        <w:gridCol w:w="1276"/>
        <w:gridCol w:w="1559"/>
      </w:tblGrid>
      <w:tr w:rsidR="00E71AEC" w:rsidRPr="00E71AEC" w:rsidTr="00E71AE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заявления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служащем, направившем заявление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заявления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лица, принявшего заявление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 представителем нанимателя (работодателем)</w:t>
            </w:r>
          </w:p>
        </w:tc>
      </w:tr>
      <w:tr w:rsidR="00E71AEC" w:rsidRPr="00E71AEC" w:rsidTr="00E71AEC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C" w:rsidRPr="00E71AEC" w:rsidRDefault="00E71AEC" w:rsidP="00E7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AEC" w:rsidRPr="00E71AEC" w:rsidTr="00E71A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C" w:rsidRPr="00E71AEC" w:rsidRDefault="00E71AEC" w:rsidP="00E71A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168D" w:rsidRDefault="00E5168D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E71AEC" w:rsidRPr="00E71AEC" w:rsidRDefault="000B7946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Бесстрашненского </w:t>
      </w:r>
      <w:r w:rsidR="00E71AEC"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71AEC" w:rsidRPr="00E71AEC" w:rsidRDefault="00E71AEC" w:rsidP="00E71AE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 w:rsidR="000B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Л.А. Козлова</w:t>
      </w:r>
    </w:p>
    <w:p w:rsidR="00BD600F" w:rsidRPr="00E71AEC" w:rsidRDefault="00BD600F" w:rsidP="00E71A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D600F" w:rsidRPr="00E71AEC" w:rsidSect="00E71AEC">
      <w:footerReference w:type="default" r:id="rId14"/>
      <w:pgSz w:w="11900" w:h="16800"/>
      <w:pgMar w:top="1134" w:right="567" w:bottom="1134" w:left="1701" w:header="68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34" w:rsidRDefault="00DD7334" w:rsidP="00E71AEC">
      <w:pPr>
        <w:spacing w:after="0" w:line="240" w:lineRule="auto"/>
      </w:pPr>
      <w:r>
        <w:separator/>
      </w:r>
    </w:p>
  </w:endnote>
  <w:endnote w:type="continuationSeparator" w:id="0">
    <w:p w:rsidR="00DD7334" w:rsidRDefault="00DD7334" w:rsidP="00E7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1F" w:rsidRDefault="0092017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34" w:rsidRDefault="00DD7334" w:rsidP="00E71AEC">
      <w:pPr>
        <w:spacing w:after="0" w:line="240" w:lineRule="auto"/>
      </w:pPr>
      <w:r>
        <w:separator/>
      </w:r>
    </w:p>
  </w:footnote>
  <w:footnote w:type="continuationSeparator" w:id="0">
    <w:p w:rsidR="00DD7334" w:rsidRDefault="00DD7334" w:rsidP="00E71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2DB"/>
    <w:multiLevelType w:val="hybridMultilevel"/>
    <w:tmpl w:val="83E0A3E4"/>
    <w:lvl w:ilvl="0" w:tplc="DB0E3DF6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4E"/>
    <w:rsid w:val="00013AEA"/>
    <w:rsid w:val="00080911"/>
    <w:rsid w:val="00094BFE"/>
    <w:rsid w:val="000B7946"/>
    <w:rsid w:val="00102E1D"/>
    <w:rsid w:val="002337C4"/>
    <w:rsid w:val="00260946"/>
    <w:rsid w:val="002621D8"/>
    <w:rsid w:val="00270D33"/>
    <w:rsid w:val="002E2700"/>
    <w:rsid w:val="002F52A6"/>
    <w:rsid w:val="00351AD5"/>
    <w:rsid w:val="00363DA8"/>
    <w:rsid w:val="003C2392"/>
    <w:rsid w:val="00405B4A"/>
    <w:rsid w:val="00440E6D"/>
    <w:rsid w:val="004425D4"/>
    <w:rsid w:val="004B4534"/>
    <w:rsid w:val="00503858"/>
    <w:rsid w:val="00561D4D"/>
    <w:rsid w:val="00564754"/>
    <w:rsid w:val="00602EA4"/>
    <w:rsid w:val="0064061A"/>
    <w:rsid w:val="00653522"/>
    <w:rsid w:val="00697830"/>
    <w:rsid w:val="006A6828"/>
    <w:rsid w:val="006C481A"/>
    <w:rsid w:val="006F6ACE"/>
    <w:rsid w:val="007123FC"/>
    <w:rsid w:val="00730BAC"/>
    <w:rsid w:val="00753078"/>
    <w:rsid w:val="007615BD"/>
    <w:rsid w:val="00767922"/>
    <w:rsid w:val="00780189"/>
    <w:rsid w:val="00792D9D"/>
    <w:rsid w:val="007B55FC"/>
    <w:rsid w:val="00847297"/>
    <w:rsid w:val="0085039E"/>
    <w:rsid w:val="008529B5"/>
    <w:rsid w:val="00870C5E"/>
    <w:rsid w:val="0089340D"/>
    <w:rsid w:val="008A0DC2"/>
    <w:rsid w:val="008D1B5D"/>
    <w:rsid w:val="00904E95"/>
    <w:rsid w:val="00920176"/>
    <w:rsid w:val="00944659"/>
    <w:rsid w:val="009462DB"/>
    <w:rsid w:val="0095398D"/>
    <w:rsid w:val="009E0DF6"/>
    <w:rsid w:val="00A200F8"/>
    <w:rsid w:val="00A33BD8"/>
    <w:rsid w:val="00AD4AAF"/>
    <w:rsid w:val="00AF19E6"/>
    <w:rsid w:val="00B21BCA"/>
    <w:rsid w:val="00BB1AFB"/>
    <w:rsid w:val="00BB66EA"/>
    <w:rsid w:val="00BD026E"/>
    <w:rsid w:val="00BD600F"/>
    <w:rsid w:val="00BE19E7"/>
    <w:rsid w:val="00C10A12"/>
    <w:rsid w:val="00CA7F9C"/>
    <w:rsid w:val="00D05316"/>
    <w:rsid w:val="00D32150"/>
    <w:rsid w:val="00D35EE6"/>
    <w:rsid w:val="00D5311F"/>
    <w:rsid w:val="00D71481"/>
    <w:rsid w:val="00D95004"/>
    <w:rsid w:val="00DA5628"/>
    <w:rsid w:val="00DB14F4"/>
    <w:rsid w:val="00DB7C4E"/>
    <w:rsid w:val="00DD7334"/>
    <w:rsid w:val="00DE0934"/>
    <w:rsid w:val="00DF0BCD"/>
    <w:rsid w:val="00E0011B"/>
    <w:rsid w:val="00E25DD6"/>
    <w:rsid w:val="00E5168D"/>
    <w:rsid w:val="00E71AEC"/>
    <w:rsid w:val="00E92BA3"/>
    <w:rsid w:val="00ED7F73"/>
    <w:rsid w:val="00EF594E"/>
    <w:rsid w:val="00F402FC"/>
    <w:rsid w:val="00FA6DCD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AEC"/>
  </w:style>
  <w:style w:type="paragraph" w:styleId="a7">
    <w:name w:val="footer"/>
    <w:basedOn w:val="a"/>
    <w:link w:val="a8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AEC"/>
  </w:style>
  <w:style w:type="paragraph" w:styleId="a9">
    <w:name w:val="No Spacing"/>
    <w:uiPriority w:val="1"/>
    <w:qFormat/>
    <w:rsid w:val="00E71A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51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AEC"/>
  </w:style>
  <w:style w:type="paragraph" w:styleId="a7">
    <w:name w:val="footer"/>
    <w:basedOn w:val="a"/>
    <w:link w:val="a8"/>
    <w:uiPriority w:val="99"/>
    <w:unhideWhenUsed/>
    <w:rsid w:val="00E71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AEC"/>
  </w:style>
  <w:style w:type="paragraph" w:styleId="a9">
    <w:name w:val="No Spacing"/>
    <w:uiPriority w:val="1"/>
    <w:qFormat/>
    <w:rsid w:val="00E71A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5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?id=12064203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23841244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52272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52272&amp;sub=1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64203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</vt:lpstr>
      <vt:lpstr>        ПОРЯДОК</vt:lpstr>
      <vt:lpstr>        выдачи разрешения представителем нанимателя (работодателем) муниципальному служа</vt:lpstr>
      <vt:lpstr>ЗАЯВЛЕНИЕ о разрешении на участие в управлении некоммерческими организациями на </vt:lpstr>
      <vt:lpstr>ЖУРНАЛ учёта заявлений о разрешении на участие в управлении некоммерческими орга</vt:lpstr>
      <vt:lpstr>        </vt:lpstr>
    </vt:vector>
  </TitlesOfParts>
  <Company>Krokoz™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2020-02-29T14:01:00Z</cp:lastPrinted>
  <dcterms:created xsi:type="dcterms:W3CDTF">2020-02-28T17:44:00Z</dcterms:created>
  <dcterms:modified xsi:type="dcterms:W3CDTF">2020-02-29T14:02:00Z</dcterms:modified>
</cp:coreProperties>
</file>