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4B" w:rsidRPr="0031694B" w:rsidRDefault="0031694B" w:rsidP="003169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31694B" w:rsidRPr="0031694B" w:rsidRDefault="0031694B" w:rsidP="0031694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FFFFFF"/>
          <w:sz w:val="28"/>
          <w:szCs w:val="28"/>
        </w:rPr>
      </w:pPr>
      <w:r w:rsidRPr="0031694B">
        <w:rPr>
          <w:rFonts w:ascii="Times New Roman" w:hAnsi="Times New Roman"/>
          <w:b/>
          <w:color w:val="FFFFFF"/>
          <w:sz w:val="28"/>
          <w:szCs w:val="28"/>
        </w:rPr>
        <w:t>№ 3</w:t>
      </w:r>
    </w:p>
    <w:p w:rsidR="0031694B" w:rsidRPr="0031694B" w:rsidRDefault="00B31820" w:rsidP="003169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169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A31F1D" wp14:editId="52ED9DC2">
            <wp:simplePos x="0" y="0"/>
            <wp:positionH relativeFrom="column">
              <wp:posOffset>7640955</wp:posOffset>
            </wp:positionH>
            <wp:positionV relativeFrom="paragraph">
              <wp:posOffset>26670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3000"/>
                              </a14:imgEffect>
                              <a14:imgEffect>
                                <a14:brightnessContrast bright="-31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694B" w:rsidRPr="0031694B" w:rsidRDefault="0031694B" w:rsidP="003169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1694B">
        <w:rPr>
          <w:rFonts w:ascii="Times New Roman" w:hAnsi="Times New Roman"/>
          <w:b/>
          <w:sz w:val="28"/>
          <w:szCs w:val="28"/>
        </w:rPr>
        <w:t xml:space="preserve">АДМИНИСТРАЦИЯ БЕССТРАШНЕНСКОГО </w:t>
      </w:r>
      <w:proofErr w:type="gramStart"/>
      <w:r w:rsidRPr="0031694B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31694B">
        <w:rPr>
          <w:rFonts w:ascii="Times New Roman" w:hAnsi="Times New Roman"/>
          <w:b/>
          <w:sz w:val="28"/>
          <w:szCs w:val="28"/>
        </w:rPr>
        <w:t xml:space="preserve"> </w:t>
      </w:r>
    </w:p>
    <w:p w:rsidR="0031694B" w:rsidRPr="0031694B" w:rsidRDefault="0031694B" w:rsidP="003169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1694B">
        <w:rPr>
          <w:rFonts w:ascii="Times New Roman" w:hAnsi="Times New Roman"/>
          <w:b/>
          <w:sz w:val="28"/>
          <w:szCs w:val="28"/>
        </w:rPr>
        <w:t xml:space="preserve">ПОСЕЛЕНИЯ ОТРАДНЕНСКОГО РАЙОНА </w:t>
      </w:r>
    </w:p>
    <w:p w:rsidR="0031694B" w:rsidRPr="0031694B" w:rsidRDefault="0031694B" w:rsidP="0031694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28"/>
          <w:szCs w:val="28"/>
        </w:rPr>
      </w:pPr>
    </w:p>
    <w:p w:rsidR="0031694B" w:rsidRPr="0031694B" w:rsidRDefault="0031694B" w:rsidP="003169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31694B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31694B" w:rsidRPr="0031694B" w:rsidRDefault="0031694B" w:rsidP="003169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1694B" w:rsidRPr="0031694B" w:rsidRDefault="00B31820" w:rsidP="0031694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11.04.2016</w:t>
      </w:r>
      <w:r w:rsidR="0031694B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_</w:t>
      </w:r>
      <w:r w:rsidR="0031694B" w:rsidRPr="003169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31694B">
        <w:rPr>
          <w:rFonts w:ascii="Times New Roman" w:hAnsi="Times New Roman"/>
          <w:b/>
          <w:sz w:val="28"/>
          <w:szCs w:val="28"/>
        </w:rPr>
        <w:t xml:space="preserve">                            № __</w:t>
      </w:r>
      <w:r>
        <w:rPr>
          <w:rFonts w:ascii="Times New Roman" w:hAnsi="Times New Roman"/>
          <w:b/>
          <w:sz w:val="28"/>
          <w:szCs w:val="28"/>
        </w:rPr>
        <w:t>75</w:t>
      </w:r>
      <w:r w:rsidR="0031694B">
        <w:rPr>
          <w:rFonts w:ascii="Times New Roman" w:hAnsi="Times New Roman"/>
          <w:b/>
          <w:sz w:val="28"/>
          <w:szCs w:val="28"/>
        </w:rPr>
        <w:t>_</w:t>
      </w:r>
      <w:r w:rsidR="0031694B" w:rsidRPr="0031694B">
        <w:rPr>
          <w:rFonts w:ascii="Times New Roman" w:hAnsi="Times New Roman"/>
          <w:b/>
          <w:sz w:val="28"/>
          <w:szCs w:val="28"/>
        </w:rPr>
        <w:t>_</w:t>
      </w:r>
      <w:r w:rsidR="0031694B" w:rsidRPr="0031694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</w:t>
      </w:r>
    </w:p>
    <w:p w:rsidR="0031694B" w:rsidRPr="0031694B" w:rsidRDefault="0031694B" w:rsidP="003169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1694B">
        <w:rPr>
          <w:rFonts w:ascii="Times New Roman" w:hAnsi="Times New Roman"/>
          <w:sz w:val="24"/>
          <w:szCs w:val="24"/>
        </w:rPr>
        <w:t>ст-ца Бесстрашная</w:t>
      </w:r>
    </w:p>
    <w:p w:rsidR="0031694B" w:rsidRPr="0031694B" w:rsidRDefault="0031694B" w:rsidP="0031694B">
      <w:pPr>
        <w:suppressAutoHyphens/>
        <w:ind w:right="-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694B" w:rsidRDefault="0031694B" w:rsidP="0031694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1694B" w:rsidRDefault="0031694B" w:rsidP="0031694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разработки и утверждения бюджетного прогноза</w:t>
      </w:r>
    </w:p>
    <w:p w:rsidR="0031694B" w:rsidRDefault="0031694B" w:rsidP="0031694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Бесстрашненское сельское поселение Отрадненского района на долгосрочный период</w:t>
      </w:r>
    </w:p>
    <w:p w:rsidR="0031694B" w:rsidRDefault="0031694B" w:rsidP="0031694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694B" w:rsidRDefault="0031694B" w:rsidP="0031694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3169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31694B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.1 Бюджетного кодекса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1694B" w:rsidRDefault="0031694B" w:rsidP="0031694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разработки и утверждения бюджетного прогноза муниципального образования Бесстрашненское сельское поселение Отрадненского района на долгосрочный период (прилагается).</w:t>
      </w:r>
    </w:p>
    <w:p w:rsidR="0031694B" w:rsidRDefault="0031694B" w:rsidP="0031694B">
      <w:pPr>
        <w:ind w:firstLine="709"/>
        <w:rPr>
          <w:rFonts w:ascii="Times New Roman" w:hAnsi="Times New Roman"/>
          <w:sz w:val="28"/>
          <w:szCs w:val="28"/>
        </w:rPr>
      </w:pPr>
    </w:p>
    <w:p w:rsidR="0031694B" w:rsidRDefault="0031694B" w:rsidP="0031694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Финансисту администрации Бесстрашненского сельского поселения Отрадненского района  (Логаш) обеспечить опубликование (обнародование) настоящего постановления в установленном порядке.</w:t>
      </w:r>
    </w:p>
    <w:p w:rsidR="0031694B" w:rsidRDefault="0031694B" w:rsidP="0031694B">
      <w:pPr>
        <w:ind w:firstLine="709"/>
        <w:rPr>
          <w:rFonts w:ascii="Times New Roman" w:hAnsi="Times New Roman"/>
          <w:sz w:val="28"/>
          <w:szCs w:val="28"/>
        </w:rPr>
      </w:pPr>
    </w:p>
    <w:p w:rsidR="0031694B" w:rsidRDefault="0031694B" w:rsidP="0031694B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3"/>
      <w:r>
        <w:rPr>
          <w:rFonts w:ascii="Times New Roman" w:hAnsi="Times New Roman"/>
          <w:sz w:val="28"/>
          <w:szCs w:val="28"/>
        </w:rPr>
        <w:t xml:space="preserve">3. </w:t>
      </w:r>
      <w:bookmarkEnd w:id="0"/>
      <w:r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опубликования (обнародования) и распространяется на правоотношения, возникшие с 1 января 2016 года.</w:t>
      </w:r>
    </w:p>
    <w:p w:rsidR="0031694B" w:rsidRDefault="0031694B" w:rsidP="0031694B">
      <w:pPr>
        <w:ind w:firstLine="709"/>
        <w:rPr>
          <w:rFonts w:ascii="Times New Roman" w:hAnsi="Times New Roman"/>
          <w:sz w:val="28"/>
          <w:szCs w:val="28"/>
        </w:rPr>
      </w:pPr>
    </w:p>
    <w:p w:rsidR="0031694B" w:rsidRDefault="0031694B" w:rsidP="0031694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694B" w:rsidRDefault="0031694B" w:rsidP="003169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Бесстрашненского сельского поселения</w:t>
      </w:r>
    </w:p>
    <w:p w:rsidR="0031694B" w:rsidRDefault="0031694B" w:rsidP="0031694B">
      <w:pPr>
        <w:tabs>
          <w:tab w:val="left" w:pos="79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                                                                   В. Б. Панин</w:t>
      </w:r>
    </w:p>
    <w:p w:rsidR="00B31820" w:rsidRDefault="0031694B" w:rsidP="0031694B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B31820" w:rsidRDefault="00B31820" w:rsidP="0031694B">
      <w:pPr>
        <w:autoSpaceDE w:val="0"/>
        <w:rPr>
          <w:rFonts w:ascii="Times New Roman" w:hAnsi="Times New Roman"/>
          <w:sz w:val="28"/>
          <w:szCs w:val="28"/>
        </w:rPr>
      </w:pPr>
    </w:p>
    <w:p w:rsidR="00B31820" w:rsidRDefault="00B31820" w:rsidP="0031694B">
      <w:pPr>
        <w:autoSpaceDE w:val="0"/>
        <w:rPr>
          <w:rFonts w:ascii="Times New Roman" w:hAnsi="Times New Roman"/>
          <w:sz w:val="28"/>
          <w:szCs w:val="28"/>
        </w:rPr>
      </w:pPr>
    </w:p>
    <w:p w:rsidR="00B31820" w:rsidRDefault="00B31820" w:rsidP="0031694B">
      <w:pPr>
        <w:autoSpaceDE w:val="0"/>
        <w:rPr>
          <w:rFonts w:ascii="Times New Roman" w:hAnsi="Times New Roman"/>
          <w:sz w:val="28"/>
          <w:szCs w:val="28"/>
        </w:rPr>
      </w:pPr>
    </w:p>
    <w:p w:rsidR="00B31820" w:rsidRDefault="00B31820" w:rsidP="0031694B">
      <w:pPr>
        <w:autoSpaceDE w:val="0"/>
        <w:rPr>
          <w:rFonts w:ascii="Times New Roman" w:hAnsi="Times New Roman"/>
          <w:sz w:val="28"/>
          <w:szCs w:val="28"/>
        </w:rPr>
      </w:pPr>
    </w:p>
    <w:p w:rsidR="00B31820" w:rsidRDefault="00B31820" w:rsidP="0031694B">
      <w:pPr>
        <w:autoSpaceDE w:val="0"/>
        <w:rPr>
          <w:rFonts w:ascii="Times New Roman" w:hAnsi="Times New Roman"/>
          <w:sz w:val="28"/>
          <w:szCs w:val="28"/>
        </w:rPr>
      </w:pPr>
    </w:p>
    <w:p w:rsidR="00B31820" w:rsidRDefault="00B31820" w:rsidP="0031694B">
      <w:pPr>
        <w:autoSpaceDE w:val="0"/>
        <w:rPr>
          <w:rFonts w:ascii="Times New Roman" w:hAnsi="Times New Roman"/>
          <w:sz w:val="28"/>
          <w:szCs w:val="28"/>
        </w:rPr>
      </w:pPr>
    </w:p>
    <w:p w:rsidR="00B31820" w:rsidRDefault="00B31820" w:rsidP="0031694B">
      <w:pPr>
        <w:autoSpaceDE w:val="0"/>
        <w:rPr>
          <w:rFonts w:ascii="Times New Roman" w:hAnsi="Times New Roman"/>
          <w:sz w:val="28"/>
          <w:szCs w:val="28"/>
        </w:rPr>
      </w:pPr>
    </w:p>
    <w:p w:rsidR="00B31820" w:rsidRDefault="00B31820" w:rsidP="0031694B">
      <w:pPr>
        <w:autoSpaceDE w:val="0"/>
        <w:rPr>
          <w:rFonts w:ascii="Times New Roman" w:hAnsi="Times New Roman"/>
          <w:sz w:val="28"/>
          <w:szCs w:val="28"/>
        </w:rPr>
      </w:pPr>
    </w:p>
    <w:p w:rsidR="00B31820" w:rsidRDefault="00B31820" w:rsidP="0031694B">
      <w:pPr>
        <w:autoSpaceDE w:val="0"/>
        <w:rPr>
          <w:rFonts w:ascii="Times New Roman" w:hAnsi="Times New Roman"/>
          <w:sz w:val="28"/>
          <w:szCs w:val="28"/>
        </w:rPr>
      </w:pPr>
    </w:p>
    <w:p w:rsidR="0031694B" w:rsidRPr="0031694B" w:rsidRDefault="00605655" w:rsidP="0031694B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1694B" w:rsidRPr="0031694B">
        <w:rPr>
          <w:rFonts w:ascii="Times New Roman" w:hAnsi="Times New Roman"/>
          <w:sz w:val="28"/>
          <w:szCs w:val="28"/>
        </w:rPr>
        <w:t>ПРИЛОЖЕНИЕ</w:t>
      </w:r>
    </w:p>
    <w:p w:rsidR="0031694B" w:rsidRPr="0031694B" w:rsidRDefault="0031694B" w:rsidP="0031694B">
      <w:pPr>
        <w:autoSpaceDE w:val="0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  <w:t xml:space="preserve"> </w:t>
      </w:r>
    </w:p>
    <w:p w:rsidR="0031694B" w:rsidRPr="0031694B" w:rsidRDefault="0031694B" w:rsidP="0031694B">
      <w:pPr>
        <w:autoSpaceDE w:val="0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УТВЕРЖДЕН</w:t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  <w:t xml:space="preserve">    </w:t>
      </w:r>
    </w:p>
    <w:p w:rsidR="0031694B" w:rsidRPr="0031694B" w:rsidRDefault="0031694B" w:rsidP="0031694B">
      <w:pPr>
        <w:autoSpaceDE w:val="0"/>
        <w:ind w:left="4248" w:firstLine="708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1694B" w:rsidRPr="0031694B" w:rsidRDefault="0031694B" w:rsidP="0031694B">
      <w:pPr>
        <w:autoSpaceDE w:val="0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</w:r>
      <w:r w:rsidRPr="0031694B">
        <w:rPr>
          <w:rFonts w:ascii="Times New Roman" w:hAnsi="Times New Roman"/>
          <w:sz w:val="28"/>
          <w:szCs w:val="28"/>
        </w:rPr>
        <w:tab/>
        <w:t xml:space="preserve">                Бесстрашненского  сельского поселения</w:t>
      </w:r>
    </w:p>
    <w:p w:rsidR="0031694B" w:rsidRPr="0031694B" w:rsidRDefault="0031694B" w:rsidP="0031694B">
      <w:pPr>
        <w:autoSpaceDE w:val="0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Отрадненского района </w:t>
      </w:r>
    </w:p>
    <w:p w:rsidR="0031694B" w:rsidRPr="0031694B" w:rsidRDefault="0031694B" w:rsidP="0031694B">
      <w:pPr>
        <w:autoSpaceDE w:val="0"/>
        <w:rPr>
          <w:rFonts w:ascii="Times New Roman" w:hAnsi="Times New Roman"/>
          <w:b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1820">
        <w:rPr>
          <w:rFonts w:ascii="Times New Roman" w:hAnsi="Times New Roman"/>
          <w:sz w:val="28"/>
          <w:szCs w:val="28"/>
        </w:rPr>
        <w:t xml:space="preserve">              от ___11.04.2016</w:t>
      </w:r>
      <w:bookmarkStart w:id="1" w:name="_GoBack"/>
      <w:bookmarkEnd w:id="1"/>
      <w:r w:rsidRPr="0031694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№___</w:t>
      </w:r>
      <w:r w:rsidR="00B31820">
        <w:rPr>
          <w:rFonts w:ascii="Times New Roman" w:hAnsi="Times New Roman"/>
          <w:sz w:val="28"/>
          <w:szCs w:val="28"/>
        </w:rPr>
        <w:t>75</w:t>
      </w:r>
      <w:r w:rsidRPr="0031694B">
        <w:rPr>
          <w:rFonts w:ascii="Times New Roman" w:hAnsi="Times New Roman"/>
          <w:sz w:val="28"/>
          <w:szCs w:val="28"/>
        </w:rPr>
        <w:t>__</w:t>
      </w:r>
    </w:p>
    <w:p w:rsidR="0031694B" w:rsidRPr="0031694B" w:rsidRDefault="0031694B" w:rsidP="0031694B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1694B" w:rsidRPr="0031694B" w:rsidRDefault="0031694B" w:rsidP="0031694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31694B" w:rsidRPr="0031694B" w:rsidRDefault="0031694B" w:rsidP="0031694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>ПОРЯДОК</w:t>
      </w:r>
    </w:p>
    <w:p w:rsidR="0031694B" w:rsidRDefault="0031694B" w:rsidP="0031694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694B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разработки и утверждения бюджетного прогноза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1694B" w:rsidRPr="0031694B" w:rsidRDefault="0031694B" w:rsidP="0031694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н</w:t>
      </w:r>
      <w:r w:rsidRPr="0031694B">
        <w:rPr>
          <w:rFonts w:ascii="Times New Roman" w:eastAsia="Times New Roman" w:hAnsi="Times New Roman"/>
          <w:bCs/>
          <w:sz w:val="28"/>
          <w:szCs w:val="28"/>
          <w:lang w:eastAsia="ru-RU"/>
        </w:rPr>
        <w:t>а долгосрочный период</w:t>
      </w:r>
    </w:p>
    <w:p w:rsidR="0031694B" w:rsidRDefault="0031694B" w:rsidP="0031694B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5655" w:rsidRPr="0031694B" w:rsidRDefault="00605655" w:rsidP="0031694B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муниципального образования </w:t>
      </w:r>
      <w:r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на долгосрочный период (далее – Бюджетный прогноз).</w:t>
      </w:r>
    </w:p>
    <w:p w:rsidR="0047688D" w:rsidRPr="0031694B" w:rsidRDefault="0047688D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2. Бюджетный прогноз разрабатывается и утверждается каждые три года  на шесть и более лет на основе прогноза социально-экономического развития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47688D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на долгосрочный период (далее – Долгосрочный прогноз).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В Бюджетный прогноз могут быть внесены изменения без продления периода его действия на основании изменений в Долгосрочный прогноз и в решение Совета </w:t>
      </w:r>
      <w:r w:rsidR="0047688D">
        <w:rPr>
          <w:rFonts w:ascii="Times New Roman" w:hAnsi="Times New Roman"/>
          <w:sz w:val="28"/>
          <w:szCs w:val="28"/>
        </w:rPr>
        <w:t>Бесстрашненского сельского поселения  Отрадненского</w:t>
      </w:r>
      <w:r w:rsidRPr="0031694B">
        <w:rPr>
          <w:rFonts w:ascii="Times New Roman" w:hAnsi="Times New Roman"/>
          <w:sz w:val="28"/>
          <w:szCs w:val="28"/>
        </w:rPr>
        <w:t xml:space="preserve"> район</w:t>
      </w:r>
      <w:r w:rsidR="0047688D">
        <w:rPr>
          <w:rFonts w:ascii="Times New Roman" w:hAnsi="Times New Roman"/>
          <w:sz w:val="28"/>
          <w:szCs w:val="28"/>
        </w:rPr>
        <w:t>а</w:t>
      </w:r>
      <w:r w:rsidRPr="0031694B">
        <w:rPr>
          <w:rFonts w:ascii="Times New Roman" w:hAnsi="Times New Roman"/>
          <w:sz w:val="28"/>
          <w:szCs w:val="28"/>
        </w:rPr>
        <w:t xml:space="preserve"> о бюджете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47688D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на очередной финансовый год и на плановый период.</w:t>
      </w:r>
    </w:p>
    <w:p w:rsid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Разработка (подготовка проекта изменений) Бюджетного прогноза осуществляется </w:t>
      </w:r>
      <w:r w:rsidR="0047688D">
        <w:rPr>
          <w:rFonts w:ascii="Times New Roman" w:hAnsi="Times New Roman"/>
          <w:sz w:val="28"/>
          <w:szCs w:val="28"/>
        </w:rPr>
        <w:t>финансистом администрации</w:t>
      </w:r>
      <w:r w:rsidRPr="0031694B">
        <w:rPr>
          <w:rFonts w:ascii="Times New Roman" w:hAnsi="Times New Roman"/>
          <w:sz w:val="28"/>
          <w:szCs w:val="28"/>
        </w:rPr>
        <w:t>.</w:t>
      </w:r>
    </w:p>
    <w:p w:rsidR="0047688D" w:rsidRPr="0031694B" w:rsidRDefault="0047688D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>3. Бюджетный прогноз включает: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1) основные подходы к формированию бюджетной политики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47688D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на долгосрочный период;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2) основные характеристики бюджета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47688D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 xml:space="preserve">и консолидированного бюджета Отрадненского района, а также показатели объема муниципального долга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Pr="0031694B">
        <w:rPr>
          <w:rFonts w:ascii="Times New Roman" w:hAnsi="Times New Roman"/>
          <w:sz w:val="28"/>
          <w:szCs w:val="28"/>
        </w:rPr>
        <w:t>;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3) показатели финансового обеспечения муниципальных программ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47688D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 xml:space="preserve">на период их действия, а также прогноз объемов </w:t>
      </w:r>
      <w:r w:rsidRPr="0031694B">
        <w:rPr>
          <w:rFonts w:ascii="Times New Roman" w:hAnsi="Times New Roman"/>
          <w:sz w:val="28"/>
          <w:szCs w:val="28"/>
        </w:rPr>
        <w:lastRenderedPageBreak/>
        <w:t xml:space="preserve">бюджетных ассигнований бюджета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47688D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на осуществление непрограммных направлений деятельности;</w:t>
      </w:r>
    </w:p>
    <w:p w:rsid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4) иные показатели, характеризующие бюджет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47688D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и консолидированный бюджет Отрадненского района.</w:t>
      </w:r>
    </w:p>
    <w:p w:rsidR="0047688D" w:rsidRPr="0031694B" w:rsidRDefault="0047688D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1694B">
        <w:rPr>
          <w:rFonts w:ascii="Times New Roman" w:hAnsi="Times New Roman"/>
          <w:sz w:val="28"/>
          <w:szCs w:val="28"/>
        </w:rPr>
        <w:t xml:space="preserve">Проект </w:t>
      </w:r>
      <w:r w:rsidR="0047688D">
        <w:rPr>
          <w:rFonts w:ascii="Times New Roman" w:hAnsi="Times New Roman"/>
          <w:sz w:val="28"/>
          <w:szCs w:val="28"/>
        </w:rPr>
        <w:t xml:space="preserve">  </w:t>
      </w:r>
      <w:r w:rsidRPr="0031694B">
        <w:rPr>
          <w:rFonts w:ascii="Times New Roman" w:hAnsi="Times New Roman"/>
          <w:sz w:val="28"/>
          <w:szCs w:val="28"/>
        </w:rPr>
        <w:t xml:space="preserve">Бюджетного прогноза (Бюджетный прогноз, </w:t>
      </w:r>
      <w:r w:rsidR="0047688D">
        <w:rPr>
          <w:rFonts w:ascii="Times New Roman" w:hAnsi="Times New Roman"/>
          <w:sz w:val="28"/>
          <w:szCs w:val="28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 xml:space="preserve">проект изменений Бюджетного прогноза) (за исключением показателей финансового обеспечения муниципальных программ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Pr="0031694B">
        <w:rPr>
          <w:rFonts w:ascii="Times New Roman" w:hAnsi="Times New Roman"/>
          <w:sz w:val="28"/>
          <w:szCs w:val="28"/>
        </w:rPr>
        <w:t xml:space="preserve">) представляется администрацией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47688D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 xml:space="preserve">в Совет </w:t>
      </w:r>
      <w:r w:rsidR="0047688D">
        <w:rPr>
          <w:rFonts w:ascii="Times New Roman" w:hAnsi="Times New Roman"/>
          <w:sz w:val="28"/>
          <w:szCs w:val="28"/>
        </w:rPr>
        <w:t>Бесстрашненского сельского поселения  Отрадненского</w:t>
      </w:r>
      <w:r w:rsidRPr="0031694B">
        <w:rPr>
          <w:rFonts w:ascii="Times New Roman" w:hAnsi="Times New Roman"/>
          <w:sz w:val="28"/>
          <w:szCs w:val="28"/>
        </w:rPr>
        <w:t xml:space="preserve"> район</w:t>
      </w:r>
      <w:r w:rsidR="0047688D">
        <w:rPr>
          <w:rFonts w:ascii="Times New Roman" w:hAnsi="Times New Roman"/>
          <w:sz w:val="28"/>
          <w:szCs w:val="28"/>
        </w:rPr>
        <w:t>а</w:t>
      </w:r>
      <w:r w:rsidRPr="0031694B">
        <w:rPr>
          <w:rFonts w:ascii="Times New Roman" w:hAnsi="Times New Roman"/>
          <w:sz w:val="28"/>
          <w:szCs w:val="28"/>
        </w:rPr>
        <w:t xml:space="preserve"> одновременно с проектом решения  Совета </w:t>
      </w:r>
      <w:r w:rsidR="0047688D">
        <w:rPr>
          <w:rFonts w:ascii="Times New Roman" w:hAnsi="Times New Roman"/>
          <w:sz w:val="28"/>
          <w:szCs w:val="28"/>
        </w:rPr>
        <w:t>Бесстрашненского сельского поселения  Отрадненского</w:t>
      </w:r>
      <w:r w:rsidRPr="0031694B">
        <w:rPr>
          <w:rFonts w:ascii="Times New Roman" w:hAnsi="Times New Roman"/>
          <w:sz w:val="28"/>
          <w:szCs w:val="28"/>
        </w:rPr>
        <w:t xml:space="preserve"> район</w:t>
      </w:r>
      <w:r w:rsidR="0047688D">
        <w:rPr>
          <w:rFonts w:ascii="Times New Roman" w:hAnsi="Times New Roman"/>
          <w:sz w:val="28"/>
          <w:szCs w:val="28"/>
        </w:rPr>
        <w:t>а</w:t>
      </w:r>
      <w:r w:rsidRPr="0031694B">
        <w:rPr>
          <w:rFonts w:ascii="Times New Roman" w:hAnsi="Times New Roman"/>
          <w:sz w:val="28"/>
          <w:szCs w:val="28"/>
        </w:rPr>
        <w:t xml:space="preserve"> о бюджете муниципального образования </w:t>
      </w:r>
      <w:r w:rsidR="0047688D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47688D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на очередной</w:t>
      </w:r>
      <w:proofErr w:type="gramEnd"/>
      <w:r w:rsidRPr="0031694B">
        <w:rPr>
          <w:rFonts w:ascii="Times New Roman" w:hAnsi="Times New Roman"/>
          <w:sz w:val="28"/>
          <w:szCs w:val="28"/>
        </w:rPr>
        <w:t xml:space="preserve"> финансовый год и на плановый период. </w:t>
      </w:r>
    </w:p>
    <w:p w:rsidR="0047688D" w:rsidRPr="0031694B" w:rsidRDefault="0047688D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5. </w:t>
      </w:r>
      <w:r w:rsidR="00CA02CE">
        <w:rPr>
          <w:rFonts w:ascii="Times New Roman" w:hAnsi="Times New Roman"/>
          <w:sz w:val="28"/>
          <w:szCs w:val="28"/>
        </w:rPr>
        <w:t xml:space="preserve">Специалисты </w:t>
      </w:r>
      <w:r w:rsidRPr="0031694B">
        <w:rPr>
          <w:rFonts w:ascii="Times New Roman" w:hAnsi="Times New Roman"/>
          <w:sz w:val="28"/>
          <w:szCs w:val="28"/>
        </w:rPr>
        <w:t xml:space="preserve"> администрации </w:t>
      </w:r>
      <w:r w:rsidR="00CA02CE">
        <w:rPr>
          <w:rFonts w:ascii="Times New Roman" w:hAnsi="Times New Roman"/>
          <w:sz w:val="28"/>
          <w:szCs w:val="28"/>
        </w:rPr>
        <w:t xml:space="preserve">Бесстрашненского сельского поселения </w:t>
      </w:r>
      <w:r w:rsidRPr="0031694B">
        <w:rPr>
          <w:rFonts w:ascii="Times New Roman" w:hAnsi="Times New Roman"/>
          <w:sz w:val="28"/>
          <w:szCs w:val="28"/>
        </w:rPr>
        <w:t>в целях разработки Бюджетного прогноза (подготовки проекта изменени</w:t>
      </w:r>
      <w:r w:rsidR="00CA02CE">
        <w:rPr>
          <w:rFonts w:ascii="Times New Roman" w:hAnsi="Times New Roman"/>
          <w:sz w:val="28"/>
          <w:szCs w:val="28"/>
        </w:rPr>
        <w:t>й Бюджетного прогноза) направляю</w:t>
      </w:r>
      <w:r w:rsidRPr="0031694B">
        <w:rPr>
          <w:rFonts w:ascii="Times New Roman" w:hAnsi="Times New Roman"/>
          <w:sz w:val="28"/>
          <w:szCs w:val="28"/>
        </w:rPr>
        <w:t xml:space="preserve">т </w:t>
      </w:r>
      <w:r w:rsidR="00CA02CE">
        <w:rPr>
          <w:rFonts w:ascii="Times New Roman" w:hAnsi="Times New Roman"/>
          <w:sz w:val="28"/>
          <w:szCs w:val="28"/>
        </w:rPr>
        <w:t>финансисту</w:t>
      </w:r>
      <w:r w:rsidRPr="0031694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Отрадненский район: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>1) до 1сентября текущего финансового года параметры Долгосрочного прогноза (изменения Долгосрочного прогноза) и пояснительную записку к ним;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2) до 20 сентября текущего финансового года сведения о показателях ресурсного обеспечения муниципальных программ муниципального образования </w:t>
      </w:r>
      <w:r w:rsidR="00CA02CE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CA02CE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на период их действия;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3) до 1 декабря текущего финансового года параметры Долгосрочного прогноза (изменения Долгосрочного прогноза) с учетом корректировки Долгосрочного прогноза в соответствии с решением муниципального образования </w:t>
      </w:r>
      <w:r w:rsidR="00CA02CE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CA02CE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и пояснительную записку к ним.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>6. Финанс</w:t>
      </w:r>
      <w:r w:rsidR="00CA02CE">
        <w:rPr>
          <w:rFonts w:ascii="Times New Roman" w:hAnsi="Times New Roman"/>
          <w:sz w:val="28"/>
          <w:szCs w:val="28"/>
        </w:rPr>
        <w:t xml:space="preserve">ист </w:t>
      </w:r>
      <w:r w:rsidRPr="0031694B">
        <w:rPr>
          <w:rFonts w:ascii="Times New Roman" w:hAnsi="Times New Roman"/>
          <w:sz w:val="28"/>
          <w:szCs w:val="28"/>
        </w:rPr>
        <w:t xml:space="preserve">администрации </w:t>
      </w:r>
      <w:r w:rsidR="00CA02CE">
        <w:rPr>
          <w:rFonts w:ascii="Times New Roman" w:hAnsi="Times New Roman"/>
          <w:sz w:val="28"/>
          <w:szCs w:val="28"/>
        </w:rPr>
        <w:t>Бесстрашненского сельского поселения</w:t>
      </w:r>
      <w:r w:rsidRPr="0031694B">
        <w:rPr>
          <w:rFonts w:ascii="Times New Roman" w:hAnsi="Times New Roman"/>
          <w:sz w:val="28"/>
          <w:szCs w:val="28"/>
        </w:rPr>
        <w:t>: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1694B">
        <w:rPr>
          <w:rFonts w:ascii="Times New Roman" w:hAnsi="Times New Roman"/>
          <w:sz w:val="28"/>
          <w:szCs w:val="28"/>
        </w:rPr>
        <w:t>1) до 12 октября текущего финансового года направляет в администрацию</w:t>
      </w:r>
      <w:r w:rsidRPr="0031694B">
        <w:rPr>
          <w:rFonts w:ascii="Times New Roman" w:hAnsi="Times New Roman"/>
          <w:b/>
          <w:sz w:val="28"/>
          <w:szCs w:val="28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 xml:space="preserve">проект Бюджетного прогноза (Бюджетный прогноз, проект изменений Бюджетного прогноза) в составе документов и материалов, представляемых одновременно с проектом решения Совета </w:t>
      </w:r>
      <w:r w:rsidR="00CA02CE">
        <w:rPr>
          <w:rFonts w:ascii="Times New Roman" w:hAnsi="Times New Roman"/>
          <w:sz w:val="28"/>
          <w:szCs w:val="28"/>
        </w:rPr>
        <w:t>Бесстрашненского сельского поселения Отрадненского</w:t>
      </w:r>
      <w:r w:rsidRPr="0031694B">
        <w:rPr>
          <w:rFonts w:ascii="Times New Roman" w:hAnsi="Times New Roman"/>
          <w:sz w:val="28"/>
          <w:szCs w:val="28"/>
        </w:rPr>
        <w:t xml:space="preserve"> район</w:t>
      </w:r>
      <w:r w:rsidR="00CA02CE">
        <w:rPr>
          <w:rFonts w:ascii="Times New Roman" w:hAnsi="Times New Roman"/>
          <w:sz w:val="28"/>
          <w:szCs w:val="28"/>
        </w:rPr>
        <w:t>а</w:t>
      </w:r>
      <w:r w:rsidRPr="0031694B">
        <w:rPr>
          <w:rFonts w:ascii="Times New Roman" w:hAnsi="Times New Roman"/>
          <w:sz w:val="28"/>
          <w:szCs w:val="28"/>
        </w:rPr>
        <w:t xml:space="preserve"> о бюджете муниципального образования </w:t>
      </w:r>
      <w:r w:rsidR="00CA02CE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CA02CE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на очередной финансовый год и на плановый период;</w:t>
      </w:r>
      <w:proofErr w:type="gramEnd"/>
    </w:p>
    <w:p w:rsid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1694B">
        <w:rPr>
          <w:rFonts w:ascii="Times New Roman" w:hAnsi="Times New Roman"/>
          <w:sz w:val="28"/>
          <w:szCs w:val="28"/>
        </w:rPr>
        <w:t xml:space="preserve">2) в срок, не превышающий двух месяцев со дня рассмотрения проекта решения Совета </w:t>
      </w:r>
      <w:r w:rsidR="00CA02CE">
        <w:rPr>
          <w:rFonts w:ascii="Times New Roman" w:hAnsi="Times New Roman"/>
          <w:sz w:val="28"/>
          <w:szCs w:val="28"/>
        </w:rPr>
        <w:t>Бесстрашненского сельского поселения Отрадненского</w:t>
      </w:r>
      <w:r w:rsidRPr="0031694B">
        <w:rPr>
          <w:rFonts w:ascii="Times New Roman" w:hAnsi="Times New Roman"/>
          <w:sz w:val="28"/>
          <w:szCs w:val="28"/>
        </w:rPr>
        <w:t xml:space="preserve"> район</w:t>
      </w:r>
      <w:r w:rsidR="00CA02CE">
        <w:rPr>
          <w:rFonts w:ascii="Times New Roman" w:hAnsi="Times New Roman"/>
          <w:sz w:val="28"/>
          <w:szCs w:val="28"/>
        </w:rPr>
        <w:t>а</w:t>
      </w:r>
      <w:r w:rsidRPr="0031694B">
        <w:rPr>
          <w:rFonts w:ascii="Times New Roman" w:hAnsi="Times New Roman"/>
          <w:sz w:val="28"/>
          <w:szCs w:val="28"/>
        </w:rPr>
        <w:t xml:space="preserve"> о бюджете муниципального образования </w:t>
      </w:r>
      <w:r w:rsidR="00CA02CE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CA02CE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 xml:space="preserve">на очередной финансовый год и на плановый период, </w:t>
      </w:r>
      <w:r w:rsidRPr="0031694B">
        <w:rPr>
          <w:rFonts w:ascii="Times New Roman" w:hAnsi="Times New Roman"/>
          <w:sz w:val="28"/>
          <w:szCs w:val="28"/>
        </w:rPr>
        <w:lastRenderedPageBreak/>
        <w:t xml:space="preserve">уточняет показатели проекта Бюджетного прогноза и представляет  главе муниципального образования </w:t>
      </w:r>
      <w:r w:rsidR="00CA02CE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CA02CE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для рассмотрения и утверждения проект Бюджетного прогноза (проект изменений Бюджетного</w:t>
      </w:r>
      <w:proofErr w:type="gramEnd"/>
      <w:r w:rsidRPr="0031694B">
        <w:rPr>
          <w:rFonts w:ascii="Times New Roman" w:hAnsi="Times New Roman"/>
          <w:sz w:val="28"/>
          <w:szCs w:val="28"/>
        </w:rPr>
        <w:t xml:space="preserve"> прогноза).</w:t>
      </w:r>
    </w:p>
    <w:p w:rsidR="00CA02CE" w:rsidRPr="0031694B" w:rsidRDefault="00CA02CE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7. Бюджетный прогноз (изменения Бюджетного прогноза) утверждается (утверждаются) главой муниципального образования </w:t>
      </w:r>
      <w:r w:rsidR="00605655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605655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 xml:space="preserve">в срок, не превышающий двух месяцев со дня официального опубликования решения Совета </w:t>
      </w:r>
      <w:r w:rsidR="00605655">
        <w:rPr>
          <w:rFonts w:ascii="Times New Roman" w:hAnsi="Times New Roman"/>
          <w:sz w:val="28"/>
          <w:szCs w:val="28"/>
        </w:rPr>
        <w:t xml:space="preserve">Бесстрашненского сельского поселения </w:t>
      </w:r>
      <w:r w:rsidRPr="0031694B">
        <w:rPr>
          <w:rFonts w:ascii="Times New Roman" w:hAnsi="Times New Roman"/>
          <w:sz w:val="28"/>
          <w:szCs w:val="28"/>
        </w:rPr>
        <w:t>Отрадненск</w:t>
      </w:r>
      <w:r w:rsidR="00605655">
        <w:rPr>
          <w:rFonts w:ascii="Times New Roman" w:hAnsi="Times New Roman"/>
          <w:sz w:val="28"/>
          <w:szCs w:val="28"/>
        </w:rPr>
        <w:t>ого</w:t>
      </w:r>
      <w:r w:rsidRPr="0031694B">
        <w:rPr>
          <w:rFonts w:ascii="Times New Roman" w:hAnsi="Times New Roman"/>
          <w:sz w:val="28"/>
          <w:szCs w:val="28"/>
        </w:rPr>
        <w:t xml:space="preserve"> район</w:t>
      </w:r>
      <w:r w:rsidR="00605655">
        <w:rPr>
          <w:rFonts w:ascii="Times New Roman" w:hAnsi="Times New Roman"/>
          <w:sz w:val="28"/>
          <w:szCs w:val="28"/>
        </w:rPr>
        <w:t>а</w:t>
      </w:r>
      <w:r w:rsidRPr="0031694B">
        <w:rPr>
          <w:rFonts w:ascii="Times New Roman" w:hAnsi="Times New Roman"/>
          <w:sz w:val="28"/>
          <w:szCs w:val="28"/>
        </w:rPr>
        <w:t xml:space="preserve"> о бюджете муниципального образования </w:t>
      </w:r>
      <w:r w:rsidR="00605655">
        <w:rPr>
          <w:rFonts w:ascii="Times New Roman" w:hAnsi="Times New Roman"/>
          <w:sz w:val="28"/>
          <w:szCs w:val="28"/>
        </w:rPr>
        <w:t>Бесстрашненское сельское поселение Отрадненского района</w:t>
      </w:r>
      <w:r w:rsidR="00605655" w:rsidRPr="0031694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31694B">
        <w:rPr>
          <w:rFonts w:ascii="Times New Roman" w:hAnsi="Times New Roman"/>
          <w:sz w:val="28"/>
          <w:szCs w:val="28"/>
        </w:rPr>
        <w:t>на очередной финансовый год и на плановый период.</w:t>
      </w: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1694B" w:rsidRPr="0031694B" w:rsidRDefault="0031694B" w:rsidP="0031694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1694B" w:rsidRPr="0031694B" w:rsidRDefault="0031694B" w:rsidP="003169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1694B">
        <w:rPr>
          <w:rFonts w:ascii="Times New Roman" w:hAnsi="Times New Roman"/>
          <w:sz w:val="28"/>
          <w:szCs w:val="28"/>
        </w:rPr>
        <w:t xml:space="preserve">Глава  </w:t>
      </w:r>
      <w:r w:rsidR="00605655">
        <w:rPr>
          <w:rFonts w:ascii="Times New Roman" w:hAnsi="Times New Roman"/>
          <w:sz w:val="28"/>
          <w:szCs w:val="28"/>
        </w:rPr>
        <w:t>Бесстрашненского сельского поселения</w:t>
      </w:r>
    </w:p>
    <w:p w:rsidR="0031694B" w:rsidRPr="0031694B" w:rsidRDefault="00605655" w:rsidP="003169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</w:t>
      </w:r>
      <w:r w:rsidR="0031694B" w:rsidRPr="0031694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31694B" w:rsidRPr="0031694B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В. Б. Панин</w:t>
      </w:r>
    </w:p>
    <w:p w:rsidR="0031694B" w:rsidRDefault="0031694B" w:rsidP="003169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694B" w:rsidRDefault="0031694B" w:rsidP="003169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4F0D" w:rsidRDefault="00004F0D"/>
    <w:sectPr w:rsidR="00004F0D" w:rsidSect="00316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4B"/>
    <w:rsid w:val="00004F0D"/>
    <w:rsid w:val="001D164F"/>
    <w:rsid w:val="0031694B"/>
    <w:rsid w:val="0047688D"/>
    <w:rsid w:val="00605655"/>
    <w:rsid w:val="00B31820"/>
    <w:rsid w:val="00CA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94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31694B"/>
    <w:pPr>
      <w:spacing w:line="360" w:lineRule="auto"/>
      <w:ind w:firstLine="709"/>
    </w:pPr>
  </w:style>
  <w:style w:type="paragraph" w:customStyle="1" w:styleId="ConsPlusTitle">
    <w:name w:val="ConsPlusTitle"/>
    <w:uiPriority w:val="99"/>
    <w:rsid w:val="0031694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3169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694B"/>
    <w:pPr>
      <w:ind w:left="720"/>
      <w:contextualSpacing/>
    </w:pPr>
  </w:style>
  <w:style w:type="paragraph" w:styleId="a5">
    <w:name w:val="Balloon Text"/>
    <w:basedOn w:val="a"/>
    <w:link w:val="a6"/>
    <w:rsid w:val="006056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0565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94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31694B"/>
    <w:pPr>
      <w:spacing w:line="360" w:lineRule="auto"/>
      <w:ind w:firstLine="709"/>
    </w:pPr>
  </w:style>
  <w:style w:type="paragraph" w:customStyle="1" w:styleId="ConsPlusTitle">
    <w:name w:val="ConsPlusTitle"/>
    <w:uiPriority w:val="99"/>
    <w:rsid w:val="0031694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3169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694B"/>
    <w:pPr>
      <w:ind w:left="720"/>
      <w:contextualSpacing/>
    </w:pPr>
  </w:style>
  <w:style w:type="paragraph" w:styleId="a5">
    <w:name w:val="Balloon Text"/>
    <w:basedOn w:val="a"/>
    <w:link w:val="a6"/>
    <w:rsid w:val="006056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0565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16;fld=134;dst=1026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2016-04-13T09:41:00Z</cp:lastPrinted>
  <dcterms:created xsi:type="dcterms:W3CDTF">2016-04-13T09:09:00Z</dcterms:created>
  <dcterms:modified xsi:type="dcterms:W3CDTF">2016-04-13T12:57:00Z</dcterms:modified>
</cp:coreProperties>
</file>