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B4" w:rsidRDefault="00E906B4" w:rsidP="00E906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СЕЛЬСКОГО </w:t>
      </w:r>
    </w:p>
    <w:p w:rsidR="00E906B4" w:rsidRDefault="00E906B4" w:rsidP="00E906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E906B4" w:rsidRDefault="00E906B4" w:rsidP="00E906B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E906B4" w:rsidRDefault="00E906B4" w:rsidP="00E906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E906B4" w:rsidRDefault="00E906B4" w:rsidP="00E906B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_18.07.2016</w:t>
      </w:r>
      <w:bookmarkStart w:id="0" w:name="_GoBack"/>
      <w:bookmarkEnd w:id="0"/>
      <w:r>
        <w:rPr>
          <w:b/>
          <w:sz w:val="28"/>
          <w:szCs w:val="28"/>
        </w:rPr>
        <w:t xml:space="preserve">______                                                                             № </w:t>
      </w:r>
      <w:r>
        <w:rPr>
          <w:b/>
          <w:sz w:val="28"/>
          <w:szCs w:val="28"/>
        </w:rPr>
        <w:t>103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E906B4" w:rsidRDefault="00E906B4" w:rsidP="00E906B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E906B4" w:rsidRDefault="00E906B4" w:rsidP="00E906B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906B4" w:rsidRDefault="00E906B4" w:rsidP="00E906B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906B4" w:rsidRDefault="00E906B4" w:rsidP="00E906B4">
      <w:pPr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 </w:t>
      </w:r>
    </w:p>
    <w:p w:rsidR="00E906B4" w:rsidRDefault="00E906B4" w:rsidP="00E906B4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19 мая 2016 года №85 «Об утверждении ведения Положения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муниципальной службе в администрации Бесстрашненского сельского поселения Отрадненского района»</w:t>
      </w:r>
    </w:p>
    <w:p w:rsidR="00E906B4" w:rsidRDefault="00E906B4" w:rsidP="00E906B4">
      <w:pPr>
        <w:ind w:left="720"/>
        <w:jc w:val="center"/>
        <w:rPr>
          <w:b/>
          <w:bCs/>
          <w:sz w:val="28"/>
          <w:szCs w:val="28"/>
        </w:rPr>
      </w:pPr>
    </w:p>
    <w:p w:rsidR="00E906B4" w:rsidRDefault="00E906B4" w:rsidP="00E906B4">
      <w:pPr>
        <w:ind w:left="720"/>
        <w:jc w:val="both"/>
        <w:rPr>
          <w:b/>
          <w:bCs/>
          <w:sz w:val="28"/>
          <w:szCs w:val="28"/>
        </w:rPr>
      </w:pPr>
    </w:p>
    <w:p w:rsidR="00E906B4" w:rsidRDefault="00E906B4" w:rsidP="00E906B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2 статьи 16 Федерального закона  №25-ФЗ от 02 марта 2007 года «О муниципальной службе в Российской Федерации», пунктом 5 статьи 3 Закона края  от 08 июня 2007 года №1243-КЗ  «О реестре муниципальных должностей и реестре должностей муниципальной службы в Краснодарском крае», пунктом 2 статьи 14  Закона края  от 08 июня 2007 года №1244-КЗ «О муниципальной службы в Краснодарском крае», пункта 1, части 1,  статьи 2 Закона края  от 03 мая 2012 года №2490-КЗ «О типовых квалификационных требованиях для замещения должностей муниципальной службы в Краснодарском крае», пункта 5 части 1 статьи 14 Федерального закона  от 15 февраля 2016  года №21- ФЗ «О внесении изменений в статью 14 Федерального   закона   «О муниципальной службе в Российской Федерации»  </w:t>
      </w:r>
    </w:p>
    <w:p w:rsidR="00E906B4" w:rsidRDefault="00E906B4" w:rsidP="00E906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 w:rsidR="00E906B4" w:rsidRDefault="00E906B4" w:rsidP="00E906B4">
      <w:pPr>
        <w:ind w:firstLine="851"/>
        <w:jc w:val="both"/>
        <w:rPr>
          <w:bCs/>
          <w:sz w:val="28"/>
          <w:szCs w:val="28"/>
        </w:rPr>
      </w:pPr>
    </w:p>
    <w:p w:rsidR="00E906B4" w:rsidRDefault="00E906B4" w:rsidP="00E906B4">
      <w:pPr>
        <w:pStyle w:val="a3"/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администрации Бесстрашненского сельского поселения Отрадненского района от 19 мая 2016 года №</w:t>
      </w:r>
      <w:r>
        <w:rPr>
          <w:bCs/>
          <w:color w:val="000000"/>
          <w:sz w:val="28"/>
          <w:szCs w:val="28"/>
        </w:rPr>
        <w:t>85 «Об утверждении ведения Положения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 муниципальной службе в администрации Бесстрашненского сельского поселения Отрадненского района»  пункта 1 «Положение о ведении муниципальной службы в администрации Бесстрашненского сельского поселения Отрадненского района» следующие изменения:</w:t>
      </w:r>
    </w:p>
    <w:p w:rsidR="00E906B4" w:rsidRDefault="00E906B4" w:rsidP="00E906B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пункт 1 статьи 6 главы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Положения изложить   в следующей редакции  «на 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 для замещения должностей муниципальной службы, при  отсутствии обстоятельств, указанных в статье 10 постановления администрации от </w:t>
      </w:r>
      <w:r>
        <w:rPr>
          <w:bCs/>
          <w:color w:val="000000"/>
          <w:sz w:val="28"/>
          <w:szCs w:val="28"/>
        </w:rPr>
        <w:t>19 мая 2016 года №85 «Об утверждении ведения Положения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муниципальной службе в администрации Бесстрашненского сельского поселения Отрадненского района» в качестве ограничений, связанных с муниципальной службой, а также  при ее прохождении не допускается  установление каких бы то ни было прямых или косвенных </w:t>
      </w:r>
      <w:r>
        <w:rPr>
          <w:bCs/>
          <w:sz w:val="28"/>
          <w:szCs w:val="28"/>
        </w:rPr>
        <w:lastRenderedPageBreak/>
        <w:t xml:space="preserve">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 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 </w:t>
      </w:r>
    </w:p>
    <w:p w:rsidR="00E906B4" w:rsidRDefault="00E906B4" w:rsidP="00E906B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муниципальную службу вправе поступать и находиться граждане иностранных государств, при условии, что иностранное государство является участником международного договора Российской Федерации, в соответствии с которым  иностранный гражданин имеет право находиться на муниципальной службе»;</w:t>
      </w:r>
    </w:p>
    <w:p w:rsidR="00E906B4" w:rsidRDefault="00E906B4" w:rsidP="00E906B4">
      <w:pPr>
        <w:ind w:firstLine="851"/>
        <w:jc w:val="both"/>
        <w:rPr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1.2. пункт 2 статьи 7 главы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 Положения постановления  «</w:t>
      </w:r>
      <w:r>
        <w:rPr>
          <w:color w:val="000000"/>
          <w:sz w:val="28"/>
          <w:szCs w:val="28"/>
        </w:rPr>
        <w:t xml:space="preserve"> высшие должности муниципальной службы» исключить</w:t>
      </w:r>
      <w:r>
        <w:rPr>
          <w:i/>
          <w:color w:val="000000"/>
          <w:sz w:val="28"/>
          <w:szCs w:val="28"/>
        </w:rPr>
        <w:t>;</w:t>
      </w:r>
    </w:p>
    <w:p w:rsidR="00E906B4" w:rsidRDefault="00E906B4" w:rsidP="00E906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1.3. в подпункте 1  пункта 3 статьи 14 главы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слово  «</w:t>
      </w:r>
      <w:hyperlink r:id="rId6" w:anchor="sub_303#sub_303" w:history="1">
        <w:r>
          <w:rPr>
            <w:rStyle w:val="a4"/>
            <w:color w:val="000000"/>
            <w:sz w:val="28"/>
            <w:szCs w:val="28"/>
            <w:u w:val="none"/>
          </w:rPr>
          <w:t>высшим</w:t>
        </w:r>
      </w:hyperlink>
      <w:r>
        <w:rPr>
          <w:color w:val="000000"/>
          <w:sz w:val="28"/>
          <w:szCs w:val="28"/>
        </w:rPr>
        <w:t>» исключить;</w:t>
      </w:r>
    </w:p>
    <w:p w:rsidR="00E906B4" w:rsidRDefault="00E906B4" w:rsidP="00E906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подпункт 2  пункта 3 статьи 14 главы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«а) </w:t>
      </w:r>
      <w:hyperlink r:id="rId7" w:anchor="sub_303" w:history="1">
        <w:r>
          <w:rPr>
            <w:rStyle w:val="a4"/>
            <w:color w:val="000000"/>
            <w:sz w:val="28"/>
            <w:szCs w:val="28"/>
            <w:u w:val="none"/>
          </w:rPr>
          <w:t>высшие должности</w:t>
        </w:r>
      </w:hyperlink>
      <w:r>
        <w:rPr>
          <w:color w:val="000000"/>
          <w:sz w:val="28"/>
          <w:szCs w:val="28"/>
        </w:rPr>
        <w:t xml:space="preserve"> муниципальной службы - минимальный стаж муниципальной службы (государственной службы) от трех лет или стаж (опыт) работы по специальности не менее четырех лет» исключить;</w:t>
      </w:r>
    </w:p>
    <w:p w:rsidR="00E906B4" w:rsidRDefault="00E906B4" w:rsidP="00E906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подпункт 1 пункта 5 статьи 22 главы </w:t>
      </w:r>
      <w:r>
        <w:rPr>
          <w:color w:val="000000"/>
          <w:sz w:val="28"/>
          <w:szCs w:val="28"/>
          <w:lang w:val="en-US"/>
        </w:rPr>
        <w:t>V</w:t>
      </w:r>
      <w:r w:rsidRPr="00E90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bookmarkStart w:id="1" w:name="sub_220501"/>
      <w:r>
        <w:rPr>
          <w:color w:val="000000"/>
          <w:sz w:val="28"/>
          <w:szCs w:val="28"/>
        </w:rPr>
        <w:t xml:space="preserve"> «1) </w:t>
      </w:r>
      <w:hyperlink r:id="rId8" w:anchor="sub_303#sub_303" w:history="1">
        <w:r>
          <w:rPr>
            <w:rStyle w:val="a4"/>
            <w:color w:val="000000"/>
            <w:sz w:val="28"/>
            <w:szCs w:val="28"/>
            <w:u w:val="none"/>
          </w:rPr>
          <w:t>высшая должность</w:t>
        </w:r>
      </w:hyperlink>
      <w:r>
        <w:rPr>
          <w:color w:val="000000"/>
          <w:sz w:val="28"/>
          <w:szCs w:val="28"/>
        </w:rPr>
        <w:t xml:space="preserve"> муниципальной службы независимо от стажа муниципальной службы - 145 календарных дней» исключить;</w:t>
      </w:r>
    </w:p>
    <w:p w:rsidR="00E906B4" w:rsidRDefault="00E906B4" w:rsidP="00E906B4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1.6. в подпункте 1 пункта 3 статьи 14 главы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Положения слово «профессиональное» в отношении предъявляемых квалификационных требований к уровню профессионального образования по главным и ведущим должностям следует исключить;</w:t>
      </w:r>
      <w:r>
        <w:rPr>
          <w:color w:val="000000"/>
          <w:sz w:val="28"/>
          <w:szCs w:val="28"/>
        </w:rPr>
        <w:br/>
        <w:t xml:space="preserve">           1.7. подпункт 1 пункта 1 статьи 11 главы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Положения </w:t>
      </w:r>
      <w:r>
        <w:rPr>
          <w:color w:val="E36C0A" w:themeColor="accent6" w:themeShade="BF"/>
          <w:sz w:val="28"/>
          <w:szCs w:val="28"/>
        </w:rPr>
        <w:t xml:space="preserve"> </w:t>
      </w:r>
      <w:r>
        <w:rPr>
          <w:sz w:val="28"/>
          <w:szCs w:val="28"/>
        </w:rPr>
        <w:t>«состоять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Краснодарского края, ему не поручено участвовать в управлении этой организацией» исключить;</w:t>
      </w:r>
    </w:p>
    <w:p w:rsidR="00E906B4" w:rsidRDefault="00E906B4" w:rsidP="00E90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1.8. подпункт 3 пункта 1 статьи 11 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изложить  в следующей редакции «заниматься предпринимательской деятельностью лично  или через доверенных лиц, а также участвовать в управление хозяйствующим объектом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организацией»;</w:t>
      </w:r>
    </w:p>
    <w:p w:rsidR="00E906B4" w:rsidRDefault="00E906B4" w:rsidP="00E906B4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1.9.в подпункте 5 пункта 1 статьи 11 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заменить слова «Российской  Федерации»; словами «Российской Федерации. </w:t>
      </w:r>
      <w:r>
        <w:rPr>
          <w:color w:val="000000"/>
          <w:sz w:val="28"/>
          <w:szCs w:val="28"/>
        </w:rPr>
        <w:t xml:space="preserve"> Муниципальный служащий, сдавший подарок, полученный им в связи с </w:t>
      </w:r>
      <w:r>
        <w:rPr>
          <w:color w:val="000000"/>
          <w:sz w:val="28"/>
          <w:szCs w:val="28"/>
        </w:rPr>
        <w:lastRenderedPageBreak/>
        <w:t>протокольным мероприятием, может его выкупить в порядке, устанавливаемом нормативными правовыми актами Российской Федерации».</w:t>
      </w:r>
    </w:p>
    <w:bookmarkEnd w:id="1"/>
    <w:p w:rsidR="00E906B4" w:rsidRDefault="00E906B4" w:rsidP="00E906B4">
      <w:pPr>
        <w:jc w:val="both"/>
        <w:rPr>
          <w:color w:val="000000"/>
          <w:sz w:val="28"/>
          <w:szCs w:val="28"/>
        </w:rPr>
      </w:pPr>
    </w:p>
    <w:p w:rsidR="00E906B4" w:rsidRDefault="00E906B4" w:rsidP="00E906B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lang w:eastAsia="ar-SA"/>
        </w:rPr>
        <w:tab/>
        <w:t xml:space="preserve">2. </w:t>
      </w:r>
      <w:r>
        <w:rPr>
          <w:sz w:val="28"/>
          <w:szCs w:val="28"/>
          <w:lang w:eastAsia="ar-SA"/>
        </w:rPr>
        <w:t xml:space="preserve">Разместить настоящее постановление на официальном сайте Бесстрашненского сельского поселения Отрадненского района в </w:t>
      </w:r>
      <w:r>
        <w:rPr>
          <w:rFonts w:eastAsia="Arial" w:cs="Arial"/>
          <w:sz w:val="28"/>
          <w:szCs w:val="28"/>
          <w:lang w:eastAsia="ar-SA"/>
        </w:rPr>
        <w:t>информационно-телекоммуникационной сети «Интернет»</w:t>
      </w:r>
      <w:r>
        <w:rPr>
          <w:sz w:val="28"/>
          <w:szCs w:val="28"/>
          <w:lang w:eastAsia="ar-SA"/>
        </w:rPr>
        <w:t>.</w:t>
      </w:r>
    </w:p>
    <w:p w:rsidR="00E906B4" w:rsidRDefault="00E906B4" w:rsidP="00E906B4">
      <w:pPr>
        <w:suppressAutoHyphens/>
        <w:jc w:val="both"/>
        <w:rPr>
          <w:sz w:val="28"/>
          <w:lang w:eastAsia="ar-SA"/>
        </w:rPr>
      </w:pPr>
    </w:p>
    <w:p w:rsidR="00E906B4" w:rsidRDefault="00E906B4" w:rsidP="00E906B4">
      <w:pPr>
        <w:suppressAutoHyphens/>
        <w:jc w:val="both"/>
        <w:rPr>
          <w:sz w:val="28"/>
          <w:lang w:eastAsia="ar-SA"/>
        </w:rPr>
      </w:pPr>
      <w:r>
        <w:rPr>
          <w:sz w:val="28"/>
          <w:lang w:eastAsia="ar-SA"/>
        </w:rPr>
        <w:tab/>
        <w:t>3. Контроль за выполнением настоящего постановления оставляю за собой.</w:t>
      </w:r>
    </w:p>
    <w:p w:rsidR="00E906B4" w:rsidRDefault="00E906B4" w:rsidP="00E906B4">
      <w:pPr>
        <w:suppressAutoHyphens/>
        <w:jc w:val="both"/>
        <w:rPr>
          <w:sz w:val="28"/>
          <w:lang w:eastAsia="ar-SA"/>
        </w:rPr>
      </w:pPr>
    </w:p>
    <w:p w:rsidR="00E906B4" w:rsidRDefault="00E906B4" w:rsidP="00E906B4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lang w:eastAsia="ar-SA"/>
        </w:rPr>
        <w:tab/>
        <w:t>4. Настоящее постановление вступает в силу со дня его официального опубликования (обнародования).</w:t>
      </w:r>
    </w:p>
    <w:p w:rsidR="00E906B4" w:rsidRDefault="00E906B4" w:rsidP="00E906B4">
      <w:pPr>
        <w:suppressAutoHyphens/>
        <w:jc w:val="both"/>
        <w:rPr>
          <w:sz w:val="28"/>
          <w:szCs w:val="28"/>
          <w:lang w:eastAsia="ar-SA"/>
        </w:rPr>
      </w:pPr>
    </w:p>
    <w:p w:rsidR="00E906B4" w:rsidRDefault="00E906B4" w:rsidP="00E906B4">
      <w:pPr>
        <w:suppressAutoHyphens/>
        <w:jc w:val="both"/>
        <w:rPr>
          <w:sz w:val="28"/>
          <w:szCs w:val="28"/>
          <w:lang w:eastAsia="ar-SA"/>
        </w:rPr>
      </w:pPr>
    </w:p>
    <w:p w:rsidR="00E906B4" w:rsidRDefault="00E906B4" w:rsidP="00E906B4">
      <w:pPr>
        <w:suppressAutoHyphens/>
        <w:rPr>
          <w:sz w:val="28"/>
          <w:lang w:eastAsia="ar-SA"/>
        </w:rPr>
      </w:pPr>
    </w:p>
    <w:p w:rsidR="00E906B4" w:rsidRDefault="00E906B4" w:rsidP="00E906B4">
      <w:pPr>
        <w:suppressAutoHyphens/>
        <w:rPr>
          <w:sz w:val="28"/>
          <w:szCs w:val="28"/>
          <w:lang w:eastAsia="ar-SA"/>
        </w:rPr>
      </w:pPr>
      <w:r>
        <w:rPr>
          <w:sz w:val="28"/>
          <w:lang w:eastAsia="ar-SA"/>
        </w:rPr>
        <w:t>Глава Бесстрашненского  сельского</w:t>
      </w:r>
    </w:p>
    <w:p w:rsidR="00E906B4" w:rsidRDefault="00E906B4" w:rsidP="00E906B4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Отрадненского района                                         В. Б. Панин</w:t>
      </w:r>
    </w:p>
    <w:p w:rsidR="00E906B4" w:rsidRDefault="00E906B4" w:rsidP="00E906B4">
      <w:pPr>
        <w:jc w:val="both"/>
        <w:rPr>
          <w:b/>
          <w:i/>
          <w:color w:val="000000"/>
          <w:sz w:val="28"/>
          <w:szCs w:val="28"/>
        </w:rPr>
      </w:pPr>
    </w:p>
    <w:p w:rsidR="00E906B4" w:rsidRDefault="00E906B4" w:rsidP="00E906B4">
      <w:pPr>
        <w:jc w:val="both"/>
        <w:rPr>
          <w:b/>
          <w:i/>
          <w:color w:val="000000"/>
          <w:sz w:val="28"/>
          <w:szCs w:val="28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06B6"/>
    <w:multiLevelType w:val="hybridMultilevel"/>
    <w:tmpl w:val="09AA427A"/>
    <w:lvl w:ilvl="0" w:tplc="F2C89F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B4"/>
    <w:rsid w:val="001F2A76"/>
    <w:rsid w:val="00E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\&#1052;&#1086;&#1080;%20&#1076;&#1086;&#1082;&#1091;&#1084;&#1077;&#1085;&#1090;&#1099;\&#1056;%20&#1040;%20&#1057;%20&#1055;%20&#1054;%20&#1056;%20&#1071;%20&#1046;%20&#1045;%20&#1053;%20&#1048;%20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&#1052;&#1086;&#1080;%20&#1076;&#1086;&#1082;&#1091;&#1084;&#1077;&#1085;&#1090;&#1099;\&#1082;&#1072;&#1076;&#1088;&#1099;\&#1084;&#1091;&#1085;&#1080;&#1094;&#1080;&#1087;&#1072;&#1083;&#1100;&#1085;&#1072;&#1103;%20&#1089;&#1083;&#1091;&#1078;&#1073;&#1072;\&#1087;&#1086;&#1083;&#1086;&#1078;&#1077;&#1085;&#1080;&#1077;%20&#1086;%20&#1084;&#1091;&#1085;&#1080;&#1094;&#1080;&#1087;&#1072;&#1083;&#1100;&#1085;&#1086;&#1081;%20&#1089;&#1083;&#1091;&#1078;&#1073;&#1077;\&#1087;&#1086;&#1083;&#1086;&#1078;&#1077;&#1085;&#1080;&#1077;%20&#1086;%20&#1084;&#1091;&#1085;&#1080;&#1094;&#1080;&#1087;&#1072;&#1083;&#1100;&#1085;&#1086;&#1081;%20&#1089;&#1083;&#1091;&#1078;&#1073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\&#1052;&#1086;&#1080;%20&#1076;&#1086;&#1082;&#1091;&#1084;&#1077;&#1085;&#1090;&#1099;\&#1056;%20&#1040;%20&#1057;%20&#1055;%20&#1054;%20&#1056;%20&#1071;%20&#1046;%20&#1045;%20&#1053;%20&#1048;%20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5297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2016-08-22T12:27:00Z</dcterms:created>
  <dcterms:modified xsi:type="dcterms:W3CDTF">2016-08-22T12:28:00Z</dcterms:modified>
</cp:coreProperties>
</file>