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kern w:val="0"/>
          <w:sz w:val="28"/>
          <w:szCs w:val="20"/>
          <w:lang w:eastAsia="ru-RU"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БЕССТРАШНЕНСКОГО </w:t>
      </w:r>
      <w:proofErr w:type="gramStart"/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СЕЛЬСКОГО</w:t>
      </w:r>
      <w:proofErr w:type="gramEnd"/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ПОСЕЛЕНИЯ ОТРАДНЕНСКОГО РАЙОНА </w:t>
      </w:r>
    </w:p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kern w:val="0"/>
          <w:sz w:val="8"/>
          <w:szCs w:val="8"/>
          <w:lang w:eastAsia="ru-RU" w:bidi="ar-SA"/>
        </w:rPr>
      </w:pPr>
    </w:p>
    <w:p w:rsidR="00AF3381" w:rsidRDefault="00AF3381" w:rsidP="00AF3381">
      <w:pPr>
        <w:suppressAutoHyphens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lang w:eastAsia="ru-RU" w:bidi="ar-SA"/>
        </w:rPr>
        <w:t xml:space="preserve">ПОСТАНОВЛЕНИЕ </w:t>
      </w:r>
    </w:p>
    <w:p w:rsidR="00AF3381" w:rsidRDefault="00AF3381" w:rsidP="00AF3381">
      <w:pPr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от __27.10.2015</w:t>
      </w:r>
      <w:bookmarkStart w:id="0" w:name="_GoBack"/>
      <w:bookmarkEnd w:id="0"/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__                                                                                      № _</w:t>
      </w:r>
      <w: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102</w:t>
      </w:r>
      <w:r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 xml:space="preserve">                                       </w:t>
      </w:r>
    </w:p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kern w:val="0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Cs w:val="28"/>
          <w:lang w:eastAsia="ru-RU" w:bidi="ar-SA"/>
        </w:rPr>
        <w:t>ст-ца Бесстрашная</w:t>
      </w:r>
    </w:p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kern w:val="0"/>
          <w:szCs w:val="28"/>
          <w:lang w:eastAsia="ru-RU" w:bidi="ar-SA"/>
        </w:rPr>
      </w:pPr>
    </w:p>
    <w:p w:rsidR="00AF3381" w:rsidRDefault="00AF3381" w:rsidP="00AF3381">
      <w:pPr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F3381" w:rsidRDefault="00AF3381" w:rsidP="00AF338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AF3381" w:rsidRDefault="00AF3381" w:rsidP="00AF338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</w:p>
    <w:p w:rsidR="00AF3381" w:rsidRDefault="00AF3381" w:rsidP="00AF33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17 августа 2015 года № 75 «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Об утверждении муниципальной программы «Комплексное и устойчивое развитие в Бесстрашненском сельском поселении Отрадненского района» на 2015-2017 годы</w:t>
      </w:r>
    </w:p>
    <w:p w:rsidR="00AF3381" w:rsidRDefault="00AF3381" w:rsidP="00AF33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</w:p>
    <w:p w:rsidR="00AF3381" w:rsidRDefault="00AF3381" w:rsidP="00AF3381">
      <w:pPr>
        <w:pStyle w:val="10"/>
        <w:ind w:right="38"/>
        <w:jc w:val="both"/>
      </w:pPr>
    </w:p>
    <w:p w:rsidR="00AF3381" w:rsidRDefault="00AF3381" w:rsidP="00AF3381">
      <w:pPr>
        <w:pStyle w:val="a3"/>
        <w:ind w:firstLine="0"/>
      </w:pPr>
      <w:r>
        <w:t xml:space="preserve"> </w:t>
      </w:r>
      <w:r>
        <w:tab/>
        <w:t xml:space="preserve">В соответствии со статьей №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Федерации»,  </w:t>
      </w:r>
      <w:proofErr w:type="gramStart"/>
      <w:r>
        <w:t>п</w:t>
      </w:r>
      <w:proofErr w:type="gramEnd"/>
      <w:r>
        <w:t xml:space="preserve"> о с т а н о в л я ю :</w:t>
      </w:r>
    </w:p>
    <w:p w:rsidR="00AF3381" w:rsidRDefault="00AF3381" w:rsidP="00AF3381">
      <w:pPr>
        <w:pStyle w:val="a3"/>
        <w:rPr>
          <w:szCs w:val="28"/>
        </w:rPr>
      </w:pPr>
    </w:p>
    <w:p w:rsidR="00AF3381" w:rsidRDefault="00AF3381" w:rsidP="00AF3381">
      <w:pPr>
        <w:numPr>
          <w:ilvl w:val="0"/>
          <w:numId w:val="1"/>
        </w:numPr>
        <w:tabs>
          <w:tab w:val="left" w:pos="993"/>
        </w:tabs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Бесстрашненского сельского поселения Отрадненского района от 17 августа 2015 года №75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и устойчивое развитие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в Бесстрашненском сельском поселении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 на 2015-2017 годы» следующие изменения:</w:t>
      </w:r>
    </w:p>
    <w:p w:rsidR="00AF3381" w:rsidRDefault="00AF3381" w:rsidP="00AF3381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 «Объемы бюджетных ассигнований муниципальной программы» изложить в новой редакции:</w:t>
      </w:r>
    </w:p>
    <w:p w:rsidR="00AF3381" w:rsidRDefault="00AF3381" w:rsidP="00AF338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планируется из бюджета сельского поселения:</w:t>
      </w:r>
    </w:p>
    <w:p w:rsidR="00AF3381" w:rsidRDefault="00AF3381" w:rsidP="00AF3381">
      <w:pPr>
        <w:pStyle w:val="a5"/>
        <w:rPr>
          <w:rFonts w:cs="Times New Roman"/>
          <w:sz w:val="28"/>
          <w:szCs w:val="28"/>
        </w:rPr>
      </w:pPr>
      <w:r>
        <w:rPr>
          <w:rFonts w:ascii="Times New Roman" w:hAnsi="Times New Roman" w:cs="Tahoma"/>
          <w:kern w:val="3"/>
          <w:sz w:val="28"/>
          <w:szCs w:val="28"/>
          <w:lang w:eastAsia="ru-RU" w:bidi="ar-SA"/>
        </w:rPr>
        <w:t>4852,6</w:t>
      </w:r>
      <w:r>
        <w:rPr>
          <w:rFonts w:ascii="Times New Roman" w:hAnsi="Times New Roman" w:cs="Tahoma"/>
          <w:color w:val="FF0000"/>
          <w:kern w:val="3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   рублей, в том числе:</w:t>
      </w:r>
    </w:p>
    <w:p w:rsidR="00AF3381" w:rsidRDefault="00AF3381" w:rsidP="00AF3381">
      <w:pPr>
        <w:keepNext/>
        <w:keepLines/>
        <w:widowControl/>
        <w:autoSpaceDE/>
        <w:autoSpaceDN w:val="0"/>
        <w:ind w:firstLine="708"/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 xml:space="preserve">2015 год </w:t>
      </w:r>
      <w:r>
        <w:rPr>
          <w:rFonts w:ascii="Times New Roman" w:hAnsi="Times New Roman" w:cs="Tahoma"/>
          <w:kern w:val="3"/>
          <w:sz w:val="28"/>
          <w:szCs w:val="28"/>
          <w:lang w:eastAsia="ru-RU" w:bidi="ar-SA"/>
        </w:rPr>
        <w:t>–  1517,6</w:t>
      </w: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 xml:space="preserve"> тыс. рублей;</w:t>
      </w:r>
    </w:p>
    <w:p w:rsidR="00AF3381" w:rsidRDefault="00AF3381" w:rsidP="00AF3381">
      <w:pPr>
        <w:keepNext/>
        <w:keepLines/>
        <w:widowControl/>
        <w:autoSpaceDE/>
        <w:autoSpaceDN w:val="0"/>
        <w:ind w:firstLine="708"/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>2016 год –   1597,8 тыс. рублей;</w:t>
      </w:r>
    </w:p>
    <w:p w:rsidR="00AF3381" w:rsidRDefault="00AF3381" w:rsidP="00AF3381">
      <w:pPr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  <w:t>2017 год –  1737,2 тыс. рублей.</w:t>
      </w:r>
    </w:p>
    <w:p w:rsidR="00AF3381" w:rsidRDefault="00AF3381" w:rsidP="00AF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абзац второй раздела 4 «Ресурсное обеспечение программы» изложить в новой редакции:</w:t>
      </w:r>
    </w:p>
    <w:p w:rsidR="00AF3381" w:rsidRDefault="00AF3381" w:rsidP="00AF3381">
      <w:pPr>
        <w:ind w:firstLine="0"/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 xml:space="preserve">Общий объем бюджетных ассигнований муниципальной программы за счет средств бюджета поселения составляет </w:t>
      </w:r>
      <w:r>
        <w:rPr>
          <w:rFonts w:ascii="Times New Roman" w:hAnsi="Times New Roman" w:cs="Tahoma"/>
          <w:kern w:val="3"/>
          <w:sz w:val="28"/>
          <w:szCs w:val="28"/>
          <w:lang w:eastAsia="ru-RU" w:bidi="ar-SA"/>
        </w:rPr>
        <w:t>4852,6</w:t>
      </w:r>
      <w:r>
        <w:rPr>
          <w:rFonts w:ascii="Times New Roman" w:hAnsi="Times New Roman" w:cs="Tahoma"/>
          <w:color w:val="FF0000"/>
          <w:kern w:val="3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>тысяч рублей, в том числе по годам:</w:t>
      </w:r>
    </w:p>
    <w:p w:rsidR="00AF3381" w:rsidRDefault="00AF3381" w:rsidP="00AF3381">
      <w:pPr>
        <w:ind w:firstLine="708"/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 xml:space="preserve">2015 год –   </w:t>
      </w:r>
      <w:r>
        <w:rPr>
          <w:rFonts w:ascii="Times New Roman" w:hAnsi="Times New Roman" w:cs="Tahoma"/>
          <w:kern w:val="3"/>
          <w:sz w:val="28"/>
          <w:szCs w:val="28"/>
          <w:lang w:eastAsia="ru-RU" w:bidi="ar-SA"/>
        </w:rPr>
        <w:t>1517,6</w:t>
      </w: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 xml:space="preserve"> тыс. рублей;</w:t>
      </w:r>
    </w:p>
    <w:p w:rsidR="00AF3381" w:rsidRDefault="00AF3381" w:rsidP="00AF3381">
      <w:pPr>
        <w:ind w:firstLine="708"/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ahoma"/>
          <w:color w:val="000000"/>
          <w:kern w:val="3"/>
          <w:sz w:val="28"/>
          <w:szCs w:val="28"/>
          <w:lang w:eastAsia="ru-RU" w:bidi="ar-SA"/>
        </w:rPr>
        <w:t>2016 год –   1597,8 тыс. рублей;</w:t>
      </w:r>
    </w:p>
    <w:p w:rsidR="00AF3381" w:rsidRDefault="00AF3381" w:rsidP="00AF3381">
      <w:pPr>
        <w:ind w:firstLine="708"/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  <w:t>2017 год –   1737,2 тыс. рублей.</w:t>
      </w:r>
    </w:p>
    <w:p w:rsidR="00AF3381" w:rsidRDefault="00AF3381" w:rsidP="00AF3381">
      <w:pPr>
        <w:ind w:firstLine="708"/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 w:bidi="ar-SA"/>
        </w:rPr>
        <w:t>3)  подраздел «Обоснование ресурсного обеспечения программы» раздела 5 «Перечень программных мероприятий» изложить в новой редакции согласно приложению.</w:t>
      </w:r>
    </w:p>
    <w:p w:rsidR="00AF3381" w:rsidRDefault="00AF3381" w:rsidP="00AF3381">
      <w:pPr>
        <w:tabs>
          <w:tab w:val="left" w:pos="851"/>
        </w:tabs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  <w:t xml:space="preserve">   2. Начальнику общего отдела администрации Бесстрашненского сельского поселения    Отрадненского    района (Мартыщенко)  обеспечить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  <w:lastRenderedPageBreak/>
        <w:t>опубликование  (обнародование) настоящего постановления в установленном порядке.</w:t>
      </w:r>
    </w:p>
    <w:p w:rsidR="00AF3381" w:rsidRDefault="00AF3381" w:rsidP="00AF3381">
      <w:pPr>
        <w:tabs>
          <w:tab w:val="left" w:pos="1080"/>
        </w:tabs>
        <w:suppressAutoHyphens w:val="0"/>
        <w:autoSpaceDN w:val="0"/>
        <w:adjustRightInd w:val="0"/>
        <w:ind w:firstLine="0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AF3381" w:rsidRDefault="00AF3381" w:rsidP="00AF3381">
      <w:pPr>
        <w:tabs>
          <w:tab w:val="left" w:pos="1080"/>
        </w:tabs>
        <w:suppressAutoHyphens w:val="0"/>
        <w:autoSpaceDN w:val="0"/>
        <w:adjustRightInd w:val="0"/>
        <w:ind w:firstLine="709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3.     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выполнением настоящего  постановления оставляю    за собой. </w:t>
      </w:r>
    </w:p>
    <w:p w:rsidR="00AF3381" w:rsidRDefault="00AF3381" w:rsidP="00AF3381">
      <w:pPr>
        <w:widowControl/>
        <w:suppressAutoHyphens w:val="0"/>
        <w:autoSpaceDE/>
        <w:autoSpaceDN w:val="0"/>
        <w:spacing w:line="252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</w:pPr>
    </w:p>
    <w:p w:rsidR="00AF3381" w:rsidRDefault="00AF3381" w:rsidP="00AF3381">
      <w:pPr>
        <w:widowControl/>
        <w:suppressAutoHyphens w:val="0"/>
        <w:autoSpaceDE/>
        <w:autoSpaceDN w:val="0"/>
        <w:spacing w:line="252" w:lineRule="auto"/>
        <w:ind w:firstLine="708"/>
        <w:jc w:val="left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  <w:t xml:space="preserve">4. 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Постановление вступает в силу со дня его опубликования (обнародования).</w:t>
      </w:r>
    </w:p>
    <w:p w:rsidR="00AF3381" w:rsidRDefault="00AF3381" w:rsidP="00AF3381">
      <w:pPr>
        <w:widowControl/>
        <w:suppressAutoHyphens w:val="0"/>
        <w:autoSpaceDE/>
        <w:autoSpaceDN w:val="0"/>
        <w:spacing w:line="252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ar-SA"/>
        </w:rPr>
      </w:pPr>
    </w:p>
    <w:p w:rsidR="00AF3381" w:rsidRDefault="00AF3381" w:rsidP="00AF3381">
      <w:pPr>
        <w:suppressAutoHyphens w:val="0"/>
        <w:autoSpaceDE/>
        <w:autoSpaceDN w:val="0"/>
        <w:spacing w:line="252" w:lineRule="auto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AF3381" w:rsidRDefault="00AF3381" w:rsidP="00AF3381">
      <w:pPr>
        <w:autoSpaceDE/>
        <w:autoSpaceDN w:val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AF3381" w:rsidRDefault="00AF3381" w:rsidP="00AF3381">
      <w:pPr>
        <w:autoSpaceDE/>
        <w:autoSpaceDN w:val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Отрадненского района                                                                В. Б. Панин</w:t>
      </w: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F98"/>
    <w:multiLevelType w:val="hybridMultilevel"/>
    <w:tmpl w:val="30C20E08"/>
    <w:lvl w:ilvl="0" w:tplc="FB3E1F6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A41509"/>
    <w:multiLevelType w:val="hybridMultilevel"/>
    <w:tmpl w:val="66AAE8E2"/>
    <w:lvl w:ilvl="0" w:tplc="37B4487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81"/>
    <w:rsid w:val="001B2083"/>
    <w:rsid w:val="002A6F56"/>
    <w:rsid w:val="00373775"/>
    <w:rsid w:val="005A12B3"/>
    <w:rsid w:val="00A6236A"/>
    <w:rsid w:val="00A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81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F3381"/>
    <w:pPr>
      <w:autoSpaceDE/>
      <w:ind w:firstLine="708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rsid w:val="00AF3381"/>
    <w:rPr>
      <w:rFonts w:ascii="Arial" w:hAnsi="Arial" w:cs="Mangal"/>
      <w:kern w:val="2"/>
      <w:sz w:val="24"/>
      <w:szCs w:val="21"/>
      <w:lang w:eastAsia="hi-IN" w:bidi="hi-IN"/>
    </w:rPr>
  </w:style>
  <w:style w:type="paragraph" w:customStyle="1" w:styleId="a5">
    <w:name w:val="Прижатый влево"/>
    <w:basedOn w:val="a"/>
    <w:next w:val="a"/>
    <w:uiPriority w:val="99"/>
    <w:rsid w:val="00AF3381"/>
    <w:pPr>
      <w:ind w:firstLine="0"/>
      <w:jc w:val="left"/>
    </w:pPr>
  </w:style>
  <w:style w:type="paragraph" w:customStyle="1" w:styleId="10">
    <w:name w:val="Текст1"/>
    <w:basedOn w:val="a"/>
    <w:uiPriority w:val="99"/>
    <w:rsid w:val="00AF3381"/>
    <w:pPr>
      <w:autoSpaceDE/>
      <w:ind w:firstLine="0"/>
      <w:jc w:val="left"/>
    </w:pPr>
    <w:rPr>
      <w:rFonts w:ascii="Courier New" w:hAnsi="Courier New" w:cs="Courier New"/>
      <w:sz w:val="20"/>
    </w:rPr>
  </w:style>
  <w:style w:type="character" w:customStyle="1" w:styleId="1">
    <w:name w:val="Основной текст Знак1"/>
    <w:link w:val="a3"/>
    <w:uiPriority w:val="99"/>
    <w:locked/>
    <w:rsid w:val="00AF3381"/>
    <w:rPr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81"/>
    <w:pPr>
      <w:widowControl w:val="0"/>
      <w:suppressAutoHyphens/>
      <w:autoSpaceDE w:val="0"/>
      <w:ind w:firstLine="720"/>
      <w:jc w:val="both"/>
    </w:pPr>
    <w:rPr>
      <w:rFonts w:ascii="Arial" w:hAnsi="Arial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F3381"/>
    <w:pPr>
      <w:autoSpaceDE/>
      <w:ind w:firstLine="708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rsid w:val="00AF3381"/>
    <w:rPr>
      <w:rFonts w:ascii="Arial" w:hAnsi="Arial" w:cs="Mangal"/>
      <w:kern w:val="2"/>
      <w:sz w:val="24"/>
      <w:szCs w:val="21"/>
      <w:lang w:eastAsia="hi-IN" w:bidi="hi-IN"/>
    </w:rPr>
  </w:style>
  <w:style w:type="paragraph" w:customStyle="1" w:styleId="a5">
    <w:name w:val="Прижатый влево"/>
    <w:basedOn w:val="a"/>
    <w:next w:val="a"/>
    <w:uiPriority w:val="99"/>
    <w:rsid w:val="00AF3381"/>
    <w:pPr>
      <w:ind w:firstLine="0"/>
      <w:jc w:val="left"/>
    </w:pPr>
  </w:style>
  <w:style w:type="paragraph" w:customStyle="1" w:styleId="10">
    <w:name w:val="Текст1"/>
    <w:basedOn w:val="a"/>
    <w:uiPriority w:val="99"/>
    <w:rsid w:val="00AF3381"/>
    <w:pPr>
      <w:autoSpaceDE/>
      <w:ind w:firstLine="0"/>
      <w:jc w:val="left"/>
    </w:pPr>
    <w:rPr>
      <w:rFonts w:ascii="Courier New" w:hAnsi="Courier New" w:cs="Courier New"/>
      <w:sz w:val="20"/>
    </w:rPr>
  </w:style>
  <w:style w:type="character" w:customStyle="1" w:styleId="1">
    <w:name w:val="Основной текст Знак1"/>
    <w:link w:val="a3"/>
    <w:uiPriority w:val="99"/>
    <w:locked/>
    <w:rsid w:val="00AF3381"/>
    <w:rPr>
      <w:kern w:val="2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2015-11-24T13:07:00Z</dcterms:created>
  <dcterms:modified xsi:type="dcterms:W3CDTF">2015-11-24T13:08:00Z</dcterms:modified>
</cp:coreProperties>
</file>