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E" w:rsidRPr="00A4265E" w:rsidRDefault="00A4265E" w:rsidP="00A4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265E" w:rsidRPr="00A4265E" w:rsidRDefault="00A4265E" w:rsidP="00A4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 xml:space="preserve">№ 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A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A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__11.07.2017</w:t>
      </w:r>
      <w:r w:rsidRPr="00A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№ 59</w:t>
      </w:r>
      <w:r w:rsidRPr="00A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2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A4265E" w:rsidRPr="00A4265E" w:rsidRDefault="00A4265E" w:rsidP="00A4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5E" w:rsidRPr="00A4265E" w:rsidRDefault="00A4265E" w:rsidP="00A426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</w:pP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О 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выполнении индикативного плана </w:t>
      </w:r>
    </w:p>
    <w:p w:rsidR="00A4265E" w:rsidRPr="00A4265E" w:rsidRDefault="00A4265E" w:rsidP="00A426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</w:pP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социально- экономического развития администрации </w:t>
      </w:r>
    </w:p>
    <w:p w:rsidR="00A4265E" w:rsidRPr="00A4265E" w:rsidRDefault="00A4265E" w:rsidP="00A426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</w:pP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Бесстрашненского сельского поселения Отрадненского района </w:t>
      </w:r>
    </w:p>
    <w:p w:rsidR="00A4265E" w:rsidRPr="00A4265E" w:rsidRDefault="00A4265E" w:rsidP="00A426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</w:pP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за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второй квартал 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>201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7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год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а</w:t>
      </w:r>
      <w:r w:rsidRPr="00A4265E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</w:p>
    <w:p w:rsidR="00A4265E" w:rsidRPr="00A4265E" w:rsidRDefault="00A4265E" w:rsidP="00A4265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65E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рассмотрев исполнение индикативного плана социально-экономического развития Бесстрашненского сельского поселения Отрадненского района за второй квартал 2017 года </w:t>
      </w:r>
      <w:proofErr w:type="gramStart"/>
      <w:r w:rsidRPr="00A4265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4265E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Pr="00A426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65E" w:rsidRPr="00A4265E" w:rsidRDefault="00A4265E" w:rsidP="00A4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 исполнение индикативного плана социально-экономического Бесстрашненского сельского поселения Отрадненский район на второй квартал 2017 года (приложение).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ind w:firstLine="19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4265E" w:rsidRPr="00A4265E" w:rsidRDefault="00A4265E" w:rsidP="00A4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разместить на сайте администрации Бесстрашненского сельского поселения Отрадненского района.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ind w:firstLine="192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4265E" w:rsidRDefault="00A4265E" w:rsidP="00A4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4265E" w:rsidRPr="00A4265E" w:rsidRDefault="00A4265E" w:rsidP="00A4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4265E" w:rsidRPr="00A4265E" w:rsidRDefault="00A4265E" w:rsidP="00A426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4265E" w:rsidRP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4265E" w:rsidRP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65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Бесстрашненского </w:t>
      </w:r>
      <w:proofErr w:type="gramStart"/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4265E" w:rsidRP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426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поселения Отрадненского района                                           В. Б. Панин</w:t>
      </w:r>
    </w:p>
    <w:p w:rsidR="00A4265E" w:rsidRPr="00A4265E" w:rsidRDefault="00A4265E" w:rsidP="00A426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265E" w:rsidRDefault="00A4265E" w:rsidP="00A426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265E" w:rsidRDefault="00A4265E" w:rsidP="00A426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265E" w:rsidRDefault="00A4265E" w:rsidP="00A426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265E" w:rsidRDefault="00A4265E" w:rsidP="00A426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265E" w:rsidRPr="00A4265E" w:rsidRDefault="00A4265E" w:rsidP="00A4265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265E" w:rsidRPr="00A4265E" w:rsidRDefault="00A4265E" w:rsidP="00A4265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ПРИЛОЖЕНИЕ №1</w:t>
      </w:r>
    </w:p>
    <w:p w:rsidR="00A4265E" w:rsidRPr="00A4265E" w:rsidRDefault="00A4265E" w:rsidP="00A4265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5E" w:rsidRPr="00A4265E" w:rsidRDefault="00A4265E" w:rsidP="00A4265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УТВЕРЖДЕНА</w:t>
      </w:r>
    </w:p>
    <w:p w:rsidR="00A4265E" w:rsidRPr="00A4265E" w:rsidRDefault="00A4265E" w:rsidP="00A4265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постановлением администрации </w:t>
      </w:r>
    </w:p>
    <w:p w:rsidR="00A4265E" w:rsidRPr="00A4265E" w:rsidRDefault="00A4265E" w:rsidP="00A4265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A4265E" w:rsidRPr="00A4265E" w:rsidRDefault="00A4265E" w:rsidP="00A4265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 </w:t>
      </w:r>
    </w:p>
    <w:p w:rsidR="00A4265E" w:rsidRPr="00A4265E" w:rsidRDefault="00A4265E" w:rsidP="00A4265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___11.07.2017___ № _59</w:t>
      </w:r>
      <w:r w:rsidRPr="00A426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4265E" w:rsidRPr="00A4265E" w:rsidRDefault="00A4265E" w:rsidP="00A426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3970"/>
        <w:gridCol w:w="541"/>
        <w:gridCol w:w="593"/>
        <w:gridCol w:w="220"/>
        <w:gridCol w:w="646"/>
        <w:gridCol w:w="813"/>
        <w:gridCol w:w="646"/>
        <w:gridCol w:w="793"/>
        <w:gridCol w:w="876"/>
      </w:tblGrid>
      <w:tr w:rsidR="00A4265E" w:rsidRPr="00A4265E" w:rsidTr="00A4265E">
        <w:trPr>
          <w:gridAfter w:val="9"/>
          <w:wAfter w:w="9097" w:type="dxa"/>
          <w:trHeight w:val="166"/>
        </w:trPr>
        <w:tc>
          <w:tcPr>
            <w:tcW w:w="45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gridAfter w:val="9"/>
          <w:wAfter w:w="9097" w:type="dxa"/>
          <w:trHeight w:val="166"/>
        </w:trPr>
        <w:tc>
          <w:tcPr>
            <w:tcW w:w="45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gridAfter w:val="9"/>
          <w:wAfter w:w="9097" w:type="dxa"/>
          <w:trHeight w:val="166"/>
        </w:trPr>
        <w:tc>
          <w:tcPr>
            <w:tcW w:w="45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9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Исполнение индикативного плана</w:t>
            </w:r>
          </w:p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Бесстрашненского  сельского поселения за </w:t>
            </w:r>
            <w:r w:rsidRPr="00A42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 2017года</w:t>
            </w: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квартал 2016г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2016г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</w:t>
            </w:r>
            <w:proofErr w:type="spellEnd"/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2017г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2017г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5=3/4*100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6=3/1*100</w:t>
            </w:r>
          </w:p>
        </w:tc>
      </w:tr>
      <w:tr w:rsidR="00A4265E" w:rsidRPr="00A4265E" w:rsidTr="00A4265E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2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4265E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12,01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89,45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129,28</w:t>
            </w:r>
          </w:p>
        </w:tc>
      </w:tr>
      <w:tr w:rsidR="00A4265E" w:rsidRPr="00A4265E" w:rsidTr="00A4265E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2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96,76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96,76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15,490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10,84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67,78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65,72</w:t>
            </w:r>
          </w:p>
        </w:tc>
      </w:tr>
      <w:tr w:rsidR="00A4265E" w:rsidRPr="00A4265E" w:rsidTr="00A4265E">
        <w:trPr>
          <w:trHeight w:val="2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0,179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96,75</w:t>
            </w:r>
          </w:p>
        </w:tc>
      </w:tr>
      <w:tr w:rsidR="00A4265E" w:rsidRPr="00A4265E" w:rsidTr="00A4265E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32,74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25,67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16,23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52,34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49,58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66,66</w:t>
            </w:r>
          </w:p>
        </w:tc>
      </w:tr>
      <w:tr w:rsidR="00A4265E" w:rsidRPr="00A4265E" w:rsidTr="00A4265E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166,67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45,46</w:t>
            </w:r>
          </w:p>
        </w:tc>
      </w:tr>
      <w:tr w:rsidR="00A4265E" w:rsidRPr="00A4265E" w:rsidTr="00A4265E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Убыток предприятий,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Прибыль (убыток) – сальдо, 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Фонд оплаты труда,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4802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6941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144,55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144,55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Обрабатывающие производства (D),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70316,37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27580,00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17436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70,11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106400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18470,1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51846,27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27580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101760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196,28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40,91</w:t>
            </w:r>
          </w:p>
        </w:tc>
      </w:tr>
      <w:tr w:rsidR="00A4265E" w:rsidRPr="00A4265E" w:rsidTr="00A4265E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Зерно (в весе  после доработки),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Рис,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Кукуруза,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Соя,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Сахарная свекла,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104,21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Картофель - всего,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102,57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102,57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Овощи - всего,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0,0602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Плоды и ягоды - всего,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Виноград - всего,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0,328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Молоко - всего,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0,957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99,69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159,5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0,957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99,69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159,5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Яйц</w:t>
            </w: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а-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 всего, </w:t>
            </w:r>
            <w:proofErr w:type="spell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дес</w:t>
            </w:r>
            <w:proofErr w:type="spellEnd"/>
            <w:r w:rsidRPr="00A4265E">
              <w:rPr>
                <w:rFonts w:ascii="Times New Roman" w:eastAsia="Calibri" w:hAnsi="Times New Roman" w:cs="Times New Roman"/>
                <w:lang w:eastAsia="ru-RU"/>
              </w:rPr>
              <w:t>. штук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78,93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116,67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78,93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116,67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Шерсть - всего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Крупный рогатый скот, голов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82,30</w:t>
            </w:r>
          </w:p>
        </w:tc>
      </w:tr>
      <w:tr w:rsidR="00A4265E" w:rsidRPr="00A4265E" w:rsidTr="00A4265E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82,30</w:t>
            </w:r>
          </w:p>
        </w:tc>
      </w:tr>
      <w:tr w:rsidR="00A4265E" w:rsidRPr="00A4265E" w:rsidTr="00A4265E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72,23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74,72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2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72,23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74,72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Свиньи, голов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Овцы и козы, голов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95,26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Птица, тысяч голов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98,64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Оборот розничной торговли,  тыс. руб.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105,27</w:t>
            </w:r>
          </w:p>
        </w:tc>
      </w:tr>
      <w:tr w:rsidR="00A4265E" w:rsidRPr="00A4265E" w:rsidTr="00A4265E">
        <w:trPr>
          <w:trHeight w:val="1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Оборот общественного питания, тыс. руб.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196,83</w:t>
            </w: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132,64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352,7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Социальная сфера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108,34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Численность учащихся в учреждениях: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104,55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общеобразовательных, тыс. чел.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104,55</w:t>
            </w:r>
          </w:p>
        </w:tc>
      </w:tr>
      <w:tr w:rsidR="00A4265E" w:rsidRPr="00A4265E" w:rsidTr="00A4265E">
        <w:trPr>
          <w:trHeight w:val="5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Ввод в эксплуатацию: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Средняя обеспеченность населения площадью жилых квартир, кв. м. </w:t>
            </w: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170,54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170,54</w:t>
            </w:r>
          </w:p>
        </w:tc>
      </w:tr>
      <w:tr w:rsidR="00A4265E" w:rsidRPr="00A4265E" w:rsidTr="00A4265E"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3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105,56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105,55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спортивными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9966,6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9966,6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95,83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95,83</w:t>
            </w:r>
          </w:p>
        </w:tc>
      </w:tr>
      <w:tr w:rsidR="00A4265E" w:rsidRPr="00A4265E" w:rsidTr="00A4265E">
        <w:trPr>
          <w:trHeight w:val="5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5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</w:tr>
      <w:tr w:rsidR="00A4265E" w:rsidRPr="00A4265E" w:rsidTr="00A4265E">
        <w:trPr>
          <w:trHeight w:val="5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92,85</w:t>
            </w:r>
          </w:p>
        </w:tc>
      </w:tr>
      <w:tr w:rsidR="00A4265E" w:rsidRPr="00A4265E" w:rsidTr="00A4265E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Малый бизнес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5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1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133,34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9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2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Протяженность освещенных улиц, </w:t>
            </w: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Протяженность водопроводных сетей, </w:t>
            </w: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в том числе с твердым покрытием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46,61</w:t>
            </w:r>
          </w:p>
        </w:tc>
      </w:tr>
      <w:tr w:rsidR="00A4265E" w:rsidRPr="00A4265E" w:rsidTr="00A4265E">
        <w:trPr>
          <w:trHeight w:val="4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174,48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A4265E" w:rsidRPr="00A4265E" w:rsidTr="00A4265E">
        <w:trPr>
          <w:trHeight w:val="5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6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A4265E" w:rsidRPr="00A4265E" w:rsidTr="00A4265E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A4265E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proofErr w:type="gramEnd"/>
            <w:r w:rsidRPr="00A4265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265E" w:rsidRPr="00A4265E" w:rsidTr="00A4265E">
        <w:trPr>
          <w:trHeight w:val="1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265E" w:rsidRPr="00A4265E" w:rsidTr="00A4265E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bCs/>
                <w:lang w:eastAsia="ru-RU"/>
              </w:rPr>
              <w:t>Окружающая среда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5E" w:rsidRPr="00A4265E" w:rsidTr="00A4265E">
        <w:trPr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26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65E" w:rsidRPr="00A4265E" w:rsidTr="00A4265E">
        <w:trPr>
          <w:trHeight w:val="166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gridSpan w:val="2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shd w:val="solid" w:color="FFFFFF" w:fill="auto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A4265E" w:rsidRPr="00A4265E" w:rsidRDefault="00A4265E" w:rsidP="00A42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A4265E" w:rsidRP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265E">
        <w:rPr>
          <w:rFonts w:ascii="Times New Roman" w:eastAsia="Calibri" w:hAnsi="Times New Roman" w:cs="Times New Roman"/>
          <w:sz w:val="28"/>
          <w:szCs w:val="28"/>
        </w:rPr>
        <w:t>Главный бухгалтер администрации</w:t>
      </w:r>
    </w:p>
    <w:p w:rsidR="00A4265E" w:rsidRPr="00A4265E" w:rsidRDefault="00A4265E" w:rsidP="00A426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265E">
        <w:rPr>
          <w:rFonts w:ascii="Times New Roman" w:eastAsia="Calibri" w:hAnsi="Times New Roman" w:cs="Times New Roman"/>
          <w:sz w:val="28"/>
          <w:szCs w:val="28"/>
        </w:rPr>
        <w:t>Бесстрашненского сельского поселения</w:t>
      </w:r>
      <w:r w:rsidRPr="00A4265E">
        <w:rPr>
          <w:rFonts w:ascii="Times New Roman" w:eastAsia="Calibri" w:hAnsi="Times New Roman" w:cs="Times New Roman"/>
          <w:sz w:val="28"/>
          <w:szCs w:val="28"/>
        </w:rPr>
        <w:tab/>
      </w:r>
      <w:r w:rsidRPr="00A4265E">
        <w:rPr>
          <w:rFonts w:ascii="Times New Roman" w:eastAsia="Calibri" w:hAnsi="Times New Roman" w:cs="Times New Roman"/>
          <w:sz w:val="28"/>
          <w:szCs w:val="28"/>
        </w:rPr>
        <w:tab/>
      </w:r>
      <w:r w:rsidRPr="00A4265E">
        <w:rPr>
          <w:rFonts w:ascii="Times New Roman" w:eastAsia="Calibri" w:hAnsi="Times New Roman" w:cs="Times New Roman"/>
          <w:sz w:val="28"/>
          <w:szCs w:val="28"/>
        </w:rPr>
        <w:tab/>
      </w:r>
      <w:r w:rsidRPr="00A4265E">
        <w:rPr>
          <w:rFonts w:ascii="Times New Roman" w:eastAsia="Calibri" w:hAnsi="Times New Roman" w:cs="Times New Roman"/>
          <w:sz w:val="28"/>
          <w:szCs w:val="28"/>
        </w:rPr>
        <w:tab/>
        <w:t>И. А. Чечелян</w:t>
      </w:r>
    </w:p>
    <w:p w:rsidR="00A71C1C" w:rsidRDefault="00A71C1C"/>
    <w:sectPr w:rsidR="00A7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46"/>
    <w:multiLevelType w:val="hybridMultilevel"/>
    <w:tmpl w:val="9D46EE1A"/>
    <w:lvl w:ilvl="0" w:tplc="41DE4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E"/>
    <w:rsid w:val="00A4265E"/>
    <w:rsid w:val="00A71C1C"/>
    <w:rsid w:val="00B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65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4265E"/>
  </w:style>
  <w:style w:type="paragraph" w:styleId="a3">
    <w:name w:val="header"/>
    <w:basedOn w:val="a"/>
    <w:link w:val="a4"/>
    <w:uiPriority w:val="99"/>
    <w:semiHidden/>
    <w:unhideWhenUsed/>
    <w:rsid w:val="00A4265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265E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A4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65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4265E"/>
  </w:style>
  <w:style w:type="paragraph" w:styleId="a3">
    <w:name w:val="header"/>
    <w:basedOn w:val="a"/>
    <w:link w:val="a4"/>
    <w:uiPriority w:val="99"/>
    <w:semiHidden/>
    <w:unhideWhenUsed/>
    <w:rsid w:val="00A4265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265E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A4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1668</Words>
  <Characters>9509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2017-08-09T13:36:00Z</dcterms:created>
  <dcterms:modified xsi:type="dcterms:W3CDTF">2017-08-09T13:41:00Z</dcterms:modified>
</cp:coreProperties>
</file>