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61" w:rsidRPr="002A1398" w:rsidRDefault="005D5D61" w:rsidP="003C7DB1">
      <w:pPr>
        <w:jc w:val="center"/>
        <w:rPr>
          <w:rFonts w:eastAsia="Calibri"/>
          <w:b/>
          <w:bCs/>
          <w:sz w:val="28"/>
          <w:szCs w:val="28"/>
          <w:lang w:eastAsia="en-US"/>
        </w:rPr>
      </w:pPr>
      <w:bookmarkStart w:id="0" w:name="_Toc166161278"/>
      <w:bookmarkStart w:id="1" w:name="_Toc238041456"/>
      <w:r w:rsidRPr="002A1398">
        <w:rPr>
          <w:rFonts w:eastAsia="Calibri"/>
          <w:b/>
          <w:bCs/>
          <w:sz w:val="28"/>
          <w:szCs w:val="28"/>
          <w:lang w:eastAsia="en-US"/>
        </w:rPr>
        <w:t>СОВЕТ БЕССТРАШНЕНСКОГО СЕЛЬСКОГО ПОСЕЛЕНИЯ</w:t>
      </w:r>
    </w:p>
    <w:p w:rsidR="005D5D61" w:rsidRPr="002A1398" w:rsidRDefault="005D5D61" w:rsidP="003C7DB1">
      <w:pPr>
        <w:tabs>
          <w:tab w:val="left" w:pos="3045"/>
        </w:tabs>
        <w:jc w:val="center"/>
        <w:rPr>
          <w:rFonts w:eastAsia="Calibri"/>
          <w:b/>
          <w:bCs/>
          <w:sz w:val="28"/>
          <w:szCs w:val="28"/>
          <w:lang w:eastAsia="en-US"/>
        </w:rPr>
      </w:pPr>
      <w:r w:rsidRPr="002A1398">
        <w:rPr>
          <w:rFonts w:eastAsia="Calibri"/>
          <w:b/>
          <w:bCs/>
          <w:sz w:val="28"/>
          <w:szCs w:val="28"/>
          <w:lang w:eastAsia="en-US"/>
        </w:rPr>
        <w:t>ОТРАДНЕНСКОГО РАЙОНА</w:t>
      </w:r>
    </w:p>
    <w:p w:rsidR="005D5D61" w:rsidRPr="002A1398" w:rsidRDefault="005D5D61" w:rsidP="003C7DB1">
      <w:pPr>
        <w:tabs>
          <w:tab w:val="left" w:pos="3045"/>
        </w:tabs>
        <w:jc w:val="center"/>
        <w:rPr>
          <w:rFonts w:eastAsia="Calibri"/>
          <w:b/>
          <w:bCs/>
          <w:sz w:val="28"/>
          <w:szCs w:val="28"/>
          <w:lang w:eastAsia="en-US"/>
        </w:rPr>
      </w:pPr>
    </w:p>
    <w:p w:rsidR="005D5D61" w:rsidRPr="002A1398" w:rsidRDefault="005D5D61" w:rsidP="005D5D61">
      <w:pPr>
        <w:tabs>
          <w:tab w:val="left" w:pos="3045"/>
        </w:tabs>
        <w:jc w:val="center"/>
        <w:rPr>
          <w:rFonts w:eastAsia="Calibri"/>
          <w:b/>
          <w:bCs/>
          <w:sz w:val="28"/>
          <w:szCs w:val="28"/>
          <w:lang w:eastAsia="en-US"/>
        </w:rPr>
      </w:pPr>
      <w:r>
        <w:rPr>
          <w:rFonts w:eastAsia="Calibri"/>
          <w:b/>
          <w:bCs/>
          <w:sz w:val="28"/>
          <w:szCs w:val="28"/>
          <w:lang w:eastAsia="en-US"/>
        </w:rPr>
        <w:t>СОРОК ШЕСТАЯ</w:t>
      </w:r>
      <w:r w:rsidRPr="002A1398">
        <w:rPr>
          <w:rFonts w:eastAsia="Calibri"/>
          <w:b/>
          <w:bCs/>
          <w:sz w:val="28"/>
          <w:szCs w:val="28"/>
          <w:lang w:eastAsia="en-US"/>
        </w:rPr>
        <w:t xml:space="preserve"> СЕССИЯ</w:t>
      </w:r>
    </w:p>
    <w:p w:rsidR="005D5D61" w:rsidRPr="002A1398" w:rsidRDefault="005D5D61" w:rsidP="005D5D61">
      <w:pPr>
        <w:tabs>
          <w:tab w:val="left" w:pos="3045"/>
        </w:tabs>
        <w:jc w:val="center"/>
        <w:rPr>
          <w:rFonts w:eastAsia="Calibri"/>
          <w:b/>
          <w:bCs/>
          <w:sz w:val="28"/>
          <w:szCs w:val="28"/>
          <w:lang w:eastAsia="en-US"/>
        </w:rPr>
      </w:pPr>
      <w:r w:rsidRPr="002A1398">
        <w:rPr>
          <w:rFonts w:eastAsia="Calibri"/>
          <w:b/>
          <w:bCs/>
          <w:sz w:val="28"/>
          <w:szCs w:val="28"/>
          <w:lang w:eastAsia="en-US"/>
        </w:rPr>
        <w:t xml:space="preserve"> ( </w:t>
      </w:r>
      <w:r w:rsidRPr="002A1398">
        <w:rPr>
          <w:rFonts w:eastAsia="Calibri"/>
          <w:b/>
          <w:bCs/>
          <w:sz w:val="28"/>
          <w:szCs w:val="28"/>
          <w:lang w:val="en-US" w:eastAsia="en-US"/>
        </w:rPr>
        <w:t>II</w:t>
      </w:r>
      <w:r w:rsidRPr="002A1398">
        <w:rPr>
          <w:rFonts w:eastAsia="Calibri"/>
          <w:b/>
          <w:bCs/>
          <w:sz w:val="28"/>
          <w:szCs w:val="28"/>
          <w:lang w:eastAsia="en-US"/>
        </w:rPr>
        <w:t xml:space="preserve"> СОЗЫВ)</w:t>
      </w:r>
    </w:p>
    <w:p w:rsidR="005D5D61" w:rsidRPr="002A1398" w:rsidRDefault="005D5D61" w:rsidP="005D5D61">
      <w:pPr>
        <w:rPr>
          <w:rFonts w:eastAsia="Calibri"/>
          <w:b/>
          <w:bCs/>
          <w:sz w:val="28"/>
          <w:szCs w:val="28"/>
          <w:lang w:eastAsia="en-US"/>
        </w:rPr>
      </w:pPr>
    </w:p>
    <w:p w:rsidR="005D5D61" w:rsidRPr="002A1398" w:rsidRDefault="005D5D61" w:rsidP="005D5D61">
      <w:pPr>
        <w:keepNext/>
        <w:tabs>
          <w:tab w:val="left" w:pos="3390"/>
        </w:tabs>
        <w:jc w:val="center"/>
        <w:outlineLvl w:val="0"/>
        <w:rPr>
          <w:b/>
          <w:bCs/>
          <w:sz w:val="32"/>
          <w:szCs w:val="32"/>
        </w:rPr>
      </w:pPr>
      <w:r w:rsidRPr="002A1398">
        <w:rPr>
          <w:b/>
          <w:bCs/>
          <w:sz w:val="32"/>
          <w:szCs w:val="32"/>
        </w:rPr>
        <w:t>РЕШЕНИЕ</w:t>
      </w:r>
    </w:p>
    <w:p w:rsidR="005D5D61" w:rsidRPr="002A1398" w:rsidRDefault="005D5D61" w:rsidP="005D5D61">
      <w:pPr>
        <w:tabs>
          <w:tab w:val="left" w:pos="3390"/>
        </w:tabs>
        <w:jc w:val="center"/>
        <w:rPr>
          <w:rFonts w:eastAsia="Calibri"/>
          <w:b/>
          <w:bCs/>
          <w:sz w:val="28"/>
          <w:szCs w:val="28"/>
          <w:lang w:eastAsia="en-US"/>
        </w:rPr>
      </w:pPr>
    </w:p>
    <w:p w:rsidR="005D5D61" w:rsidRPr="002A1398" w:rsidRDefault="005D5D61" w:rsidP="005D5D61">
      <w:pPr>
        <w:tabs>
          <w:tab w:val="left" w:pos="3390"/>
        </w:tabs>
        <w:rPr>
          <w:rFonts w:eastAsia="Calibri"/>
          <w:b/>
          <w:lang w:eastAsia="en-US"/>
        </w:rPr>
      </w:pPr>
      <w:r w:rsidRPr="002A1398">
        <w:rPr>
          <w:rFonts w:eastAsia="Calibri"/>
          <w:b/>
          <w:u w:val="single"/>
          <w:lang w:eastAsia="en-US"/>
        </w:rPr>
        <w:t>от  25.01.2013</w:t>
      </w:r>
      <w:r w:rsidRPr="002A1398">
        <w:rPr>
          <w:rFonts w:eastAsia="Calibri"/>
          <w:b/>
          <w:lang w:eastAsia="en-US"/>
        </w:rPr>
        <w:t xml:space="preserve">                                                                                                                         </w:t>
      </w:r>
      <w:r w:rsidRPr="002A1398">
        <w:rPr>
          <w:rFonts w:eastAsia="Calibri"/>
          <w:b/>
          <w:u w:val="single"/>
          <w:lang w:eastAsia="en-US"/>
        </w:rPr>
        <w:t>№131</w:t>
      </w:r>
    </w:p>
    <w:p w:rsidR="005D5D61" w:rsidRPr="002A1398" w:rsidRDefault="003C7DB1" w:rsidP="005D5D61">
      <w:pPr>
        <w:jc w:val="center"/>
        <w:rPr>
          <w:rFonts w:eastAsia="Calibri"/>
          <w:lang w:eastAsia="en-US"/>
        </w:rPr>
      </w:pPr>
      <w:r>
        <w:rPr>
          <w:rFonts w:eastAsia="Calibri"/>
          <w:lang w:eastAsia="en-US"/>
        </w:rPr>
        <w:t xml:space="preserve">ст-ца </w:t>
      </w:r>
      <w:bookmarkStart w:id="2" w:name="_GoBack"/>
      <w:bookmarkEnd w:id="2"/>
      <w:r w:rsidR="005D5D61" w:rsidRPr="002A1398">
        <w:rPr>
          <w:rFonts w:eastAsia="Calibri"/>
          <w:lang w:eastAsia="en-US"/>
        </w:rPr>
        <w:t xml:space="preserve"> Бесстрашная</w:t>
      </w:r>
    </w:p>
    <w:p w:rsidR="005D5D61" w:rsidRPr="002A1398" w:rsidRDefault="005D5D61" w:rsidP="005D5D61">
      <w:pPr>
        <w:jc w:val="both"/>
        <w:rPr>
          <w:rFonts w:eastAsia="Calibri"/>
          <w:lang w:eastAsia="en-US"/>
        </w:rPr>
      </w:pPr>
    </w:p>
    <w:p w:rsidR="005D5D61" w:rsidRPr="0037377B" w:rsidRDefault="005D5D61" w:rsidP="005D5D61">
      <w:pPr>
        <w:autoSpaceDE w:val="0"/>
        <w:autoSpaceDN w:val="0"/>
        <w:adjustRightInd w:val="0"/>
        <w:ind w:left="-540"/>
        <w:jc w:val="center"/>
        <w:rPr>
          <w:sz w:val="28"/>
          <w:szCs w:val="28"/>
        </w:rPr>
      </w:pPr>
    </w:p>
    <w:p w:rsidR="005D5D61" w:rsidRPr="0037377B" w:rsidRDefault="005D5D61" w:rsidP="005D5D61">
      <w:pPr>
        <w:autoSpaceDE w:val="0"/>
        <w:autoSpaceDN w:val="0"/>
        <w:adjustRightInd w:val="0"/>
        <w:ind w:left="-540"/>
        <w:jc w:val="center"/>
        <w:rPr>
          <w:sz w:val="28"/>
          <w:szCs w:val="28"/>
        </w:rPr>
      </w:pPr>
    </w:p>
    <w:p w:rsidR="005D5D61" w:rsidRDefault="005D5D61" w:rsidP="005D5D61">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 опубликовании проекта генерального плана </w:t>
      </w:r>
    </w:p>
    <w:p w:rsidR="005D5D61" w:rsidRDefault="005D5D61" w:rsidP="005D5D61">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Бесстрашненского сельского поселения Отрадненского района, </w:t>
      </w:r>
    </w:p>
    <w:p w:rsidR="005D5D61" w:rsidRDefault="005D5D61" w:rsidP="005D5D61">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назначение даты проведения публичных слушаний, </w:t>
      </w:r>
    </w:p>
    <w:p w:rsidR="005D5D61" w:rsidRDefault="005D5D61" w:rsidP="005D5D61">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образование  комиссии по рассмотрению  проекта генерального плана Бесстрашненского сельского поселения Отрадненского района</w:t>
      </w:r>
    </w:p>
    <w:p w:rsidR="005D5D61" w:rsidRPr="0037377B" w:rsidRDefault="005D5D61" w:rsidP="005D5D61">
      <w:pPr>
        <w:autoSpaceDE w:val="0"/>
        <w:autoSpaceDN w:val="0"/>
        <w:adjustRightInd w:val="0"/>
        <w:rPr>
          <w:b/>
          <w:bCs/>
          <w:sz w:val="28"/>
          <w:szCs w:val="28"/>
        </w:rPr>
      </w:pPr>
      <w:r w:rsidRPr="0037377B">
        <w:rPr>
          <w:b/>
          <w:bCs/>
          <w:sz w:val="28"/>
          <w:szCs w:val="28"/>
        </w:rPr>
        <w:t xml:space="preserve">  </w:t>
      </w:r>
    </w:p>
    <w:p w:rsidR="005D5D61" w:rsidRPr="0037377B" w:rsidRDefault="005D5D61" w:rsidP="005D5D61">
      <w:pPr>
        <w:autoSpaceDE w:val="0"/>
        <w:autoSpaceDN w:val="0"/>
        <w:adjustRightInd w:val="0"/>
        <w:rPr>
          <w:b/>
          <w:bCs/>
          <w:sz w:val="28"/>
          <w:szCs w:val="28"/>
        </w:rPr>
      </w:pPr>
    </w:p>
    <w:p w:rsidR="005D5D61" w:rsidRPr="0037377B" w:rsidRDefault="005D5D61" w:rsidP="005D5D61">
      <w:pPr>
        <w:autoSpaceDE w:val="0"/>
        <w:autoSpaceDN w:val="0"/>
        <w:adjustRightInd w:val="0"/>
        <w:rPr>
          <w:b/>
          <w:bCs/>
          <w:sz w:val="28"/>
          <w:szCs w:val="28"/>
        </w:rPr>
      </w:pPr>
    </w:p>
    <w:p w:rsidR="005D5D61" w:rsidRDefault="005D5D61" w:rsidP="005D5D6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целях согласования проекта генерального плана Бесстрашненского сельского поселения Отрадненского района  в соответствии с частью 2 статьи 28 Федерального закона от 6 октября 2003 года № 131-ФЗ </w:t>
      </w:r>
      <w:r w:rsidRPr="0037377B">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37377B">
        <w:rPr>
          <w:sz w:val="28"/>
          <w:szCs w:val="28"/>
        </w:rPr>
        <w:t xml:space="preserve">», </w:t>
      </w:r>
      <w:r>
        <w:rPr>
          <w:rFonts w:ascii="Times New Roman CYR" w:hAnsi="Times New Roman CYR" w:cs="Times New Roman CYR"/>
          <w:sz w:val="28"/>
          <w:szCs w:val="28"/>
        </w:rPr>
        <w:t xml:space="preserve">на основании статьи 24 Градостроительного кодекса Российской Федерации, статьи 17 Устава Бесстрашненского сельского поселения Отрадненского района  Совет Бесстрашненского сельского поселения Отрадненского района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 е ш и </w:t>
      </w:r>
      <w:proofErr w:type="gramStart"/>
      <w:r>
        <w:rPr>
          <w:rFonts w:ascii="Times New Roman CYR" w:hAnsi="Times New Roman CYR" w:cs="Times New Roman CYR"/>
          <w:sz w:val="28"/>
          <w:szCs w:val="28"/>
        </w:rPr>
        <w:t>л</w:t>
      </w:r>
      <w:proofErr w:type="gramEnd"/>
      <w:r>
        <w:rPr>
          <w:rFonts w:ascii="Times New Roman CYR" w:hAnsi="Times New Roman CYR" w:cs="Times New Roman CYR"/>
          <w:sz w:val="28"/>
          <w:szCs w:val="28"/>
        </w:rPr>
        <w:t>:</w:t>
      </w:r>
    </w:p>
    <w:p w:rsidR="005D5D61" w:rsidRPr="0037377B" w:rsidRDefault="005D5D61" w:rsidP="005D5D61">
      <w:pPr>
        <w:autoSpaceDE w:val="0"/>
        <w:autoSpaceDN w:val="0"/>
        <w:adjustRightInd w:val="0"/>
        <w:jc w:val="both"/>
        <w:rPr>
          <w:sz w:val="28"/>
          <w:szCs w:val="28"/>
        </w:rPr>
      </w:pPr>
      <w:r w:rsidRPr="0037377B">
        <w:rPr>
          <w:sz w:val="28"/>
          <w:szCs w:val="28"/>
        </w:rPr>
        <w:t xml:space="preserve">      </w:t>
      </w:r>
    </w:p>
    <w:p w:rsidR="005D5D61" w:rsidRDefault="005D5D61" w:rsidP="005D5D61">
      <w:pPr>
        <w:autoSpaceDE w:val="0"/>
        <w:autoSpaceDN w:val="0"/>
        <w:adjustRightInd w:val="0"/>
        <w:jc w:val="both"/>
        <w:rPr>
          <w:sz w:val="28"/>
          <w:szCs w:val="28"/>
        </w:rPr>
      </w:pPr>
      <w:r w:rsidRPr="0037377B">
        <w:rPr>
          <w:sz w:val="28"/>
          <w:szCs w:val="28"/>
        </w:rPr>
        <w:t xml:space="preserve">   </w:t>
      </w:r>
      <w:r>
        <w:rPr>
          <w:sz w:val="28"/>
          <w:szCs w:val="28"/>
        </w:rPr>
        <w:t xml:space="preserve">     </w:t>
      </w:r>
      <w:r w:rsidRPr="0037377B">
        <w:rPr>
          <w:sz w:val="28"/>
          <w:szCs w:val="28"/>
        </w:rPr>
        <w:t xml:space="preserve">  1. </w:t>
      </w:r>
      <w:r>
        <w:rPr>
          <w:rFonts w:ascii="Times New Roman CYR" w:hAnsi="Times New Roman CYR" w:cs="Times New Roman CYR"/>
          <w:sz w:val="28"/>
          <w:szCs w:val="28"/>
        </w:rPr>
        <w:t xml:space="preserve">Опубликовать проект генерального плана Бесстрашненского сельского поселения Отрадненского района с учетом внесенных изменений границ Бесстрашненского      сельского     поселения     в   газете   </w:t>
      </w:r>
      <w:r w:rsidRPr="0037377B">
        <w:rPr>
          <w:sz w:val="28"/>
          <w:szCs w:val="28"/>
        </w:rPr>
        <w:t>«</w:t>
      </w:r>
      <w:r>
        <w:rPr>
          <w:rFonts w:ascii="Times New Roman CYR" w:hAnsi="Times New Roman CYR" w:cs="Times New Roman CYR"/>
          <w:sz w:val="28"/>
          <w:szCs w:val="28"/>
        </w:rPr>
        <w:t>Сельская   жизнь</w:t>
      </w:r>
      <w:r w:rsidRPr="0037377B">
        <w:rPr>
          <w:sz w:val="28"/>
          <w:szCs w:val="28"/>
        </w:rPr>
        <w:t>»</w:t>
      </w: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w:t>
      </w:r>
      <w:r>
        <w:rPr>
          <w:rFonts w:ascii="Times New Roman CYR" w:hAnsi="Times New Roman CYR" w:cs="Times New Roman CYR"/>
          <w:sz w:val="28"/>
          <w:szCs w:val="28"/>
        </w:rPr>
        <w:t xml:space="preserve">приложение №1).        </w:t>
      </w:r>
    </w:p>
    <w:p w:rsidR="005D5D61" w:rsidRPr="0037377B" w:rsidRDefault="005D5D61" w:rsidP="005D5D61">
      <w:pPr>
        <w:autoSpaceDE w:val="0"/>
        <w:autoSpaceDN w:val="0"/>
        <w:adjustRightInd w:val="0"/>
        <w:jc w:val="both"/>
        <w:rPr>
          <w:sz w:val="28"/>
          <w:szCs w:val="28"/>
        </w:rPr>
      </w:pP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2. </w:t>
      </w:r>
      <w:r>
        <w:rPr>
          <w:rFonts w:ascii="Times New Roman CYR" w:hAnsi="Times New Roman CYR" w:cs="Times New Roman CYR"/>
          <w:sz w:val="28"/>
          <w:szCs w:val="28"/>
        </w:rPr>
        <w:t xml:space="preserve">Назначить проведение публичных слушаний по теме </w:t>
      </w:r>
      <w:r w:rsidRPr="0037377B">
        <w:rPr>
          <w:sz w:val="28"/>
          <w:szCs w:val="28"/>
        </w:rPr>
        <w:t>«</w:t>
      </w:r>
      <w:r>
        <w:rPr>
          <w:rFonts w:ascii="Times New Roman CYR" w:hAnsi="Times New Roman CYR" w:cs="Times New Roman CYR"/>
          <w:sz w:val="28"/>
          <w:szCs w:val="28"/>
        </w:rPr>
        <w:t>Рассмотрение проекта генерального плана Бесстрашненского сельского поселения Отрадненского района</w:t>
      </w:r>
      <w:r w:rsidRPr="0037377B">
        <w:rPr>
          <w:sz w:val="28"/>
          <w:szCs w:val="28"/>
        </w:rPr>
        <w:t xml:space="preserve">» </w:t>
      </w:r>
      <w:r>
        <w:rPr>
          <w:rFonts w:ascii="Times New Roman CYR" w:hAnsi="Times New Roman CYR" w:cs="Times New Roman CYR"/>
          <w:sz w:val="28"/>
          <w:szCs w:val="28"/>
        </w:rPr>
        <w:t>на  26 февраля  2013 года на 14-00 часов в сельском клубе станицы    Бесстрашной,    расположенного   по   адресу    станица Бесстрашная, улица Красная 39.</w:t>
      </w:r>
    </w:p>
    <w:p w:rsidR="005D5D61" w:rsidRPr="0037377B" w:rsidRDefault="005D5D61" w:rsidP="005D5D61">
      <w:pPr>
        <w:autoSpaceDE w:val="0"/>
        <w:autoSpaceDN w:val="0"/>
        <w:adjustRightInd w:val="0"/>
        <w:jc w:val="both"/>
        <w:rPr>
          <w:sz w:val="28"/>
          <w:szCs w:val="28"/>
        </w:rPr>
      </w:pP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3. </w:t>
      </w:r>
      <w:r>
        <w:rPr>
          <w:rFonts w:ascii="Times New Roman CYR" w:hAnsi="Times New Roman CYR" w:cs="Times New Roman CYR"/>
          <w:sz w:val="28"/>
          <w:szCs w:val="28"/>
        </w:rPr>
        <w:t xml:space="preserve">Создать комиссию по рассмотрению проекта генерального плана Бесстрашненского сельского поселения Отрадненского района, проведению публичных слушаний по теме </w:t>
      </w:r>
      <w:r w:rsidRPr="0037377B">
        <w:rPr>
          <w:sz w:val="28"/>
          <w:szCs w:val="28"/>
        </w:rPr>
        <w:t>«</w:t>
      </w:r>
      <w:r>
        <w:rPr>
          <w:rFonts w:ascii="Times New Roman CYR" w:hAnsi="Times New Roman CYR" w:cs="Times New Roman CYR"/>
          <w:sz w:val="28"/>
          <w:szCs w:val="28"/>
        </w:rPr>
        <w:t xml:space="preserve">Рассмотрение  проекта генерального плана </w:t>
      </w:r>
      <w:r>
        <w:rPr>
          <w:rFonts w:ascii="Times New Roman CYR" w:hAnsi="Times New Roman CYR" w:cs="Times New Roman CYR"/>
          <w:sz w:val="28"/>
          <w:szCs w:val="28"/>
        </w:rPr>
        <w:lastRenderedPageBreak/>
        <w:t>Бесстрашненского сельского поселения Отрадненского района</w:t>
      </w:r>
      <w:r w:rsidRPr="0037377B">
        <w:rPr>
          <w:sz w:val="28"/>
          <w:szCs w:val="28"/>
        </w:rPr>
        <w:t xml:space="preserve">»  </w:t>
      </w:r>
      <w:r>
        <w:rPr>
          <w:rFonts w:ascii="Times New Roman CYR" w:hAnsi="Times New Roman CYR" w:cs="Times New Roman CYR"/>
          <w:sz w:val="28"/>
          <w:szCs w:val="28"/>
        </w:rPr>
        <w:t>и утвердить её состав (приложение № 2).</w:t>
      </w:r>
    </w:p>
    <w:p w:rsidR="005D5D61" w:rsidRPr="0037377B" w:rsidRDefault="005D5D61" w:rsidP="005D5D61">
      <w:pPr>
        <w:autoSpaceDE w:val="0"/>
        <w:autoSpaceDN w:val="0"/>
        <w:adjustRightInd w:val="0"/>
        <w:jc w:val="both"/>
        <w:rPr>
          <w:sz w:val="28"/>
          <w:szCs w:val="28"/>
        </w:rPr>
      </w:pP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4. </w:t>
      </w:r>
      <w:r>
        <w:rPr>
          <w:rFonts w:ascii="Times New Roman CYR" w:hAnsi="Times New Roman CYR" w:cs="Times New Roman CYR"/>
          <w:sz w:val="28"/>
          <w:szCs w:val="28"/>
        </w:rPr>
        <w:t>Комиссии по рассмотрению проекта генерального плана Бесстрашненского сельского поселения Отрадненского района и проведению публичных слушаний:</w:t>
      </w: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1) </w:t>
      </w:r>
      <w:r>
        <w:rPr>
          <w:rFonts w:ascii="Times New Roman CYR" w:hAnsi="Times New Roman CYR" w:cs="Times New Roman CYR"/>
          <w:sz w:val="28"/>
          <w:szCs w:val="28"/>
        </w:rPr>
        <w:t>обеспечить выполнение  организационных мероприятий по проведению публичных слушаний;</w:t>
      </w: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2) </w:t>
      </w:r>
      <w:r>
        <w:rPr>
          <w:rFonts w:ascii="Times New Roman CYR" w:hAnsi="Times New Roman CYR" w:cs="Times New Roman CYR"/>
          <w:sz w:val="28"/>
          <w:szCs w:val="28"/>
        </w:rPr>
        <w:t>провести публичные слушания;</w:t>
      </w: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3) </w:t>
      </w:r>
      <w:r>
        <w:rPr>
          <w:rFonts w:ascii="Times New Roman CYR" w:hAnsi="Times New Roman CYR" w:cs="Times New Roman CYR"/>
          <w:sz w:val="28"/>
          <w:szCs w:val="28"/>
        </w:rPr>
        <w:t>подготовить заключение о результатах публичных слушаний.</w:t>
      </w:r>
    </w:p>
    <w:p w:rsidR="005D5D61" w:rsidRPr="0037377B" w:rsidRDefault="005D5D61" w:rsidP="005D5D61">
      <w:pPr>
        <w:autoSpaceDE w:val="0"/>
        <w:autoSpaceDN w:val="0"/>
        <w:adjustRightInd w:val="0"/>
        <w:jc w:val="both"/>
        <w:rPr>
          <w:sz w:val="28"/>
          <w:szCs w:val="28"/>
        </w:rPr>
      </w:pP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5. </w:t>
      </w:r>
      <w:r>
        <w:rPr>
          <w:rFonts w:ascii="Times New Roman CYR" w:hAnsi="Times New Roman CYR" w:cs="Times New Roman CYR"/>
          <w:sz w:val="28"/>
          <w:szCs w:val="28"/>
        </w:rPr>
        <w:t>Демонстрационные материалы по проекту генерального плана Бесстрашненского сельского поселения Отрадненского района будут размещены для общего доступа в зале заседаний администрации Бесстрашненского сельского поселения Отрадненского района по адресу: станица Бесстрашная, улица  Красная,  28 и  на сайте администрации в сети Интернет.</w:t>
      </w:r>
    </w:p>
    <w:p w:rsidR="005D5D61" w:rsidRPr="0037377B" w:rsidRDefault="005D5D61" w:rsidP="005D5D61">
      <w:pPr>
        <w:autoSpaceDE w:val="0"/>
        <w:autoSpaceDN w:val="0"/>
        <w:adjustRightInd w:val="0"/>
        <w:jc w:val="both"/>
        <w:rPr>
          <w:sz w:val="28"/>
          <w:szCs w:val="28"/>
        </w:rPr>
      </w:pP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6. </w:t>
      </w:r>
      <w:r>
        <w:rPr>
          <w:rFonts w:ascii="Times New Roman CYR" w:hAnsi="Times New Roman CYR" w:cs="Times New Roman CYR"/>
          <w:sz w:val="28"/>
          <w:szCs w:val="28"/>
        </w:rPr>
        <w:t>Специалисту по земельным вопросам  администрации Бесстрашненского сельского поселения Отрадненского района В. Н. Опанасенко:</w:t>
      </w:r>
    </w:p>
    <w:p w:rsidR="005D5D61" w:rsidRPr="0037377B" w:rsidRDefault="005D5D61" w:rsidP="005D5D61">
      <w:pPr>
        <w:autoSpaceDE w:val="0"/>
        <w:autoSpaceDN w:val="0"/>
        <w:adjustRightInd w:val="0"/>
        <w:jc w:val="both"/>
        <w:rPr>
          <w:sz w:val="28"/>
          <w:szCs w:val="28"/>
        </w:rPr>
      </w:pPr>
      <w:r w:rsidRPr="0037377B">
        <w:rPr>
          <w:sz w:val="28"/>
          <w:szCs w:val="28"/>
        </w:rPr>
        <w:t xml:space="preserve"> </w:t>
      </w: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1) </w:t>
      </w:r>
      <w:proofErr w:type="gramStart"/>
      <w:r>
        <w:rPr>
          <w:rFonts w:ascii="Times New Roman CYR" w:hAnsi="Times New Roman CYR" w:cs="Times New Roman CYR"/>
          <w:sz w:val="28"/>
          <w:szCs w:val="28"/>
        </w:rPr>
        <w:t>разместить проект</w:t>
      </w:r>
      <w:proofErr w:type="gramEnd"/>
      <w:r>
        <w:rPr>
          <w:rFonts w:ascii="Times New Roman CYR" w:hAnsi="Times New Roman CYR" w:cs="Times New Roman CYR"/>
          <w:sz w:val="28"/>
          <w:szCs w:val="28"/>
        </w:rPr>
        <w:t xml:space="preserve"> генерального плана Бесстрашненского сельского поселения Отрадненского района на сайте администрации Бесстрашненского сельского поселения в сети Интернет.</w:t>
      </w: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2) </w:t>
      </w:r>
      <w:r>
        <w:rPr>
          <w:rFonts w:ascii="Times New Roman CYR" w:hAnsi="Times New Roman CYR" w:cs="Times New Roman CYR"/>
          <w:sz w:val="28"/>
          <w:szCs w:val="28"/>
        </w:rPr>
        <w:t>обеспечить сбор планировочной и землеустроительной документации для рассмотрения на публичных слушаниях  указанной темы.</w:t>
      </w:r>
    </w:p>
    <w:p w:rsidR="005D5D61" w:rsidRPr="0037377B" w:rsidRDefault="005D5D61" w:rsidP="005D5D61">
      <w:pPr>
        <w:autoSpaceDE w:val="0"/>
        <w:autoSpaceDN w:val="0"/>
        <w:adjustRightInd w:val="0"/>
        <w:jc w:val="both"/>
        <w:rPr>
          <w:sz w:val="28"/>
          <w:szCs w:val="28"/>
        </w:rPr>
      </w:pP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7.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выполнением настоящего решения оставляю за собой.</w:t>
      </w:r>
    </w:p>
    <w:p w:rsidR="005D5D61" w:rsidRPr="0037377B" w:rsidRDefault="005D5D61" w:rsidP="005D5D61">
      <w:pPr>
        <w:autoSpaceDE w:val="0"/>
        <w:autoSpaceDN w:val="0"/>
        <w:adjustRightInd w:val="0"/>
        <w:jc w:val="both"/>
        <w:rPr>
          <w:sz w:val="28"/>
          <w:szCs w:val="28"/>
        </w:rPr>
      </w:pPr>
    </w:p>
    <w:p w:rsidR="005D5D61" w:rsidRDefault="005D5D61" w:rsidP="005D5D61">
      <w:pPr>
        <w:autoSpaceDE w:val="0"/>
        <w:autoSpaceDN w:val="0"/>
        <w:adjustRightInd w:val="0"/>
        <w:jc w:val="both"/>
        <w:rPr>
          <w:rFonts w:ascii="Times New Roman CYR" w:hAnsi="Times New Roman CYR" w:cs="Times New Roman CYR"/>
          <w:sz w:val="28"/>
          <w:szCs w:val="28"/>
        </w:rPr>
      </w:pPr>
      <w:r w:rsidRPr="0037377B">
        <w:rPr>
          <w:sz w:val="28"/>
          <w:szCs w:val="28"/>
        </w:rPr>
        <w:t xml:space="preserve">      8. </w:t>
      </w:r>
      <w:r>
        <w:rPr>
          <w:rFonts w:ascii="Times New Roman CYR" w:hAnsi="Times New Roman CYR" w:cs="Times New Roman CYR"/>
          <w:sz w:val="28"/>
          <w:szCs w:val="28"/>
        </w:rPr>
        <w:t>Решение  вступает в силу со дня его официального опубликования.</w:t>
      </w:r>
    </w:p>
    <w:p w:rsidR="005D5D61" w:rsidRPr="0037377B" w:rsidRDefault="005D5D61" w:rsidP="005D5D61">
      <w:pPr>
        <w:autoSpaceDE w:val="0"/>
        <w:autoSpaceDN w:val="0"/>
        <w:adjustRightInd w:val="0"/>
        <w:jc w:val="both"/>
        <w:rPr>
          <w:sz w:val="28"/>
          <w:szCs w:val="28"/>
        </w:rPr>
      </w:pPr>
    </w:p>
    <w:p w:rsidR="005D5D61" w:rsidRPr="0037377B" w:rsidRDefault="005D5D61" w:rsidP="005D5D61">
      <w:pPr>
        <w:autoSpaceDE w:val="0"/>
        <w:autoSpaceDN w:val="0"/>
        <w:adjustRightInd w:val="0"/>
        <w:jc w:val="both"/>
        <w:rPr>
          <w:sz w:val="28"/>
          <w:szCs w:val="28"/>
        </w:rPr>
      </w:pPr>
    </w:p>
    <w:p w:rsidR="005D5D61" w:rsidRDefault="005D5D61" w:rsidP="005D5D6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Бесстрашненского </w:t>
      </w:r>
      <w:proofErr w:type="gramStart"/>
      <w:r>
        <w:rPr>
          <w:rFonts w:ascii="Times New Roman CYR" w:hAnsi="Times New Roman CYR" w:cs="Times New Roman CYR"/>
          <w:sz w:val="28"/>
          <w:szCs w:val="28"/>
        </w:rPr>
        <w:t>сельского</w:t>
      </w:r>
      <w:proofErr w:type="gramEnd"/>
      <w:r>
        <w:rPr>
          <w:rFonts w:ascii="Times New Roman CYR" w:hAnsi="Times New Roman CYR" w:cs="Times New Roman CYR"/>
          <w:sz w:val="28"/>
          <w:szCs w:val="28"/>
        </w:rPr>
        <w:t xml:space="preserve"> </w:t>
      </w:r>
    </w:p>
    <w:p w:rsidR="005D5D61" w:rsidRDefault="005D5D61" w:rsidP="005D5D6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поселения Отрадненского района                                                  В.Б. Панин</w:t>
      </w:r>
    </w:p>
    <w:p w:rsidR="005D5D61" w:rsidRPr="0037377B" w:rsidRDefault="005D5D61" w:rsidP="005D5D61">
      <w:pPr>
        <w:autoSpaceDE w:val="0"/>
        <w:autoSpaceDN w:val="0"/>
        <w:adjustRightInd w:val="0"/>
        <w:jc w:val="both"/>
        <w:rPr>
          <w:sz w:val="28"/>
          <w:szCs w:val="28"/>
        </w:rPr>
      </w:pPr>
    </w:p>
    <w:p w:rsidR="005D5D61" w:rsidRPr="0037377B" w:rsidRDefault="005D5D61" w:rsidP="005D5D61">
      <w:pPr>
        <w:autoSpaceDE w:val="0"/>
        <w:autoSpaceDN w:val="0"/>
        <w:adjustRightInd w:val="0"/>
        <w:rPr>
          <w:sz w:val="28"/>
          <w:szCs w:val="28"/>
        </w:rPr>
      </w:pPr>
    </w:p>
    <w:p w:rsidR="005D5D61" w:rsidRPr="0037377B" w:rsidRDefault="005D5D61" w:rsidP="005D5D61">
      <w:pPr>
        <w:autoSpaceDE w:val="0"/>
        <w:autoSpaceDN w:val="0"/>
        <w:adjustRightInd w:val="0"/>
        <w:rPr>
          <w:sz w:val="28"/>
          <w:szCs w:val="28"/>
        </w:rPr>
      </w:pPr>
    </w:p>
    <w:p w:rsidR="005D5D61" w:rsidRPr="0037377B" w:rsidRDefault="005D5D61" w:rsidP="005D5D61">
      <w:pPr>
        <w:autoSpaceDE w:val="0"/>
        <w:autoSpaceDN w:val="0"/>
        <w:adjustRightInd w:val="0"/>
        <w:rPr>
          <w:sz w:val="28"/>
          <w:szCs w:val="28"/>
        </w:rPr>
      </w:pPr>
    </w:p>
    <w:p w:rsidR="005D5D61" w:rsidRDefault="005D5D61" w:rsidP="009076E2">
      <w:pPr>
        <w:tabs>
          <w:tab w:val="left" w:pos="9356"/>
        </w:tabs>
        <w:spacing w:line="312" w:lineRule="auto"/>
        <w:jc w:val="center"/>
        <w:rPr>
          <w:b/>
          <w:sz w:val="40"/>
          <w:szCs w:val="40"/>
        </w:rPr>
      </w:pPr>
    </w:p>
    <w:p w:rsidR="005D5D61" w:rsidRDefault="005D5D61" w:rsidP="005D5D61">
      <w:pPr>
        <w:tabs>
          <w:tab w:val="left" w:pos="9356"/>
        </w:tabs>
        <w:spacing w:line="312" w:lineRule="auto"/>
        <w:rPr>
          <w:b/>
          <w:sz w:val="40"/>
          <w:szCs w:val="40"/>
        </w:rPr>
      </w:pPr>
    </w:p>
    <w:p w:rsidR="005D5D61" w:rsidRDefault="005D5D61" w:rsidP="005D5D61">
      <w:pPr>
        <w:tabs>
          <w:tab w:val="left" w:pos="9356"/>
        </w:tabs>
        <w:spacing w:line="312" w:lineRule="auto"/>
        <w:rPr>
          <w:b/>
          <w:sz w:val="40"/>
          <w:szCs w:val="40"/>
        </w:rPr>
      </w:pPr>
    </w:p>
    <w:p w:rsidR="005D5D61" w:rsidRPr="003E134B" w:rsidRDefault="005D5D61" w:rsidP="005D5D61">
      <w:pPr>
        <w:snapToGrid w:val="0"/>
        <w:jc w:val="center"/>
        <w:rPr>
          <w:sz w:val="28"/>
          <w:szCs w:val="28"/>
        </w:rPr>
      </w:pPr>
      <w:r>
        <w:rPr>
          <w:sz w:val="28"/>
          <w:szCs w:val="28"/>
        </w:rPr>
        <w:lastRenderedPageBreak/>
        <w:t xml:space="preserve">                                          </w:t>
      </w:r>
      <w:r w:rsidRPr="003E134B">
        <w:rPr>
          <w:sz w:val="28"/>
          <w:szCs w:val="28"/>
        </w:rPr>
        <w:t>ПРИЛОЖЕНИЕ</w:t>
      </w:r>
    </w:p>
    <w:p w:rsidR="005D5D61" w:rsidRPr="003E134B" w:rsidRDefault="005D5D61" w:rsidP="005D5D61">
      <w:pPr>
        <w:snapToGrid w:val="0"/>
        <w:jc w:val="center"/>
        <w:rPr>
          <w:sz w:val="28"/>
          <w:szCs w:val="28"/>
        </w:rPr>
      </w:pPr>
    </w:p>
    <w:p w:rsidR="005D5D61" w:rsidRPr="003E134B" w:rsidRDefault="005D5D61" w:rsidP="005D5D61">
      <w:pPr>
        <w:jc w:val="center"/>
        <w:rPr>
          <w:sz w:val="28"/>
          <w:szCs w:val="28"/>
        </w:rPr>
      </w:pPr>
      <w:r>
        <w:rPr>
          <w:sz w:val="28"/>
          <w:szCs w:val="28"/>
        </w:rPr>
        <w:t xml:space="preserve">                                          </w:t>
      </w:r>
      <w:r w:rsidRPr="003E134B">
        <w:rPr>
          <w:sz w:val="28"/>
          <w:szCs w:val="28"/>
        </w:rPr>
        <w:t>УТВЕРЖДЕН</w:t>
      </w:r>
    </w:p>
    <w:p w:rsidR="005D5D61" w:rsidRDefault="005D5D61" w:rsidP="005D5D61">
      <w:pPr>
        <w:jc w:val="center"/>
        <w:rPr>
          <w:sz w:val="28"/>
          <w:szCs w:val="28"/>
        </w:rPr>
      </w:pPr>
      <w:r>
        <w:rPr>
          <w:sz w:val="28"/>
          <w:szCs w:val="28"/>
        </w:rPr>
        <w:t xml:space="preserve">                                       </w:t>
      </w:r>
      <w:r w:rsidRPr="003E134B">
        <w:rPr>
          <w:sz w:val="28"/>
          <w:szCs w:val="28"/>
        </w:rPr>
        <w:t xml:space="preserve">решением Совета </w:t>
      </w:r>
      <w:r w:rsidRPr="003E134B">
        <w:rPr>
          <w:color w:val="000000"/>
          <w:spacing w:val="-5"/>
          <w:w w:val="101"/>
          <w:sz w:val="28"/>
          <w:szCs w:val="28"/>
        </w:rPr>
        <w:t>Бесстрашненского</w:t>
      </w:r>
      <w:r w:rsidRPr="003E134B">
        <w:rPr>
          <w:sz w:val="28"/>
          <w:szCs w:val="28"/>
        </w:rPr>
        <w:t xml:space="preserve"> </w:t>
      </w:r>
    </w:p>
    <w:p w:rsidR="005D5D61" w:rsidRPr="003E134B" w:rsidRDefault="005D5D61" w:rsidP="005D5D61">
      <w:pPr>
        <w:jc w:val="center"/>
        <w:rPr>
          <w:sz w:val="28"/>
          <w:szCs w:val="28"/>
        </w:rPr>
      </w:pPr>
      <w:r>
        <w:rPr>
          <w:sz w:val="28"/>
          <w:szCs w:val="28"/>
        </w:rPr>
        <w:t xml:space="preserve">                                                   </w:t>
      </w:r>
      <w:r w:rsidRPr="003E134B">
        <w:rPr>
          <w:sz w:val="28"/>
          <w:szCs w:val="28"/>
        </w:rPr>
        <w:t>сельского поселения Отрадненского района</w:t>
      </w:r>
    </w:p>
    <w:p w:rsidR="005D5D61" w:rsidRPr="003E134B" w:rsidRDefault="005D5D61" w:rsidP="005D5D61">
      <w:pPr>
        <w:jc w:val="center"/>
        <w:rPr>
          <w:sz w:val="28"/>
          <w:szCs w:val="28"/>
        </w:rPr>
      </w:pPr>
      <w:r>
        <w:rPr>
          <w:sz w:val="28"/>
          <w:szCs w:val="28"/>
        </w:rPr>
        <w:t xml:space="preserve">                                 от  25.01.2013   года         № 131</w:t>
      </w:r>
    </w:p>
    <w:p w:rsidR="005D5D61" w:rsidRDefault="005D5D61" w:rsidP="005D5D61">
      <w:pPr>
        <w:tabs>
          <w:tab w:val="left" w:pos="9356"/>
        </w:tabs>
        <w:spacing w:line="312" w:lineRule="auto"/>
        <w:rPr>
          <w:b/>
          <w:sz w:val="40"/>
          <w:szCs w:val="40"/>
        </w:rPr>
      </w:pPr>
    </w:p>
    <w:p w:rsidR="009076E2" w:rsidRPr="009076E2" w:rsidRDefault="009076E2" w:rsidP="005D5D61">
      <w:pPr>
        <w:tabs>
          <w:tab w:val="left" w:pos="9356"/>
        </w:tabs>
        <w:jc w:val="center"/>
        <w:rPr>
          <w:b/>
          <w:sz w:val="40"/>
          <w:szCs w:val="40"/>
        </w:rPr>
      </w:pPr>
      <w:r w:rsidRPr="009076E2">
        <w:rPr>
          <w:b/>
          <w:sz w:val="40"/>
          <w:szCs w:val="40"/>
        </w:rPr>
        <w:t>ГЕНЕРАЛЬНЫЙ ПЛАН</w:t>
      </w:r>
    </w:p>
    <w:p w:rsidR="009076E2" w:rsidRPr="009076E2" w:rsidRDefault="005D5D61" w:rsidP="005D5D61">
      <w:pPr>
        <w:tabs>
          <w:tab w:val="left" w:pos="9356"/>
        </w:tabs>
        <w:jc w:val="center"/>
        <w:rPr>
          <w:b/>
          <w:sz w:val="40"/>
          <w:szCs w:val="40"/>
        </w:rPr>
      </w:pPr>
      <w:r>
        <w:rPr>
          <w:b/>
          <w:sz w:val="40"/>
          <w:szCs w:val="40"/>
        </w:rPr>
        <w:t xml:space="preserve">БЕССТРАШНЕНСКОГО СЕЛЬСКОГО </w:t>
      </w:r>
      <w:r w:rsidR="009076E2" w:rsidRPr="009076E2">
        <w:rPr>
          <w:b/>
          <w:sz w:val="40"/>
          <w:szCs w:val="40"/>
        </w:rPr>
        <w:t>ПОСЕЛЕНИЯ</w:t>
      </w:r>
      <w:r>
        <w:rPr>
          <w:b/>
          <w:sz w:val="40"/>
          <w:szCs w:val="40"/>
        </w:rPr>
        <w:t xml:space="preserve"> </w:t>
      </w:r>
      <w:r w:rsidR="009076E2" w:rsidRPr="009076E2">
        <w:rPr>
          <w:b/>
          <w:sz w:val="40"/>
          <w:szCs w:val="40"/>
        </w:rPr>
        <w:t>ОТРАДНЕНСКОГО РАЙОНА</w:t>
      </w:r>
    </w:p>
    <w:p w:rsidR="009076E2" w:rsidRPr="009076E2" w:rsidRDefault="009076E2" w:rsidP="005D5D61">
      <w:pPr>
        <w:spacing w:before="60" w:after="60"/>
        <w:jc w:val="center"/>
        <w:outlineLvl w:val="1"/>
        <w:rPr>
          <w:b/>
          <w:caps/>
          <w:sz w:val="28"/>
          <w:szCs w:val="28"/>
        </w:rPr>
      </w:pPr>
      <w:bookmarkStart w:id="3" w:name="_Toc258251881"/>
      <w:bookmarkStart w:id="4" w:name="_Toc335657541"/>
      <w:bookmarkEnd w:id="0"/>
    </w:p>
    <w:p w:rsidR="009076E2" w:rsidRPr="009076E2" w:rsidRDefault="009076E2" w:rsidP="009076E2">
      <w:pPr>
        <w:spacing w:before="60" w:after="60"/>
        <w:jc w:val="center"/>
        <w:outlineLvl w:val="1"/>
        <w:rPr>
          <w:b/>
          <w:caps/>
          <w:sz w:val="28"/>
          <w:szCs w:val="28"/>
        </w:rPr>
      </w:pPr>
      <w:r w:rsidRPr="009076E2">
        <w:rPr>
          <w:b/>
          <w:caps/>
          <w:sz w:val="28"/>
          <w:szCs w:val="28"/>
        </w:rPr>
        <w:t>Общие положения</w:t>
      </w:r>
      <w:bookmarkEnd w:id="1"/>
      <w:bookmarkEnd w:id="3"/>
      <w:bookmarkEnd w:id="4"/>
    </w:p>
    <w:p w:rsidR="009076E2" w:rsidRPr="009076E2" w:rsidRDefault="009076E2" w:rsidP="009076E2">
      <w:pPr>
        <w:spacing w:line="312" w:lineRule="auto"/>
        <w:jc w:val="both"/>
        <w:rPr>
          <w:b/>
          <w:sz w:val="28"/>
          <w:szCs w:val="28"/>
        </w:rPr>
      </w:pPr>
    </w:p>
    <w:p w:rsidR="009076E2" w:rsidRPr="009076E2" w:rsidRDefault="009076E2" w:rsidP="009076E2">
      <w:pPr>
        <w:spacing w:line="312" w:lineRule="auto"/>
        <w:ind w:firstLine="709"/>
        <w:jc w:val="both"/>
        <w:rPr>
          <w:sz w:val="28"/>
          <w:szCs w:val="28"/>
        </w:rPr>
      </w:pPr>
      <w:r w:rsidRPr="009076E2">
        <w:rPr>
          <w:sz w:val="28"/>
          <w:szCs w:val="28"/>
        </w:rPr>
        <w:t>Генеральный план поселения – документ территориального планирования, определяющий стратегию градостроительного развития поселения.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территории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9076E2" w:rsidRPr="009076E2" w:rsidRDefault="009076E2" w:rsidP="009076E2">
      <w:pPr>
        <w:spacing w:line="312" w:lineRule="auto"/>
        <w:ind w:firstLine="709"/>
        <w:jc w:val="both"/>
        <w:rPr>
          <w:sz w:val="28"/>
          <w:szCs w:val="28"/>
        </w:rPr>
      </w:pPr>
      <w:r w:rsidRPr="009076E2">
        <w:rPr>
          <w:sz w:val="28"/>
          <w:szCs w:val="28"/>
        </w:rPr>
        <w:t>Генеральный план является правовым актом территориального планирования муниципального уровня. Проект генерального плана Бесстрашненского сельского поселения Отрадненского района Краснодарского края разработан на основании Муниципального контракта № 1 от 28 сентября 2010 года, в состав которого входит задание на проектирование. Проект выполнен в соответствии с положениями и требованиями:</w:t>
      </w:r>
    </w:p>
    <w:p w:rsidR="009076E2" w:rsidRPr="009076E2" w:rsidRDefault="009076E2" w:rsidP="009076E2">
      <w:pPr>
        <w:numPr>
          <w:ilvl w:val="0"/>
          <w:numId w:val="20"/>
        </w:numPr>
        <w:tabs>
          <w:tab w:val="num" w:pos="709"/>
        </w:tabs>
        <w:spacing w:line="312" w:lineRule="auto"/>
        <w:ind w:left="709"/>
        <w:jc w:val="both"/>
        <w:rPr>
          <w:sz w:val="28"/>
          <w:szCs w:val="28"/>
        </w:rPr>
      </w:pPr>
      <w:r w:rsidRPr="009076E2">
        <w:rPr>
          <w:sz w:val="28"/>
          <w:szCs w:val="28"/>
        </w:rPr>
        <w:t>Градостроительного Кодекса Российской Федерации от 29.12.2004 года № 190-ФЗ и изменениями, внесенными в Градостроительный Кодекс в период с 2005 года до момента  разработки данного проекта;</w:t>
      </w:r>
    </w:p>
    <w:p w:rsidR="009076E2" w:rsidRPr="009076E2" w:rsidRDefault="009076E2" w:rsidP="009076E2">
      <w:pPr>
        <w:numPr>
          <w:ilvl w:val="0"/>
          <w:numId w:val="20"/>
        </w:numPr>
        <w:spacing w:line="312" w:lineRule="auto"/>
        <w:ind w:firstLine="709"/>
        <w:jc w:val="both"/>
        <w:rPr>
          <w:sz w:val="28"/>
          <w:szCs w:val="28"/>
        </w:rPr>
      </w:pPr>
      <w:r w:rsidRPr="009076E2">
        <w:rPr>
          <w:sz w:val="28"/>
          <w:szCs w:val="28"/>
        </w:rPr>
        <w:t>Градостроительного кодекса Краснодарского края от 21 июля 2008 года N 1540-КЗ;</w:t>
      </w:r>
    </w:p>
    <w:p w:rsidR="009076E2" w:rsidRPr="009076E2" w:rsidRDefault="009076E2" w:rsidP="009076E2">
      <w:pPr>
        <w:numPr>
          <w:ilvl w:val="0"/>
          <w:numId w:val="20"/>
        </w:numPr>
        <w:tabs>
          <w:tab w:val="num" w:pos="709"/>
        </w:tabs>
        <w:spacing w:line="312" w:lineRule="auto"/>
        <w:ind w:left="709"/>
        <w:jc w:val="both"/>
        <w:rPr>
          <w:sz w:val="28"/>
          <w:szCs w:val="28"/>
        </w:rPr>
      </w:pPr>
      <w:r w:rsidRPr="009076E2">
        <w:rPr>
          <w:sz w:val="28"/>
          <w:szCs w:val="28"/>
        </w:rPr>
        <w:lastRenderedPageBreak/>
        <w:t>СНиПа 2.07.01. – 89* «Градостроительство. Планировка и застройка городских и сельских поселений»;</w:t>
      </w:r>
    </w:p>
    <w:p w:rsidR="009076E2" w:rsidRPr="009076E2" w:rsidRDefault="009076E2" w:rsidP="009076E2">
      <w:pPr>
        <w:numPr>
          <w:ilvl w:val="0"/>
          <w:numId w:val="20"/>
        </w:numPr>
        <w:tabs>
          <w:tab w:val="num" w:pos="709"/>
        </w:tabs>
        <w:spacing w:line="312" w:lineRule="auto"/>
        <w:ind w:left="709"/>
        <w:jc w:val="both"/>
        <w:rPr>
          <w:sz w:val="28"/>
          <w:szCs w:val="28"/>
        </w:rPr>
      </w:pPr>
      <w:r w:rsidRPr="009076E2">
        <w:rPr>
          <w:sz w:val="28"/>
          <w:szCs w:val="28"/>
        </w:rPr>
        <w:t>санитарных, противопожарных и других норм проектирования.</w:t>
      </w:r>
    </w:p>
    <w:p w:rsidR="009076E2" w:rsidRPr="009076E2" w:rsidRDefault="009076E2" w:rsidP="009076E2">
      <w:pPr>
        <w:spacing w:line="312" w:lineRule="auto"/>
        <w:ind w:firstLine="709"/>
        <w:jc w:val="both"/>
        <w:rPr>
          <w:sz w:val="28"/>
          <w:szCs w:val="28"/>
        </w:rPr>
      </w:pPr>
      <w:r w:rsidRPr="009076E2">
        <w:rPr>
          <w:sz w:val="28"/>
          <w:szCs w:val="28"/>
        </w:rPr>
        <w:t>Территориальное планирование поселения осуществляется посредством разработки и утверждения его генерального плана, на основании которого юридически обоснованно осуществляются последующие этапы градостроительной деятельности на территории муниципального образования:</w:t>
      </w:r>
    </w:p>
    <w:p w:rsidR="009076E2" w:rsidRPr="009076E2" w:rsidRDefault="009076E2" w:rsidP="009076E2">
      <w:pPr>
        <w:numPr>
          <w:ilvl w:val="0"/>
          <w:numId w:val="14"/>
        </w:numPr>
        <w:suppressAutoHyphens/>
        <w:spacing w:line="312" w:lineRule="auto"/>
        <w:jc w:val="both"/>
        <w:rPr>
          <w:sz w:val="28"/>
          <w:szCs w:val="28"/>
        </w:rPr>
      </w:pPr>
      <w:r w:rsidRPr="009076E2">
        <w:rPr>
          <w:sz w:val="28"/>
          <w:szCs w:val="28"/>
        </w:rPr>
        <w:t>разработка и утверждение плана реализации генерального плана поселения;</w:t>
      </w:r>
    </w:p>
    <w:p w:rsidR="009076E2" w:rsidRPr="009076E2" w:rsidRDefault="009076E2" w:rsidP="009076E2">
      <w:pPr>
        <w:numPr>
          <w:ilvl w:val="0"/>
          <w:numId w:val="14"/>
        </w:numPr>
        <w:suppressAutoHyphens/>
        <w:spacing w:line="312" w:lineRule="auto"/>
        <w:jc w:val="both"/>
        <w:rPr>
          <w:sz w:val="28"/>
          <w:szCs w:val="28"/>
        </w:rPr>
      </w:pPr>
      <w:r w:rsidRPr="009076E2">
        <w:rPr>
          <w:sz w:val="28"/>
          <w:szCs w:val="28"/>
        </w:rPr>
        <w:t>подготовка проекта и принятие нормативного правового акта градостроительного зонирования – правил землепользования и застройки с установлением градостроительных регламентов;</w:t>
      </w:r>
    </w:p>
    <w:p w:rsidR="009076E2" w:rsidRPr="009076E2" w:rsidRDefault="009076E2" w:rsidP="009076E2">
      <w:pPr>
        <w:numPr>
          <w:ilvl w:val="0"/>
          <w:numId w:val="14"/>
        </w:numPr>
        <w:suppressAutoHyphens/>
        <w:spacing w:line="312" w:lineRule="auto"/>
        <w:jc w:val="both"/>
        <w:rPr>
          <w:sz w:val="28"/>
          <w:szCs w:val="28"/>
        </w:rPr>
      </w:pPr>
      <w:r w:rsidRPr="009076E2">
        <w:rPr>
          <w:sz w:val="28"/>
          <w:szCs w:val="28"/>
        </w:rPr>
        <w:t>разработка и утверждение планов и программ комплексного развития систем коммунальной инфраструктуры;</w:t>
      </w:r>
    </w:p>
    <w:p w:rsidR="009076E2" w:rsidRPr="009076E2" w:rsidRDefault="009076E2" w:rsidP="009076E2">
      <w:pPr>
        <w:numPr>
          <w:ilvl w:val="0"/>
          <w:numId w:val="14"/>
        </w:numPr>
        <w:spacing w:line="312" w:lineRule="auto"/>
        <w:jc w:val="both"/>
        <w:rPr>
          <w:rFonts w:cs="Tahoma"/>
          <w:sz w:val="28"/>
          <w:szCs w:val="28"/>
        </w:rPr>
      </w:pPr>
      <w:r w:rsidRPr="009076E2">
        <w:rPr>
          <w:sz w:val="28"/>
          <w:szCs w:val="28"/>
        </w:rPr>
        <w:t>разработка проектов по инженерному обеспечению территории;</w:t>
      </w:r>
    </w:p>
    <w:p w:rsidR="009076E2" w:rsidRPr="009076E2" w:rsidRDefault="009076E2" w:rsidP="009076E2">
      <w:pPr>
        <w:numPr>
          <w:ilvl w:val="0"/>
          <w:numId w:val="14"/>
        </w:numPr>
        <w:spacing w:line="312" w:lineRule="auto"/>
        <w:jc w:val="both"/>
        <w:rPr>
          <w:sz w:val="28"/>
          <w:szCs w:val="28"/>
        </w:rPr>
      </w:pPr>
      <w:r w:rsidRPr="009076E2">
        <w:rPr>
          <w:sz w:val="28"/>
          <w:szCs w:val="28"/>
        </w:rPr>
        <w:t>разработка и утверждение градостроительной документации по застройке территорий первоочередного освоения (проекты планировки, проекты межевания);</w:t>
      </w:r>
    </w:p>
    <w:p w:rsidR="009076E2" w:rsidRPr="009076E2" w:rsidRDefault="009076E2" w:rsidP="009076E2">
      <w:pPr>
        <w:numPr>
          <w:ilvl w:val="0"/>
          <w:numId w:val="14"/>
        </w:numPr>
        <w:suppressAutoHyphens/>
        <w:spacing w:line="312" w:lineRule="auto"/>
        <w:jc w:val="both"/>
        <w:rPr>
          <w:sz w:val="28"/>
          <w:szCs w:val="28"/>
        </w:rPr>
      </w:pPr>
      <w:r w:rsidRPr="009076E2">
        <w:rPr>
          <w:sz w:val="28"/>
          <w:szCs w:val="28"/>
        </w:rPr>
        <w:t>подготовка градостроительных планов земельных участков.</w:t>
      </w:r>
    </w:p>
    <w:p w:rsidR="009076E2" w:rsidRPr="009076E2" w:rsidRDefault="009076E2" w:rsidP="009076E2">
      <w:pPr>
        <w:spacing w:line="312" w:lineRule="auto"/>
        <w:ind w:firstLine="720"/>
        <w:jc w:val="both"/>
        <w:rPr>
          <w:sz w:val="28"/>
          <w:szCs w:val="28"/>
        </w:rPr>
      </w:pPr>
      <w:r w:rsidRPr="009076E2">
        <w:rPr>
          <w:sz w:val="28"/>
          <w:szCs w:val="28"/>
        </w:rPr>
        <w:t xml:space="preserve">Согласно действующему законодательству генеральным планом муниципального образования - сельского поселения </w:t>
      </w:r>
      <w:r w:rsidRPr="009076E2">
        <w:rPr>
          <w:sz w:val="28"/>
          <w:szCs w:val="28"/>
          <w:u w:val="single"/>
        </w:rPr>
        <w:t>устанавливаются и утверждаются</w:t>
      </w:r>
      <w:r w:rsidRPr="009076E2">
        <w:rPr>
          <w:sz w:val="28"/>
          <w:szCs w:val="28"/>
        </w:rPr>
        <w:t>:</w:t>
      </w:r>
    </w:p>
    <w:p w:rsidR="009076E2" w:rsidRPr="009076E2" w:rsidRDefault="009076E2" w:rsidP="009076E2">
      <w:pPr>
        <w:numPr>
          <w:ilvl w:val="0"/>
          <w:numId w:val="15"/>
        </w:numPr>
        <w:tabs>
          <w:tab w:val="left" w:pos="851"/>
        </w:tabs>
        <w:spacing w:line="312" w:lineRule="auto"/>
        <w:ind w:left="357" w:right="284" w:hanging="357"/>
        <w:contextualSpacing/>
        <w:jc w:val="both"/>
        <w:rPr>
          <w:sz w:val="28"/>
          <w:szCs w:val="28"/>
          <w:lang w:eastAsia="en-US" w:bidi="en-US"/>
        </w:rPr>
      </w:pPr>
      <w:r w:rsidRPr="009076E2">
        <w:rPr>
          <w:sz w:val="28"/>
          <w:szCs w:val="28"/>
          <w:lang w:eastAsia="en-US" w:bidi="en-US"/>
        </w:rPr>
        <w:t>территориальная организация и планировочная структура территории поселения;</w:t>
      </w:r>
    </w:p>
    <w:p w:rsidR="009076E2" w:rsidRPr="009076E2" w:rsidRDefault="009076E2" w:rsidP="009076E2">
      <w:pPr>
        <w:numPr>
          <w:ilvl w:val="0"/>
          <w:numId w:val="15"/>
        </w:numPr>
        <w:suppressAutoHyphens/>
        <w:spacing w:line="312" w:lineRule="auto"/>
        <w:jc w:val="both"/>
        <w:rPr>
          <w:sz w:val="28"/>
          <w:szCs w:val="28"/>
        </w:rPr>
      </w:pPr>
      <w:r w:rsidRPr="009076E2">
        <w:rPr>
          <w:sz w:val="28"/>
          <w:szCs w:val="28"/>
        </w:rPr>
        <w:t>функциональное зонирование территории поселения;</w:t>
      </w:r>
    </w:p>
    <w:p w:rsidR="009076E2" w:rsidRPr="009076E2" w:rsidRDefault="009076E2" w:rsidP="009076E2">
      <w:pPr>
        <w:numPr>
          <w:ilvl w:val="0"/>
          <w:numId w:val="15"/>
        </w:numPr>
        <w:suppressAutoHyphens/>
        <w:spacing w:line="312" w:lineRule="auto"/>
        <w:jc w:val="both"/>
        <w:rPr>
          <w:sz w:val="28"/>
          <w:szCs w:val="28"/>
        </w:rPr>
      </w:pPr>
      <w:r w:rsidRPr="009076E2">
        <w:rPr>
          <w:sz w:val="28"/>
          <w:szCs w:val="28"/>
        </w:rPr>
        <w:t xml:space="preserve">границы </w:t>
      </w:r>
      <w:proofErr w:type="gramStart"/>
      <w:r w:rsidRPr="009076E2">
        <w:rPr>
          <w:sz w:val="28"/>
          <w:szCs w:val="28"/>
        </w:rPr>
        <w:t>зон планируемого размещения объектов капитального строительства муниципального уровня</w:t>
      </w:r>
      <w:proofErr w:type="gramEnd"/>
      <w:r w:rsidRPr="009076E2">
        <w:rPr>
          <w:sz w:val="28"/>
          <w:szCs w:val="28"/>
        </w:rPr>
        <w:t>;</w:t>
      </w:r>
    </w:p>
    <w:p w:rsidR="009076E2" w:rsidRPr="009076E2" w:rsidRDefault="009076E2" w:rsidP="009076E2">
      <w:pPr>
        <w:suppressAutoHyphens/>
        <w:spacing w:line="312" w:lineRule="auto"/>
        <w:ind w:firstLine="720"/>
        <w:jc w:val="both"/>
        <w:rPr>
          <w:sz w:val="28"/>
          <w:szCs w:val="28"/>
        </w:rPr>
      </w:pPr>
      <w:r w:rsidRPr="009076E2">
        <w:rPr>
          <w:sz w:val="28"/>
          <w:szCs w:val="28"/>
        </w:rPr>
        <w:t xml:space="preserve">Порядок согласования проекта генерального плана установлен статьей 25 Градостроительного Кодекса РФ. </w:t>
      </w:r>
    </w:p>
    <w:p w:rsidR="009076E2" w:rsidRPr="009076E2" w:rsidRDefault="009076E2" w:rsidP="009076E2">
      <w:pPr>
        <w:suppressAutoHyphens/>
        <w:spacing w:line="312" w:lineRule="auto"/>
        <w:ind w:firstLine="720"/>
        <w:jc w:val="both"/>
        <w:rPr>
          <w:sz w:val="28"/>
          <w:szCs w:val="28"/>
        </w:rPr>
      </w:pPr>
      <w:r w:rsidRPr="009076E2">
        <w:rPr>
          <w:sz w:val="28"/>
          <w:szCs w:val="28"/>
        </w:rPr>
        <w:t xml:space="preserve">Проект генерального плана до его утверждения, согласно Градостроительному Кодексу РФ,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три месяца до его </w:t>
      </w:r>
      <w:r w:rsidRPr="009076E2">
        <w:rPr>
          <w:sz w:val="28"/>
          <w:szCs w:val="28"/>
        </w:rPr>
        <w:lastRenderedPageBreak/>
        <w:t xml:space="preserve">утверждения. </w:t>
      </w:r>
      <w:proofErr w:type="gramStart"/>
      <w:r w:rsidRPr="009076E2">
        <w:rPr>
          <w:sz w:val="28"/>
          <w:szCs w:val="28"/>
        </w:rPr>
        <w:t>Проведение государственных вневедомственной и экологической экспертиз, согласно Градостроительному Кодексу, не является обязательным требованием для утверждения проекта генерального плана.</w:t>
      </w:r>
      <w:proofErr w:type="gramEnd"/>
    </w:p>
    <w:p w:rsidR="009076E2" w:rsidRPr="009076E2" w:rsidRDefault="009076E2" w:rsidP="009076E2">
      <w:pPr>
        <w:spacing w:line="312" w:lineRule="auto"/>
        <w:ind w:firstLine="709"/>
        <w:jc w:val="both"/>
        <w:rPr>
          <w:sz w:val="28"/>
          <w:szCs w:val="28"/>
        </w:rPr>
      </w:pPr>
      <w:r w:rsidRPr="009076E2">
        <w:rPr>
          <w:sz w:val="28"/>
          <w:szCs w:val="28"/>
        </w:rPr>
        <w:t>Согласно заданию на проектирование, при выполнении проекта генерального плана поселения использовались разделы «Инженерно-геологическое районирование», «Охрана историко-культурного наследия», «Сельское хозяйство», «Мероприятия по гражданской обороне и чрезвычайным ситуациям», разработанные в составе «Схемы территориального планирования муниципального образования Отрадненский район».</w:t>
      </w:r>
    </w:p>
    <w:p w:rsidR="009076E2" w:rsidRPr="009076E2" w:rsidRDefault="009076E2" w:rsidP="009076E2">
      <w:pPr>
        <w:spacing w:line="312" w:lineRule="auto"/>
        <w:ind w:firstLine="709"/>
        <w:jc w:val="both"/>
        <w:rPr>
          <w:sz w:val="28"/>
          <w:szCs w:val="28"/>
          <w:highlight w:val="yellow"/>
        </w:rPr>
      </w:pPr>
      <w:r w:rsidRPr="009076E2">
        <w:rPr>
          <w:sz w:val="28"/>
          <w:szCs w:val="28"/>
        </w:rPr>
        <w:t xml:space="preserve"> Более подробно в укрупненном масштабе разработан проект генерального плана ст. </w:t>
      </w:r>
      <w:r w:rsidRPr="009076E2">
        <w:rPr>
          <w:sz w:val="28"/>
          <w:szCs w:val="28"/>
        </w:rPr>
        <w:tab/>
        <w:t>Бесстрашная, для чего дополнительно выполнена топографическая основа кондиции 1:5000, проработаны в указанном масштабе разделы «Инженерно- технические мероприятия гражданской обороны и ЧС»,  «Охрана историко-культурного наследия» и «Инженерная инфраструктура».</w:t>
      </w:r>
    </w:p>
    <w:p w:rsidR="009076E2" w:rsidRPr="009076E2" w:rsidRDefault="009076E2" w:rsidP="009076E2">
      <w:pPr>
        <w:spacing w:line="312" w:lineRule="auto"/>
        <w:ind w:firstLine="708"/>
        <w:jc w:val="both"/>
        <w:rPr>
          <w:sz w:val="28"/>
          <w:szCs w:val="28"/>
        </w:rPr>
      </w:pPr>
      <w:r w:rsidRPr="009076E2">
        <w:rPr>
          <w:sz w:val="28"/>
          <w:szCs w:val="28"/>
        </w:rPr>
        <w:t>В состав материалов проекта генерального плана входят:</w:t>
      </w:r>
    </w:p>
    <w:p w:rsidR="009076E2" w:rsidRPr="009076E2" w:rsidRDefault="009076E2" w:rsidP="009076E2">
      <w:pPr>
        <w:spacing w:line="312" w:lineRule="auto"/>
        <w:ind w:firstLine="708"/>
        <w:jc w:val="both"/>
        <w:rPr>
          <w:sz w:val="28"/>
          <w:szCs w:val="28"/>
        </w:rPr>
      </w:pPr>
      <w:r w:rsidRPr="009076E2">
        <w:rPr>
          <w:b/>
          <w:sz w:val="28"/>
          <w:szCs w:val="28"/>
        </w:rPr>
        <w:t xml:space="preserve">Том </w:t>
      </w:r>
      <w:r w:rsidRPr="009076E2">
        <w:rPr>
          <w:b/>
          <w:sz w:val="28"/>
          <w:szCs w:val="28"/>
          <w:lang w:val="en-US"/>
        </w:rPr>
        <w:t>I</w:t>
      </w:r>
      <w:r w:rsidRPr="009076E2">
        <w:rPr>
          <w:b/>
          <w:sz w:val="28"/>
          <w:szCs w:val="28"/>
        </w:rPr>
        <w:t>.</w:t>
      </w:r>
      <w:r w:rsidRPr="009076E2">
        <w:rPr>
          <w:sz w:val="28"/>
          <w:szCs w:val="28"/>
        </w:rPr>
        <w:t xml:space="preserve"> Утверждаемая часть проекта.</w:t>
      </w:r>
    </w:p>
    <w:p w:rsidR="009076E2" w:rsidRPr="009076E2" w:rsidRDefault="009076E2" w:rsidP="009076E2">
      <w:pPr>
        <w:spacing w:line="312" w:lineRule="auto"/>
        <w:ind w:firstLine="708"/>
        <w:jc w:val="both"/>
        <w:rPr>
          <w:sz w:val="28"/>
          <w:szCs w:val="28"/>
          <w:lang w:eastAsia="ar-SA"/>
        </w:rPr>
      </w:pPr>
      <w:r w:rsidRPr="009076E2">
        <w:rPr>
          <w:sz w:val="28"/>
          <w:szCs w:val="28"/>
        </w:rPr>
        <w:t>Часть 1. Положение о территориальном планировании</w:t>
      </w:r>
    </w:p>
    <w:p w:rsidR="009076E2" w:rsidRPr="009076E2" w:rsidRDefault="009076E2" w:rsidP="009076E2">
      <w:pPr>
        <w:spacing w:line="312" w:lineRule="auto"/>
        <w:ind w:firstLine="708"/>
        <w:jc w:val="both"/>
        <w:rPr>
          <w:sz w:val="28"/>
          <w:szCs w:val="28"/>
        </w:rPr>
      </w:pPr>
      <w:r w:rsidRPr="009076E2">
        <w:rPr>
          <w:sz w:val="28"/>
          <w:szCs w:val="28"/>
          <w:lang w:eastAsia="ar-SA"/>
        </w:rPr>
        <w:t>Часть 2.</w:t>
      </w:r>
      <w:r w:rsidRPr="009076E2">
        <w:rPr>
          <w:sz w:val="28"/>
          <w:szCs w:val="28"/>
        </w:rPr>
        <w:t xml:space="preserve"> Графические материалы генерального плана Бесстрашненского сельского поселения </w:t>
      </w:r>
    </w:p>
    <w:p w:rsidR="009076E2" w:rsidRPr="009076E2" w:rsidRDefault="009076E2" w:rsidP="009076E2">
      <w:pPr>
        <w:spacing w:line="312" w:lineRule="auto"/>
        <w:ind w:firstLine="708"/>
        <w:jc w:val="both"/>
        <w:rPr>
          <w:sz w:val="28"/>
          <w:szCs w:val="28"/>
        </w:rPr>
      </w:pPr>
      <w:r w:rsidRPr="009076E2">
        <w:rPr>
          <w:b/>
          <w:sz w:val="28"/>
          <w:szCs w:val="28"/>
        </w:rPr>
        <w:t xml:space="preserve">Том </w:t>
      </w:r>
      <w:r w:rsidRPr="009076E2">
        <w:rPr>
          <w:b/>
          <w:sz w:val="28"/>
          <w:szCs w:val="28"/>
          <w:lang w:val="en-US"/>
        </w:rPr>
        <w:t>II</w:t>
      </w:r>
      <w:r w:rsidRPr="009076E2">
        <w:rPr>
          <w:b/>
          <w:sz w:val="28"/>
          <w:szCs w:val="28"/>
        </w:rPr>
        <w:t>.</w:t>
      </w:r>
      <w:r w:rsidRPr="009076E2">
        <w:rPr>
          <w:sz w:val="28"/>
          <w:szCs w:val="28"/>
        </w:rPr>
        <w:t xml:space="preserve"> Материалы по обоснованию генерального плана.</w:t>
      </w:r>
    </w:p>
    <w:p w:rsidR="009076E2" w:rsidRPr="009076E2" w:rsidRDefault="009076E2" w:rsidP="009076E2">
      <w:pPr>
        <w:spacing w:line="312" w:lineRule="auto"/>
        <w:ind w:firstLine="708"/>
        <w:jc w:val="both"/>
        <w:rPr>
          <w:sz w:val="28"/>
          <w:szCs w:val="28"/>
          <w:lang w:eastAsia="ar-SA"/>
        </w:rPr>
      </w:pPr>
      <w:r w:rsidRPr="009076E2">
        <w:rPr>
          <w:sz w:val="28"/>
          <w:szCs w:val="28"/>
        </w:rPr>
        <w:t>Часть 1. Пояснительная записка по обоснованию проекта</w:t>
      </w:r>
    </w:p>
    <w:p w:rsidR="009076E2" w:rsidRPr="009076E2" w:rsidRDefault="009076E2" w:rsidP="009076E2">
      <w:pPr>
        <w:spacing w:line="312" w:lineRule="auto"/>
        <w:ind w:firstLine="708"/>
        <w:jc w:val="both"/>
        <w:rPr>
          <w:sz w:val="28"/>
          <w:szCs w:val="28"/>
        </w:rPr>
      </w:pPr>
      <w:r w:rsidRPr="009076E2">
        <w:rPr>
          <w:sz w:val="28"/>
          <w:szCs w:val="28"/>
          <w:lang w:eastAsia="ar-SA"/>
        </w:rPr>
        <w:t>Часть 2.</w:t>
      </w:r>
      <w:r w:rsidRPr="009076E2">
        <w:rPr>
          <w:sz w:val="28"/>
          <w:szCs w:val="28"/>
        </w:rPr>
        <w:t xml:space="preserve"> Графические материалы генерального плана Бесстрашненского сельского поселения </w:t>
      </w:r>
    </w:p>
    <w:p w:rsidR="009076E2" w:rsidRPr="009076E2" w:rsidRDefault="009076E2" w:rsidP="009076E2">
      <w:pPr>
        <w:spacing w:line="312" w:lineRule="auto"/>
        <w:ind w:firstLine="709"/>
        <w:jc w:val="both"/>
        <w:rPr>
          <w:sz w:val="28"/>
          <w:szCs w:val="28"/>
        </w:rPr>
      </w:pPr>
      <w:r w:rsidRPr="009076E2">
        <w:rPr>
          <w:sz w:val="28"/>
          <w:szCs w:val="28"/>
        </w:rPr>
        <w:t>В составе проекта выполнены следующие разделы:</w:t>
      </w:r>
    </w:p>
    <w:p w:rsidR="009076E2" w:rsidRPr="009076E2" w:rsidRDefault="009076E2" w:rsidP="009076E2">
      <w:pPr>
        <w:numPr>
          <w:ilvl w:val="0"/>
          <w:numId w:val="16"/>
        </w:numPr>
        <w:tabs>
          <w:tab w:val="left" w:pos="-284"/>
        </w:tabs>
        <w:spacing w:line="312" w:lineRule="auto"/>
        <w:contextualSpacing/>
        <w:jc w:val="both"/>
        <w:rPr>
          <w:sz w:val="28"/>
          <w:szCs w:val="28"/>
        </w:rPr>
      </w:pPr>
      <w:r w:rsidRPr="009076E2">
        <w:rPr>
          <w:sz w:val="28"/>
          <w:szCs w:val="28"/>
        </w:rPr>
        <w:t xml:space="preserve"> «Топографические изыскания М 1:5 000 ст. </w:t>
      </w:r>
      <w:proofErr w:type="gramStart"/>
      <w:r w:rsidRPr="009076E2">
        <w:rPr>
          <w:sz w:val="28"/>
          <w:szCs w:val="28"/>
        </w:rPr>
        <w:t>Бесстрашная</w:t>
      </w:r>
      <w:proofErr w:type="gramEnd"/>
      <w:r w:rsidRPr="009076E2">
        <w:rPr>
          <w:sz w:val="28"/>
          <w:szCs w:val="28"/>
        </w:rPr>
        <w:t xml:space="preserve">, </w:t>
      </w:r>
      <w:proofErr w:type="spellStart"/>
      <w:r w:rsidRPr="009076E2">
        <w:rPr>
          <w:sz w:val="28"/>
          <w:szCs w:val="28"/>
        </w:rPr>
        <w:t>разработаные</w:t>
      </w:r>
      <w:proofErr w:type="spellEnd"/>
      <w:r w:rsidRPr="009076E2">
        <w:rPr>
          <w:sz w:val="28"/>
          <w:szCs w:val="28"/>
        </w:rPr>
        <w:t xml:space="preserve"> </w:t>
      </w:r>
      <w:r w:rsidRPr="009076E2">
        <w:rPr>
          <w:spacing w:val="-4"/>
          <w:sz w:val="28"/>
          <w:szCs w:val="28"/>
        </w:rPr>
        <w:t>ООО «Базис» - в 2010 г.;</w:t>
      </w:r>
    </w:p>
    <w:p w:rsidR="009076E2" w:rsidRPr="009076E2" w:rsidRDefault="009076E2" w:rsidP="009076E2">
      <w:pPr>
        <w:numPr>
          <w:ilvl w:val="0"/>
          <w:numId w:val="16"/>
        </w:numPr>
        <w:spacing w:line="312" w:lineRule="auto"/>
        <w:rPr>
          <w:sz w:val="28"/>
          <w:szCs w:val="28"/>
        </w:rPr>
      </w:pPr>
      <w:r w:rsidRPr="009076E2">
        <w:rPr>
          <w:sz w:val="28"/>
          <w:szCs w:val="28"/>
        </w:rPr>
        <w:t>Раздел «Охрана историко-культурного наследия М 1:5 000», разработанный ОАО  «Наследие Кубани» в 2010 г.;</w:t>
      </w:r>
    </w:p>
    <w:p w:rsidR="009076E2" w:rsidRPr="009076E2" w:rsidRDefault="009076E2" w:rsidP="009076E2">
      <w:pPr>
        <w:spacing w:line="312" w:lineRule="auto"/>
        <w:ind w:firstLine="709"/>
        <w:jc w:val="both"/>
        <w:rPr>
          <w:sz w:val="28"/>
          <w:szCs w:val="28"/>
        </w:rPr>
      </w:pPr>
      <w:r w:rsidRPr="009076E2">
        <w:rPr>
          <w:sz w:val="28"/>
          <w:szCs w:val="28"/>
        </w:rPr>
        <w:t xml:space="preserve">В соответствии с Градостроительным кодексом РФ не требуется определение срока реализации Генерального плана, так как это невозможно в условиях современной рыночной экономики, не регулируемой плановым хозяйством. Исходя из этого, данный проект определяет развитие сельского </w:t>
      </w:r>
      <w:r w:rsidRPr="009076E2">
        <w:rPr>
          <w:sz w:val="28"/>
          <w:szCs w:val="28"/>
        </w:rPr>
        <w:lastRenderedPageBreak/>
        <w:t xml:space="preserve">поселения на бессрочный период, условно выделяя периоды первоочередного развития (ориентировочно 15 лет с момента утверждения генплана); расчетный срок (основной показатель – ориентировочно 25 лет); резервное освоение на дальнейшую перспективу (свыше 30 лет). </w:t>
      </w:r>
    </w:p>
    <w:p w:rsidR="009076E2" w:rsidRPr="009076E2" w:rsidRDefault="009076E2" w:rsidP="009076E2">
      <w:pPr>
        <w:spacing w:before="60" w:after="60"/>
        <w:outlineLvl w:val="1"/>
        <w:rPr>
          <w:b/>
          <w:caps/>
          <w:sz w:val="28"/>
          <w:szCs w:val="28"/>
        </w:rPr>
      </w:pPr>
      <w:bookmarkStart w:id="5" w:name="_Toc238041457"/>
      <w:bookmarkStart w:id="6" w:name="_Toc258251882"/>
      <w:bookmarkStart w:id="7" w:name="_Toc335657542"/>
    </w:p>
    <w:p w:rsidR="009076E2" w:rsidRPr="009076E2" w:rsidRDefault="009076E2" w:rsidP="009076E2">
      <w:pPr>
        <w:spacing w:before="60" w:after="60"/>
        <w:jc w:val="center"/>
        <w:outlineLvl w:val="1"/>
        <w:rPr>
          <w:b/>
          <w:caps/>
          <w:sz w:val="28"/>
          <w:szCs w:val="28"/>
        </w:rPr>
      </w:pPr>
      <w:r w:rsidRPr="009076E2">
        <w:rPr>
          <w:b/>
          <w:caps/>
          <w:sz w:val="28"/>
          <w:szCs w:val="28"/>
        </w:rPr>
        <w:t>Раздел 1.  Цели и задачи территориального планирования</w:t>
      </w:r>
      <w:bookmarkEnd w:id="5"/>
      <w:bookmarkEnd w:id="6"/>
      <w:bookmarkEnd w:id="7"/>
    </w:p>
    <w:p w:rsidR="009076E2" w:rsidRPr="009076E2" w:rsidRDefault="009076E2" w:rsidP="009076E2">
      <w:pPr>
        <w:keepNext/>
        <w:numPr>
          <w:ilvl w:val="1"/>
          <w:numId w:val="28"/>
        </w:numPr>
        <w:spacing w:before="240" w:after="60"/>
        <w:outlineLvl w:val="0"/>
        <w:rPr>
          <w:rFonts w:ascii="Cambria" w:hAnsi="Cambria"/>
          <w:b/>
          <w:bCs/>
          <w:kern w:val="32"/>
          <w:sz w:val="32"/>
          <w:szCs w:val="32"/>
        </w:rPr>
      </w:pPr>
      <w:bookmarkStart w:id="8" w:name="_Toc238041458"/>
      <w:bookmarkStart w:id="9" w:name="_Toc258251883"/>
      <w:bookmarkStart w:id="10" w:name="_Toc335657543"/>
      <w:r w:rsidRPr="009076E2">
        <w:rPr>
          <w:rFonts w:ascii="Cambria" w:hAnsi="Cambria"/>
          <w:b/>
          <w:bCs/>
          <w:kern w:val="32"/>
          <w:sz w:val="32"/>
          <w:szCs w:val="32"/>
        </w:rPr>
        <w:t>Цели территориального планирования</w:t>
      </w:r>
      <w:bookmarkEnd w:id="8"/>
      <w:bookmarkEnd w:id="9"/>
      <w:r w:rsidRPr="009076E2">
        <w:rPr>
          <w:rFonts w:ascii="Cambria" w:hAnsi="Cambria"/>
          <w:b/>
          <w:bCs/>
          <w:kern w:val="32"/>
          <w:sz w:val="32"/>
          <w:szCs w:val="32"/>
        </w:rPr>
        <w:t>.</w:t>
      </w:r>
      <w:bookmarkEnd w:id="10"/>
    </w:p>
    <w:p w:rsidR="009076E2" w:rsidRPr="009076E2" w:rsidRDefault="009076E2" w:rsidP="009076E2">
      <w:pPr>
        <w:spacing w:line="312" w:lineRule="auto"/>
        <w:ind w:firstLine="720"/>
        <w:jc w:val="both"/>
        <w:rPr>
          <w:sz w:val="28"/>
          <w:szCs w:val="28"/>
        </w:rPr>
      </w:pPr>
    </w:p>
    <w:p w:rsidR="009076E2" w:rsidRPr="009076E2" w:rsidRDefault="009076E2" w:rsidP="009076E2">
      <w:pPr>
        <w:spacing w:line="312" w:lineRule="auto"/>
        <w:ind w:firstLine="720"/>
        <w:jc w:val="both"/>
        <w:rPr>
          <w:b/>
          <w:sz w:val="28"/>
          <w:szCs w:val="28"/>
        </w:rPr>
      </w:pPr>
      <w:r w:rsidRPr="009076E2">
        <w:rPr>
          <w:sz w:val="28"/>
          <w:szCs w:val="28"/>
        </w:rPr>
        <w:t>Целью разработки генерального плана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9076E2" w:rsidRPr="009076E2" w:rsidRDefault="009076E2" w:rsidP="009076E2">
      <w:pPr>
        <w:spacing w:line="312" w:lineRule="auto"/>
        <w:ind w:firstLine="720"/>
        <w:jc w:val="both"/>
        <w:rPr>
          <w:sz w:val="28"/>
          <w:szCs w:val="28"/>
        </w:rPr>
      </w:pPr>
      <w:r w:rsidRPr="009076E2">
        <w:rPr>
          <w:sz w:val="28"/>
          <w:szCs w:val="28"/>
        </w:rPr>
        <w:t>Основными целями территориального планирования при разработке генерального плана Бесстрашненского сельского поселения Отрадне</w:t>
      </w:r>
      <w:r>
        <w:rPr>
          <w:sz w:val="28"/>
          <w:szCs w:val="28"/>
        </w:rPr>
        <w:t>н</w:t>
      </w:r>
      <w:r w:rsidRPr="009076E2">
        <w:rPr>
          <w:sz w:val="28"/>
          <w:szCs w:val="28"/>
        </w:rPr>
        <w:t>ского района Краснодарского края являются:</w:t>
      </w:r>
    </w:p>
    <w:p w:rsidR="009076E2" w:rsidRPr="009076E2" w:rsidRDefault="009076E2" w:rsidP="009076E2">
      <w:pPr>
        <w:numPr>
          <w:ilvl w:val="0"/>
          <w:numId w:val="17"/>
        </w:numPr>
        <w:suppressAutoHyphens/>
        <w:spacing w:line="312" w:lineRule="auto"/>
        <w:jc w:val="both"/>
        <w:rPr>
          <w:sz w:val="28"/>
          <w:szCs w:val="28"/>
        </w:rPr>
      </w:pPr>
      <w:r w:rsidRPr="009076E2">
        <w:rPr>
          <w:sz w:val="28"/>
          <w:szCs w:val="28"/>
        </w:rPr>
        <w:t xml:space="preserve">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w:t>
      </w:r>
    </w:p>
    <w:p w:rsidR="009076E2" w:rsidRPr="009076E2" w:rsidRDefault="009076E2" w:rsidP="009076E2">
      <w:pPr>
        <w:numPr>
          <w:ilvl w:val="0"/>
          <w:numId w:val="17"/>
        </w:numPr>
        <w:suppressAutoHyphens/>
        <w:spacing w:line="312" w:lineRule="auto"/>
        <w:jc w:val="both"/>
        <w:rPr>
          <w:sz w:val="28"/>
          <w:szCs w:val="28"/>
        </w:rPr>
      </w:pPr>
      <w:r w:rsidRPr="009076E2">
        <w:rPr>
          <w:sz w:val="28"/>
          <w:szCs w:val="28"/>
        </w:rPr>
        <w:t>обеспечение средствами территориального планирования целостности сельского поселения как муниципального образования;</w:t>
      </w:r>
    </w:p>
    <w:p w:rsidR="009076E2" w:rsidRPr="009076E2" w:rsidRDefault="009076E2" w:rsidP="009076E2">
      <w:pPr>
        <w:numPr>
          <w:ilvl w:val="0"/>
          <w:numId w:val="17"/>
        </w:numPr>
        <w:suppressAutoHyphens/>
        <w:spacing w:line="312" w:lineRule="auto"/>
        <w:jc w:val="both"/>
        <w:rPr>
          <w:sz w:val="28"/>
          <w:szCs w:val="28"/>
        </w:rPr>
      </w:pPr>
      <w:r w:rsidRPr="009076E2">
        <w:rPr>
          <w:sz w:val="28"/>
          <w:szCs w:val="28"/>
        </w:rPr>
        <w:t>выработка рациональных решений по планировочной организации, функциональному зонированию территории и созданию условий для проведения градостроительного зонирования, соответствующего максимальному раскрытию рекреационного и социально-экономического потенциала поселения с учетом опережающего развития инженерной и транспортной инфраструктуры;</w:t>
      </w:r>
    </w:p>
    <w:p w:rsidR="009076E2" w:rsidRPr="009076E2" w:rsidRDefault="009076E2" w:rsidP="009076E2">
      <w:pPr>
        <w:numPr>
          <w:ilvl w:val="0"/>
          <w:numId w:val="17"/>
        </w:numPr>
        <w:suppressAutoHyphens/>
        <w:spacing w:line="312" w:lineRule="auto"/>
        <w:jc w:val="both"/>
        <w:rPr>
          <w:sz w:val="28"/>
          <w:szCs w:val="28"/>
        </w:rPr>
      </w:pPr>
      <w:r w:rsidRPr="009076E2">
        <w:rPr>
          <w:sz w:val="28"/>
          <w:szCs w:val="28"/>
        </w:rPr>
        <w:t xml:space="preserve">определение необходимых исходных условий развития за счет совершенствования территориальной организации поселения, прежде </w:t>
      </w:r>
      <w:r w:rsidRPr="009076E2">
        <w:rPr>
          <w:sz w:val="28"/>
          <w:szCs w:val="28"/>
        </w:rPr>
        <w:lastRenderedPageBreak/>
        <w:t>всего за счет увеличения площади земель, занимаемых главными конкурентоспособными видами использования.</w:t>
      </w:r>
    </w:p>
    <w:p w:rsidR="009076E2" w:rsidRPr="009076E2" w:rsidRDefault="009076E2" w:rsidP="009076E2">
      <w:pPr>
        <w:spacing w:line="312" w:lineRule="auto"/>
        <w:ind w:left="360"/>
        <w:jc w:val="both"/>
        <w:rPr>
          <w:sz w:val="28"/>
          <w:szCs w:val="28"/>
        </w:rPr>
      </w:pPr>
      <w:r w:rsidRPr="009076E2">
        <w:rPr>
          <w:sz w:val="28"/>
          <w:szCs w:val="28"/>
        </w:rPr>
        <w:t>Решения генерального плана основываются на следующих принципах:</w:t>
      </w:r>
    </w:p>
    <w:p w:rsidR="009076E2" w:rsidRPr="009076E2" w:rsidRDefault="009076E2" w:rsidP="009076E2">
      <w:pPr>
        <w:numPr>
          <w:ilvl w:val="0"/>
          <w:numId w:val="17"/>
        </w:numPr>
        <w:suppressAutoHyphens/>
        <w:spacing w:line="312" w:lineRule="auto"/>
        <w:jc w:val="both"/>
        <w:rPr>
          <w:sz w:val="28"/>
          <w:szCs w:val="28"/>
        </w:rPr>
      </w:pPr>
      <w:r w:rsidRPr="009076E2">
        <w:rPr>
          <w:sz w:val="28"/>
          <w:szCs w:val="28"/>
        </w:rPr>
        <w:t>обеспечение сохранности и восстановления природного комплекса территории, ее природно-географических особенностей, в том числе памятников археологии и культуры;</w:t>
      </w:r>
    </w:p>
    <w:p w:rsidR="009076E2" w:rsidRPr="009076E2" w:rsidRDefault="009076E2" w:rsidP="009076E2">
      <w:pPr>
        <w:numPr>
          <w:ilvl w:val="0"/>
          <w:numId w:val="17"/>
        </w:numPr>
        <w:suppressAutoHyphens/>
        <w:spacing w:line="312" w:lineRule="auto"/>
        <w:jc w:val="both"/>
        <w:rPr>
          <w:sz w:val="28"/>
          <w:szCs w:val="28"/>
        </w:rPr>
      </w:pPr>
      <w:r w:rsidRPr="009076E2">
        <w:rPr>
          <w:sz w:val="28"/>
          <w:szCs w:val="28"/>
        </w:rPr>
        <w:t>устойчивое развитие территории за счет рационального природопользования и охраны природных ресурсов в интересах настоящего и будущего поколений;</w:t>
      </w:r>
    </w:p>
    <w:p w:rsidR="009076E2" w:rsidRPr="009076E2" w:rsidRDefault="009076E2" w:rsidP="009076E2">
      <w:pPr>
        <w:numPr>
          <w:ilvl w:val="0"/>
          <w:numId w:val="17"/>
        </w:numPr>
        <w:suppressAutoHyphens/>
        <w:spacing w:line="312" w:lineRule="auto"/>
        <w:jc w:val="both"/>
        <w:rPr>
          <w:sz w:val="28"/>
          <w:szCs w:val="28"/>
        </w:rPr>
      </w:pPr>
      <w:r w:rsidRPr="009076E2">
        <w:rPr>
          <w:sz w:val="28"/>
          <w:szCs w:val="28"/>
        </w:rPr>
        <w:t>соблюдение последовательности действий по территориальному планированию, организации рациональной планировочной структуры, функционального и последующего градостроительного зонирования с учетом опережающего развития систем коммунальной инфраструктуры для оптимизации уровня антропогенных нагрузок на природную среду;</w:t>
      </w:r>
    </w:p>
    <w:p w:rsidR="009076E2" w:rsidRPr="009076E2" w:rsidRDefault="009076E2" w:rsidP="009076E2">
      <w:pPr>
        <w:numPr>
          <w:ilvl w:val="0"/>
          <w:numId w:val="17"/>
        </w:numPr>
        <w:suppressAutoHyphens/>
        <w:spacing w:line="312" w:lineRule="auto"/>
        <w:jc w:val="both"/>
        <w:rPr>
          <w:sz w:val="28"/>
          <w:szCs w:val="28"/>
        </w:rPr>
      </w:pPr>
      <w:r w:rsidRPr="009076E2">
        <w:rPr>
          <w:sz w:val="28"/>
          <w:szCs w:val="28"/>
        </w:rPr>
        <w:t>рациональное размещение объектов капитального строительства местного значения, автомобильных дорог общего пользования между населенными пунктами, мостов и иных транспортных и инженерных сооружений вне границ населенных пунктов;</w:t>
      </w:r>
    </w:p>
    <w:p w:rsidR="009076E2" w:rsidRPr="009076E2" w:rsidRDefault="009076E2" w:rsidP="009076E2">
      <w:pPr>
        <w:widowControl w:val="0"/>
        <w:numPr>
          <w:ilvl w:val="0"/>
          <w:numId w:val="17"/>
        </w:numPr>
        <w:suppressAutoHyphens/>
        <w:spacing w:line="312" w:lineRule="auto"/>
        <w:ind w:right="-2"/>
        <w:jc w:val="both"/>
        <w:rPr>
          <w:sz w:val="28"/>
          <w:szCs w:val="28"/>
        </w:rPr>
      </w:pPr>
      <w:r w:rsidRPr="009076E2">
        <w:rPr>
          <w:sz w:val="28"/>
          <w:szCs w:val="28"/>
        </w:rPr>
        <w:t>наращивание ресурсного потенциала в развитии сельского хозяйства.</w:t>
      </w:r>
    </w:p>
    <w:p w:rsidR="009076E2" w:rsidRPr="009076E2" w:rsidRDefault="009076E2" w:rsidP="009076E2">
      <w:pPr>
        <w:keepNext/>
        <w:numPr>
          <w:ilvl w:val="1"/>
          <w:numId w:val="28"/>
        </w:numPr>
        <w:spacing w:before="240" w:after="60"/>
        <w:outlineLvl w:val="0"/>
        <w:rPr>
          <w:rFonts w:ascii="Cambria" w:hAnsi="Cambria"/>
          <w:b/>
          <w:bCs/>
          <w:kern w:val="32"/>
          <w:sz w:val="32"/>
          <w:szCs w:val="32"/>
        </w:rPr>
      </w:pPr>
      <w:bookmarkStart w:id="11" w:name="_Toc238041459"/>
      <w:bookmarkStart w:id="12" w:name="_Toc258251884"/>
      <w:bookmarkStart w:id="13" w:name="_Toc335657544"/>
      <w:r w:rsidRPr="009076E2">
        <w:rPr>
          <w:rFonts w:ascii="Cambria" w:hAnsi="Cambria"/>
          <w:b/>
          <w:bCs/>
          <w:kern w:val="32"/>
          <w:sz w:val="32"/>
          <w:szCs w:val="32"/>
        </w:rPr>
        <w:t>Задачи территориального планирования</w:t>
      </w:r>
      <w:bookmarkEnd w:id="11"/>
      <w:bookmarkEnd w:id="12"/>
      <w:r w:rsidRPr="009076E2">
        <w:rPr>
          <w:rFonts w:ascii="Cambria" w:hAnsi="Cambria"/>
          <w:b/>
          <w:bCs/>
          <w:kern w:val="32"/>
          <w:sz w:val="32"/>
          <w:szCs w:val="32"/>
        </w:rPr>
        <w:t>.</w:t>
      </w:r>
      <w:bookmarkEnd w:id="13"/>
    </w:p>
    <w:p w:rsidR="009076E2" w:rsidRPr="009076E2" w:rsidRDefault="009076E2" w:rsidP="009076E2">
      <w:pPr>
        <w:spacing w:line="324" w:lineRule="auto"/>
        <w:outlineLvl w:val="1"/>
        <w:rPr>
          <w:sz w:val="28"/>
          <w:szCs w:val="28"/>
        </w:rPr>
      </w:pPr>
      <w:bookmarkStart w:id="14" w:name="_Toc258251424"/>
      <w:bookmarkStart w:id="15" w:name="_Toc258251885"/>
    </w:p>
    <w:p w:rsidR="009076E2" w:rsidRPr="009076E2" w:rsidRDefault="009076E2" w:rsidP="009076E2">
      <w:pPr>
        <w:spacing w:line="324" w:lineRule="auto"/>
        <w:outlineLvl w:val="1"/>
        <w:rPr>
          <w:sz w:val="28"/>
          <w:szCs w:val="28"/>
        </w:rPr>
      </w:pPr>
      <w:bookmarkStart w:id="16" w:name="_Toc335657545"/>
      <w:r w:rsidRPr="009076E2">
        <w:rPr>
          <w:sz w:val="28"/>
          <w:szCs w:val="28"/>
        </w:rPr>
        <w:t>Реализация указанных целей осуществляется посредством решения задач. Основными задачами генерального плана являются следующее:</w:t>
      </w:r>
      <w:bookmarkEnd w:id="14"/>
      <w:bookmarkEnd w:id="15"/>
      <w:bookmarkEnd w:id="16"/>
    </w:p>
    <w:p w:rsidR="009076E2" w:rsidRPr="009076E2" w:rsidRDefault="009076E2" w:rsidP="009076E2">
      <w:pPr>
        <w:numPr>
          <w:ilvl w:val="0"/>
          <w:numId w:val="19"/>
        </w:numPr>
        <w:suppressAutoHyphens/>
        <w:spacing w:line="324" w:lineRule="auto"/>
        <w:jc w:val="both"/>
        <w:rPr>
          <w:sz w:val="28"/>
          <w:szCs w:val="28"/>
        </w:rPr>
      </w:pPr>
      <w:r w:rsidRPr="009076E2">
        <w:rPr>
          <w:sz w:val="28"/>
          <w:szCs w:val="28"/>
        </w:rPr>
        <w:t>выявление проблем градостроительного развития территории поселения, обеспечение решений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9076E2" w:rsidRPr="009076E2" w:rsidRDefault="009076E2" w:rsidP="009076E2">
      <w:pPr>
        <w:numPr>
          <w:ilvl w:val="0"/>
          <w:numId w:val="19"/>
        </w:numPr>
        <w:suppressAutoHyphens/>
        <w:spacing w:line="324" w:lineRule="auto"/>
        <w:jc w:val="both"/>
        <w:rPr>
          <w:sz w:val="28"/>
          <w:szCs w:val="28"/>
        </w:rPr>
      </w:pPr>
      <w:r w:rsidRPr="009076E2">
        <w:rPr>
          <w:sz w:val="28"/>
          <w:szCs w:val="28"/>
        </w:rPr>
        <w:t>создание электронного генерального плана на основе новейших компьютерных технологий и программного обеспечения, а также с учетом требований к формированию ресурсов информационных систем обеспечения градостроительной деятельности (ИСОГД);</w:t>
      </w:r>
    </w:p>
    <w:p w:rsidR="009076E2" w:rsidRPr="009076E2" w:rsidRDefault="009076E2" w:rsidP="009076E2">
      <w:pPr>
        <w:numPr>
          <w:ilvl w:val="0"/>
          <w:numId w:val="19"/>
        </w:numPr>
        <w:suppressAutoHyphens/>
        <w:spacing w:line="324" w:lineRule="auto"/>
        <w:jc w:val="both"/>
        <w:rPr>
          <w:sz w:val="28"/>
          <w:szCs w:val="28"/>
        </w:rPr>
      </w:pPr>
      <w:r w:rsidRPr="009076E2">
        <w:rPr>
          <w:sz w:val="28"/>
          <w:szCs w:val="20"/>
        </w:rPr>
        <w:t>определение направления перспективного территориального развития;</w:t>
      </w:r>
    </w:p>
    <w:p w:rsidR="009076E2" w:rsidRPr="009076E2" w:rsidRDefault="009076E2" w:rsidP="009076E2">
      <w:pPr>
        <w:numPr>
          <w:ilvl w:val="0"/>
          <w:numId w:val="19"/>
        </w:numPr>
        <w:suppressAutoHyphens/>
        <w:spacing w:line="324" w:lineRule="auto"/>
        <w:jc w:val="both"/>
        <w:rPr>
          <w:sz w:val="28"/>
          <w:szCs w:val="28"/>
        </w:rPr>
      </w:pPr>
      <w:r w:rsidRPr="009076E2">
        <w:rPr>
          <w:sz w:val="28"/>
          <w:szCs w:val="28"/>
        </w:rPr>
        <w:lastRenderedPageBreak/>
        <w:t>определение зон, в которых осуществляется жизнедеятельность населения посредством функционального зонирования территории (отображение планируемых границ функциональных зон);</w:t>
      </w:r>
    </w:p>
    <w:p w:rsidR="009076E2" w:rsidRPr="009076E2" w:rsidRDefault="009076E2" w:rsidP="009076E2">
      <w:pPr>
        <w:numPr>
          <w:ilvl w:val="0"/>
          <w:numId w:val="19"/>
        </w:numPr>
        <w:suppressAutoHyphens/>
        <w:spacing w:line="324" w:lineRule="auto"/>
        <w:jc w:val="both"/>
        <w:rPr>
          <w:sz w:val="28"/>
          <w:szCs w:val="28"/>
        </w:rPr>
      </w:pPr>
      <w:r w:rsidRPr="009076E2">
        <w:rPr>
          <w:sz w:val="28"/>
          <w:szCs w:val="28"/>
        </w:rPr>
        <w:t>разработка оптимальной функционально-планировочной структуры сельского поселения, создающей предпосылки для гармоничного и устойчивого развития территории поселения, для последующей разработки градостроительного зонирования, подготовки правил землепользования и застройки;</w:t>
      </w:r>
    </w:p>
    <w:p w:rsidR="009076E2" w:rsidRPr="009076E2" w:rsidRDefault="009076E2" w:rsidP="009076E2">
      <w:pPr>
        <w:numPr>
          <w:ilvl w:val="0"/>
          <w:numId w:val="19"/>
        </w:numPr>
        <w:suppressAutoHyphens/>
        <w:spacing w:line="324" w:lineRule="auto"/>
        <w:jc w:val="both"/>
        <w:rPr>
          <w:sz w:val="28"/>
          <w:szCs w:val="28"/>
        </w:rPr>
      </w:pPr>
      <w:r w:rsidRPr="009076E2">
        <w:rPr>
          <w:sz w:val="28"/>
          <w:szCs w:val="28"/>
        </w:rPr>
        <w:t xml:space="preserve">определение системы параметров развития Бесстрашненского сельского поселения, обеспечивающей взаимосогласованную и сбалансированную динамику градостроительных, инфраструктурных, природных, социальных и лечебно-оздоровительных компонентов развития; </w:t>
      </w:r>
    </w:p>
    <w:p w:rsidR="009076E2" w:rsidRPr="009076E2" w:rsidRDefault="009076E2" w:rsidP="009076E2">
      <w:pPr>
        <w:numPr>
          <w:ilvl w:val="0"/>
          <w:numId w:val="19"/>
        </w:numPr>
        <w:suppressAutoHyphens/>
        <w:spacing w:line="324" w:lineRule="auto"/>
        <w:jc w:val="both"/>
        <w:rPr>
          <w:sz w:val="28"/>
          <w:szCs w:val="28"/>
        </w:rPr>
      </w:pPr>
      <w:r w:rsidRPr="009076E2">
        <w:rPr>
          <w:sz w:val="28"/>
          <w:szCs w:val="28"/>
        </w:rPr>
        <w:t>подготовка перечня первоочередных мероприятий и действий по обеспечению инвестиционной привлекательности территории сельского поселения при условии сохранения окружающей природной среды;</w:t>
      </w:r>
    </w:p>
    <w:p w:rsidR="009076E2" w:rsidRPr="009076E2" w:rsidRDefault="009076E2" w:rsidP="009076E2">
      <w:pPr>
        <w:numPr>
          <w:ilvl w:val="0"/>
          <w:numId w:val="19"/>
        </w:numPr>
        <w:suppressAutoHyphens/>
        <w:spacing w:line="324" w:lineRule="auto"/>
        <w:jc w:val="both"/>
        <w:rPr>
          <w:sz w:val="28"/>
          <w:szCs w:val="28"/>
        </w:rPr>
      </w:pPr>
      <w:r w:rsidRPr="009076E2">
        <w:rPr>
          <w:sz w:val="28"/>
          <w:szCs w:val="28"/>
        </w:rPr>
        <w:t>определение зон планируемого размещения объектов капитального строительства, существующих и планируемых границ земель промышленности, энергетики, транспорта и связи.</w:t>
      </w:r>
    </w:p>
    <w:p w:rsidR="009076E2" w:rsidRPr="009076E2" w:rsidRDefault="009076E2" w:rsidP="009076E2">
      <w:pPr>
        <w:spacing w:line="312" w:lineRule="auto"/>
        <w:ind w:firstLine="720"/>
        <w:jc w:val="both"/>
        <w:rPr>
          <w:sz w:val="28"/>
          <w:szCs w:val="28"/>
        </w:rPr>
      </w:pPr>
      <w:r w:rsidRPr="009076E2">
        <w:rPr>
          <w:sz w:val="28"/>
          <w:szCs w:val="28"/>
        </w:rPr>
        <w:t xml:space="preserve">Для решения этих задач проведен подробный анализ существующего использования территории Бесстрашненского сельского поселения, выявлены ограничения по ее использованию, в том числе с учетом границ территорий объектов культурного наследия, границ зон с особыми условиями использования территорий, границ </w:t>
      </w:r>
      <w:proofErr w:type="gramStart"/>
      <w:r w:rsidRPr="009076E2">
        <w:rPr>
          <w:sz w:val="28"/>
          <w:szCs w:val="28"/>
        </w:rPr>
        <w:t>зон негативного воздействия объектов капитального строительства местного значения</w:t>
      </w:r>
      <w:proofErr w:type="gramEnd"/>
      <w:r w:rsidRPr="009076E2">
        <w:rPr>
          <w:sz w:val="28"/>
          <w:szCs w:val="28"/>
        </w:rPr>
        <w:t>.</w:t>
      </w:r>
    </w:p>
    <w:p w:rsidR="009076E2" w:rsidRPr="009076E2" w:rsidRDefault="009076E2" w:rsidP="009076E2">
      <w:pPr>
        <w:spacing w:line="312" w:lineRule="auto"/>
        <w:ind w:firstLine="720"/>
        <w:jc w:val="both"/>
        <w:rPr>
          <w:sz w:val="28"/>
          <w:szCs w:val="28"/>
        </w:rPr>
      </w:pPr>
      <w:r w:rsidRPr="009076E2">
        <w:rPr>
          <w:sz w:val="28"/>
          <w:szCs w:val="28"/>
        </w:rPr>
        <w:t xml:space="preserve">Генеральным планом определяются планируемые границы функциональных зон сельского поселения с отображением параметров их планируемого развития, устанавливается порядок и очередность реализации предложений по территориальному планированию. </w:t>
      </w:r>
    </w:p>
    <w:p w:rsidR="009076E2" w:rsidRPr="009076E2" w:rsidRDefault="009076E2" w:rsidP="009076E2">
      <w:pPr>
        <w:spacing w:before="60" w:after="60"/>
        <w:outlineLvl w:val="1"/>
        <w:rPr>
          <w:b/>
          <w:caps/>
          <w:sz w:val="28"/>
          <w:szCs w:val="28"/>
        </w:rPr>
      </w:pPr>
      <w:bookmarkStart w:id="17" w:name="_Toc258251886"/>
      <w:bookmarkStart w:id="18" w:name="_Toc335657546"/>
      <w:bookmarkStart w:id="19" w:name="_Toc238041460"/>
      <w:r w:rsidRPr="009076E2">
        <w:rPr>
          <w:b/>
          <w:caps/>
          <w:sz w:val="28"/>
          <w:szCs w:val="28"/>
        </w:rPr>
        <w:t>Раздел 2. ПЕРЕЧЕНЬ МЕРОПРИЯТИЙ ПО ТЕРРИТОРИАЛЬНОМУ ПЛАНИРОВАНИЮ И ПОСЛЕДОВАТЕЛЬНОСТЬ ИХ ВЫПОЛНЕНИЯ.</w:t>
      </w:r>
      <w:bookmarkEnd w:id="17"/>
      <w:bookmarkEnd w:id="18"/>
    </w:p>
    <w:p w:rsidR="009076E2" w:rsidRPr="009076E2" w:rsidRDefault="009076E2" w:rsidP="009076E2">
      <w:pPr>
        <w:spacing w:before="60" w:after="60"/>
        <w:outlineLvl w:val="1"/>
        <w:rPr>
          <w:b/>
          <w:caps/>
          <w:sz w:val="28"/>
          <w:szCs w:val="28"/>
        </w:rPr>
      </w:pPr>
    </w:p>
    <w:p w:rsidR="009076E2" w:rsidRPr="009076E2" w:rsidRDefault="009076E2" w:rsidP="009076E2">
      <w:pPr>
        <w:keepNext/>
        <w:spacing w:before="240" w:after="60"/>
        <w:outlineLvl w:val="0"/>
        <w:rPr>
          <w:rFonts w:ascii="Cambria" w:hAnsi="Cambria"/>
          <w:b/>
          <w:bCs/>
          <w:i/>
          <w:iCs/>
          <w:kern w:val="32"/>
          <w:sz w:val="28"/>
          <w:szCs w:val="28"/>
        </w:rPr>
      </w:pPr>
      <w:bookmarkStart w:id="20" w:name="_Toc258251887"/>
      <w:bookmarkStart w:id="21" w:name="_Toc335657547"/>
      <w:r w:rsidRPr="009076E2">
        <w:rPr>
          <w:rFonts w:ascii="Cambria" w:hAnsi="Cambria"/>
          <w:b/>
          <w:bCs/>
          <w:i/>
          <w:iCs/>
          <w:kern w:val="32"/>
          <w:sz w:val="28"/>
          <w:szCs w:val="28"/>
        </w:rPr>
        <w:lastRenderedPageBreak/>
        <w:t>2.1. Характеристика  территории  проектирования, проблемы  и  специфика  ее  развития</w:t>
      </w:r>
      <w:bookmarkEnd w:id="19"/>
      <w:r w:rsidRPr="009076E2">
        <w:rPr>
          <w:rFonts w:ascii="Cambria" w:hAnsi="Cambria"/>
          <w:b/>
          <w:bCs/>
          <w:i/>
          <w:iCs/>
          <w:kern w:val="32"/>
          <w:sz w:val="28"/>
          <w:szCs w:val="28"/>
        </w:rPr>
        <w:t>.</w:t>
      </w:r>
      <w:bookmarkEnd w:id="20"/>
      <w:bookmarkEnd w:id="21"/>
    </w:p>
    <w:p w:rsidR="009076E2" w:rsidRPr="009076E2" w:rsidRDefault="009076E2" w:rsidP="009076E2">
      <w:pPr>
        <w:spacing w:line="300" w:lineRule="auto"/>
        <w:ind w:firstLine="709"/>
        <w:jc w:val="both"/>
        <w:rPr>
          <w:sz w:val="28"/>
          <w:szCs w:val="28"/>
        </w:rPr>
      </w:pPr>
      <w:bookmarkStart w:id="22" w:name="_Toc238041463"/>
      <w:bookmarkStart w:id="23" w:name="_Toc258251889"/>
      <w:proofErr w:type="spellStart"/>
      <w:r w:rsidRPr="009076E2">
        <w:rPr>
          <w:sz w:val="28"/>
          <w:szCs w:val="28"/>
        </w:rPr>
        <w:t>Бесстрашненское</w:t>
      </w:r>
      <w:proofErr w:type="spellEnd"/>
      <w:r w:rsidRPr="009076E2">
        <w:rPr>
          <w:sz w:val="28"/>
          <w:szCs w:val="28"/>
        </w:rPr>
        <w:t xml:space="preserve"> сельское поселение находится в западной части Отрадненского района. </w:t>
      </w:r>
    </w:p>
    <w:p w:rsidR="009076E2" w:rsidRPr="009076E2" w:rsidRDefault="009076E2" w:rsidP="009076E2">
      <w:pPr>
        <w:spacing w:line="300" w:lineRule="auto"/>
        <w:ind w:firstLine="709"/>
        <w:jc w:val="both"/>
        <w:rPr>
          <w:spacing w:val="-4"/>
          <w:sz w:val="28"/>
          <w:szCs w:val="28"/>
        </w:rPr>
      </w:pPr>
      <w:r w:rsidRPr="009076E2">
        <w:rPr>
          <w:spacing w:val="-4"/>
          <w:sz w:val="28"/>
          <w:szCs w:val="28"/>
        </w:rPr>
        <w:t xml:space="preserve">Площадь территории Бесстрашненского сельского поселения составляет – 12687,0 га. В состав сельского поселения входит ст. </w:t>
      </w:r>
      <w:proofErr w:type="gramStart"/>
      <w:r w:rsidRPr="009076E2">
        <w:rPr>
          <w:spacing w:val="-4"/>
          <w:sz w:val="28"/>
          <w:szCs w:val="28"/>
        </w:rPr>
        <w:t>Бесстрашная</w:t>
      </w:r>
      <w:proofErr w:type="gramEnd"/>
      <w:r w:rsidRPr="009076E2">
        <w:rPr>
          <w:spacing w:val="-4"/>
          <w:sz w:val="28"/>
          <w:szCs w:val="28"/>
        </w:rPr>
        <w:t xml:space="preserve"> – административный центр. Станица Бесстрашная находится в 65-ти км от районного центра ст. Отрадной. </w:t>
      </w:r>
    </w:p>
    <w:p w:rsidR="009076E2" w:rsidRPr="009076E2" w:rsidRDefault="009076E2" w:rsidP="009076E2">
      <w:pPr>
        <w:spacing w:line="348" w:lineRule="auto"/>
        <w:ind w:firstLine="708"/>
        <w:jc w:val="both"/>
        <w:rPr>
          <w:rFonts w:cs="Tahoma"/>
          <w:sz w:val="28"/>
          <w:szCs w:val="28"/>
        </w:rPr>
      </w:pPr>
      <w:r w:rsidRPr="009076E2">
        <w:rPr>
          <w:rFonts w:cs="Tahoma"/>
          <w:sz w:val="28"/>
          <w:szCs w:val="28"/>
        </w:rPr>
        <w:t xml:space="preserve">Граница поселения установлена на основании закона Краснодарского края от </w:t>
      </w:r>
      <w:r w:rsidRPr="009076E2">
        <w:rPr>
          <w:sz w:val="28"/>
          <w:szCs w:val="28"/>
        </w:rPr>
        <w:t>2 июля 2004 года № 749-КЗ «Об установлении границ муниципального образования Отрадненский район, наделении его статусом муниципального района, образованием в его составе муниципальных образований – сельских поселений – и установлении их границ»</w:t>
      </w:r>
      <w:r w:rsidRPr="009076E2">
        <w:rPr>
          <w:rFonts w:cs="Tahoma"/>
          <w:sz w:val="28"/>
          <w:szCs w:val="28"/>
        </w:rPr>
        <w:t>, принятого Законодательным Собранием Краснодарского края.</w:t>
      </w:r>
    </w:p>
    <w:p w:rsidR="009076E2" w:rsidRPr="009076E2" w:rsidRDefault="009076E2" w:rsidP="009076E2">
      <w:pPr>
        <w:spacing w:line="319" w:lineRule="auto"/>
        <w:ind w:firstLine="709"/>
        <w:jc w:val="both"/>
        <w:rPr>
          <w:rFonts w:cs="Tahoma"/>
          <w:sz w:val="28"/>
          <w:szCs w:val="28"/>
        </w:rPr>
      </w:pPr>
      <w:r w:rsidRPr="009076E2">
        <w:rPr>
          <w:rFonts w:cs="Tahoma"/>
          <w:sz w:val="28"/>
          <w:szCs w:val="28"/>
        </w:rPr>
        <w:t xml:space="preserve">Общая протяженность границ </w:t>
      </w:r>
      <w:proofErr w:type="spellStart"/>
      <w:r w:rsidRPr="009076E2">
        <w:rPr>
          <w:rFonts w:cs="Tahoma"/>
          <w:sz w:val="28"/>
          <w:szCs w:val="28"/>
        </w:rPr>
        <w:t>Бесстрашнского</w:t>
      </w:r>
      <w:proofErr w:type="spellEnd"/>
      <w:r w:rsidRPr="009076E2">
        <w:rPr>
          <w:rFonts w:cs="Tahoma"/>
          <w:sz w:val="28"/>
          <w:szCs w:val="28"/>
        </w:rPr>
        <w:t xml:space="preserve"> сельского поселения составляет </w:t>
      </w:r>
      <w:r w:rsidRPr="009076E2">
        <w:rPr>
          <w:rFonts w:cs="Tahoma"/>
          <w:b/>
          <w:sz w:val="28"/>
          <w:szCs w:val="28"/>
        </w:rPr>
        <w:t>64,1 км</w:t>
      </w:r>
      <w:r w:rsidRPr="009076E2">
        <w:rPr>
          <w:rFonts w:cs="Tahoma"/>
          <w:sz w:val="28"/>
          <w:szCs w:val="28"/>
        </w:rPr>
        <w:t xml:space="preserve">, из них: с </w:t>
      </w:r>
      <w:proofErr w:type="spellStart"/>
      <w:r w:rsidRPr="009076E2">
        <w:rPr>
          <w:sz w:val="28"/>
          <w:szCs w:val="28"/>
        </w:rPr>
        <w:t>Подгорносинюхинским</w:t>
      </w:r>
      <w:proofErr w:type="spellEnd"/>
      <w:r w:rsidRPr="009076E2">
        <w:rPr>
          <w:sz w:val="28"/>
          <w:szCs w:val="28"/>
        </w:rPr>
        <w:t xml:space="preserve"> сельским поселением</w:t>
      </w:r>
      <w:r w:rsidRPr="009076E2">
        <w:rPr>
          <w:rFonts w:cs="Tahoma"/>
          <w:sz w:val="28"/>
          <w:szCs w:val="28"/>
        </w:rPr>
        <w:t xml:space="preserve"> – </w:t>
      </w:r>
      <w:r w:rsidRPr="009076E2">
        <w:rPr>
          <w:rFonts w:cs="Tahoma"/>
          <w:b/>
          <w:sz w:val="28"/>
          <w:szCs w:val="28"/>
        </w:rPr>
        <w:t>8,2 км</w:t>
      </w:r>
      <w:r w:rsidRPr="009076E2">
        <w:rPr>
          <w:rFonts w:cs="Tahoma"/>
          <w:sz w:val="28"/>
          <w:szCs w:val="28"/>
        </w:rPr>
        <w:t>, с </w:t>
      </w:r>
      <w:proofErr w:type="spellStart"/>
      <w:r w:rsidRPr="009076E2">
        <w:rPr>
          <w:sz w:val="28"/>
          <w:szCs w:val="28"/>
        </w:rPr>
        <w:t>Маякским</w:t>
      </w:r>
      <w:proofErr w:type="spellEnd"/>
      <w:r w:rsidRPr="009076E2">
        <w:rPr>
          <w:sz w:val="28"/>
          <w:szCs w:val="28"/>
        </w:rPr>
        <w:t xml:space="preserve"> сельским поселением </w:t>
      </w:r>
      <w:r w:rsidRPr="009076E2">
        <w:rPr>
          <w:rFonts w:cs="Tahoma"/>
          <w:sz w:val="28"/>
          <w:szCs w:val="28"/>
        </w:rPr>
        <w:t xml:space="preserve">– </w:t>
      </w:r>
      <w:r w:rsidRPr="009076E2">
        <w:rPr>
          <w:rFonts w:cs="Tahoma"/>
          <w:b/>
          <w:sz w:val="28"/>
          <w:szCs w:val="28"/>
        </w:rPr>
        <w:t>10,5 км</w:t>
      </w:r>
      <w:r w:rsidRPr="009076E2">
        <w:rPr>
          <w:rFonts w:cs="Tahoma"/>
          <w:sz w:val="28"/>
          <w:szCs w:val="28"/>
        </w:rPr>
        <w:t>, с </w:t>
      </w:r>
      <w:proofErr w:type="spellStart"/>
      <w:r w:rsidRPr="009076E2">
        <w:rPr>
          <w:sz w:val="28"/>
          <w:szCs w:val="28"/>
        </w:rPr>
        <w:t>Подгорненским</w:t>
      </w:r>
      <w:proofErr w:type="spellEnd"/>
      <w:r w:rsidRPr="009076E2">
        <w:rPr>
          <w:rFonts w:cs="Tahoma"/>
          <w:sz w:val="28"/>
          <w:szCs w:val="28"/>
        </w:rPr>
        <w:t xml:space="preserve"> сельским поселением – </w:t>
      </w:r>
      <w:r w:rsidRPr="009076E2">
        <w:rPr>
          <w:rFonts w:cs="Tahoma"/>
          <w:b/>
          <w:sz w:val="28"/>
          <w:szCs w:val="28"/>
        </w:rPr>
        <w:t>16, 7 км</w:t>
      </w:r>
      <w:r w:rsidRPr="009076E2">
        <w:rPr>
          <w:rFonts w:cs="Tahoma"/>
          <w:sz w:val="28"/>
          <w:szCs w:val="28"/>
        </w:rPr>
        <w:t>,</w:t>
      </w:r>
      <w:r w:rsidRPr="009076E2">
        <w:rPr>
          <w:rFonts w:cs="Tahoma"/>
          <w:b/>
          <w:sz w:val="28"/>
          <w:szCs w:val="28"/>
        </w:rPr>
        <w:t xml:space="preserve"> </w:t>
      </w:r>
      <w:r w:rsidRPr="009076E2">
        <w:rPr>
          <w:rFonts w:cs="Tahoma"/>
          <w:sz w:val="28"/>
          <w:szCs w:val="28"/>
        </w:rPr>
        <w:t>с</w:t>
      </w:r>
      <w:r w:rsidRPr="009076E2">
        <w:rPr>
          <w:rFonts w:cs="Tahoma"/>
          <w:b/>
          <w:sz w:val="28"/>
          <w:szCs w:val="28"/>
        </w:rPr>
        <w:t xml:space="preserve"> </w:t>
      </w:r>
      <w:proofErr w:type="spellStart"/>
      <w:r w:rsidRPr="009076E2">
        <w:rPr>
          <w:rFonts w:cs="Tahoma"/>
          <w:sz w:val="28"/>
          <w:szCs w:val="28"/>
        </w:rPr>
        <w:t>Лабинским</w:t>
      </w:r>
      <w:proofErr w:type="spellEnd"/>
      <w:r w:rsidRPr="009076E2">
        <w:rPr>
          <w:rFonts w:cs="Tahoma"/>
          <w:sz w:val="28"/>
          <w:szCs w:val="28"/>
        </w:rPr>
        <w:t xml:space="preserve"> районом – </w:t>
      </w:r>
      <w:r w:rsidRPr="009076E2">
        <w:rPr>
          <w:rFonts w:cs="Tahoma"/>
          <w:b/>
          <w:sz w:val="28"/>
          <w:szCs w:val="28"/>
        </w:rPr>
        <w:t>28,7км</w:t>
      </w:r>
      <w:r w:rsidRPr="009076E2">
        <w:rPr>
          <w:rFonts w:cs="Tahoma"/>
          <w:sz w:val="28"/>
          <w:szCs w:val="28"/>
        </w:rPr>
        <w:t>.</w:t>
      </w:r>
    </w:p>
    <w:p w:rsidR="009076E2" w:rsidRPr="009076E2" w:rsidRDefault="009076E2" w:rsidP="009076E2">
      <w:pPr>
        <w:spacing w:line="312" w:lineRule="auto"/>
        <w:ind w:firstLine="708"/>
        <w:jc w:val="both"/>
        <w:rPr>
          <w:rFonts w:cs="Tahoma"/>
          <w:sz w:val="28"/>
          <w:szCs w:val="28"/>
        </w:rPr>
      </w:pPr>
      <w:r w:rsidRPr="009076E2">
        <w:rPr>
          <w:rFonts w:cs="Tahoma"/>
          <w:sz w:val="28"/>
          <w:szCs w:val="28"/>
        </w:rPr>
        <w:t xml:space="preserve">Наибольшая протяженность территории в </w:t>
      </w:r>
      <w:proofErr w:type="spellStart"/>
      <w:r w:rsidRPr="009076E2">
        <w:rPr>
          <w:rFonts w:cs="Tahoma"/>
          <w:sz w:val="28"/>
          <w:szCs w:val="28"/>
        </w:rPr>
        <w:t>меридиальном</w:t>
      </w:r>
      <w:proofErr w:type="spellEnd"/>
      <w:r w:rsidRPr="009076E2">
        <w:rPr>
          <w:rFonts w:cs="Tahoma"/>
          <w:sz w:val="28"/>
          <w:szCs w:val="28"/>
        </w:rPr>
        <w:t xml:space="preserve"> направлении – 16,5 км, в широтном направлении – 10,8 км. </w:t>
      </w:r>
    </w:p>
    <w:p w:rsidR="009076E2" w:rsidRPr="009076E2" w:rsidRDefault="009076E2" w:rsidP="009076E2">
      <w:pPr>
        <w:spacing w:line="300" w:lineRule="auto"/>
        <w:ind w:firstLine="709"/>
        <w:jc w:val="both"/>
        <w:rPr>
          <w:sz w:val="28"/>
          <w:szCs w:val="28"/>
        </w:rPr>
      </w:pPr>
      <w:r w:rsidRPr="009076E2">
        <w:rPr>
          <w:sz w:val="28"/>
          <w:szCs w:val="28"/>
        </w:rPr>
        <w:t xml:space="preserve">Поселение богато природными ресурсами и культурно-историческим потенциалом. Оно находится в зоне рискованного земледелия. Ландшафт предгорья, отсутствие железной дороги, протяженность транспортных путей и коммуникаций ставят поселение  в неравноправные условия при рыночных отношениях, как по сельскохозяйственному производству, так и по переработке его продукции. Ближайшие железнодорожные пути - г. Армавир (135 км) и г. Невинномысск (105 км), водный и авиатранспорт тоже отсутствуют. </w:t>
      </w:r>
    </w:p>
    <w:p w:rsidR="009076E2" w:rsidRPr="009076E2" w:rsidRDefault="009076E2" w:rsidP="009076E2">
      <w:pPr>
        <w:spacing w:line="300" w:lineRule="auto"/>
        <w:ind w:firstLine="709"/>
        <w:jc w:val="both"/>
        <w:rPr>
          <w:sz w:val="28"/>
          <w:szCs w:val="28"/>
        </w:rPr>
      </w:pPr>
      <w:r w:rsidRPr="009076E2">
        <w:rPr>
          <w:sz w:val="28"/>
          <w:szCs w:val="28"/>
        </w:rPr>
        <w:t xml:space="preserve">Дорожная инфраструктура сельского поселения представлена дорогами местного значения. Общая протяженность </w:t>
      </w:r>
      <w:smartTag w:uri="urn:schemas-microsoft-com:office:smarttags" w:element="metricconverter">
        <w:smartTagPr>
          <w:attr w:name="ProductID" w:val="25 км"/>
        </w:smartTagPr>
        <w:r w:rsidRPr="009076E2">
          <w:rPr>
            <w:sz w:val="28"/>
            <w:szCs w:val="28"/>
          </w:rPr>
          <w:t>25 км</w:t>
        </w:r>
      </w:smartTag>
      <w:r w:rsidRPr="009076E2">
        <w:rPr>
          <w:sz w:val="28"/>
          <w:szCs w:val="28"/>
        </w:rPr>
        <w:t xml:space="preserve"> из них – </w:t>
      </w:r>
      <w:smartTag w:uri="urn:schemas-microsoft-com:office:smarttags" w:element="metricconverter">
        <w:smartTagPr>
          <w:attr w:name="ProductID" w:val="1 км"/>
        </w:smartTagPr>
        <w:r w:rsidRPr="009076E2">
          <w:rPr>
            <w:sz w:val="28"/>
            <w:szCs w:val="28"/>
          </w:rPr>
          <w:t>1 км</w:t>
        </w:r>
      </w:smartTag>
      <w:r w:rsidRPr="009076E2">
        <w:rPr>
          <w:sz w:val="28"/>
          <w:szCs w:val="28"/>
        </w:rPr>
        <w:t xml:space="preserve"> имеют асфальтобетонное покрытие, </w:t>
      </w:r>
      <w:smartTag w:uri="urn:schemas-microsoft-com:office:smarttags" w:element="metricconverter">
        <w:smartTagPr>
          <w:attr w:name="ProductID" w:val="2,3 км"/>
        </w:smartTagPr>
        <w:r w:rsidRPr="009076E2">
          <w:rPr>
            <w:sz w:val="28"/>
            <w:szCs w:val="28"/>
          </w:rPr>
          <w:t>2,3 км</w:t>
        </w:r>
      </w:smartTag>
      <w:r w:rsidRPr="009076E2">
        <w:rPr>
          <w:sz w:val="28"/>
          <w:szCs w:val="28"/>
        </w:rPr>
        <w:t xml:space="preserve"> – гравийное покрытие, 21,7 к</w:t>
      </w:r>
      <w:proofErr w:type="gramStart"/>
      <w:r w:rsidRPr="009076E2">
        <w:rPr>
          <w:sz w:val="28"/>
          <w:szCs w:val="28"/>
        </w:rPr>
        <w:t>м-</w:t>
      </w:r>
      <w:proofErr w:type="gramEnd"/>
      <w:r w:rsidRPr="009076E2">
        <w:rPr>
          <w:sz w:val="28"/>
          <w:szCs w:val="28"/>
        </w:rPr>
        <w:t xml:space="preserve"> грунтовые. На этих дорогах находится 5 мостов. Состояние дорог неудовлетворительное, отдельные участки требуют срочного ремонта.</w:t>
      </w:r>
    </w:p>
    <w:p w:rsidR="009076E2" w:rsidRPr="009076E2" w:rsidRDefault="009076E2" w:rsidP="009076E2">
      <w:pPr>
        <w:spacing w:line="300" w:lineRule="auto"/>
        <w:ind w:firstLine="709"/>
        <w:jc w:val="both"/>
        <w:rPr>
          <w:spacing w:val="-4"/>
          <w:sz w:val="28"/>
          <w:szCs w:val="28"/>
        </w:rPr>
      </w:pPr>
      <w:r w:rsidRPr="009076E2">
        <w:rPr>
          <w:sz w:val="28"/>
          <w:szCs w:val="28"/>
        </w:rPr>
        <w:t xml:space="preserve">Водоснабжение поселения осуществляет администрация Бесстрашненского сельского поселения, так как </w:t>
      </w:r>
      <w:r w:rsidRPr="009076E2">
        <w:rPr>
          <w:spacing w:val="-1"/>
          <w:sz w:val="28"/>
          <w:szCs w:val="28"/>
        </w:rPr>
        <w:t>водопроводно-</w:t>
      </w:r>
      <w:r w:rsidRPr="009076E2">
        <w:rPr>
          <w:spacing w:val="-1"/>
          <w:sz w:val="28"/>
          <w:szCs w:val="28"/>
        </w:rPr>
        <w:lastRenderedPageBreak/>
        <w:t xml:space="preserve">канализационное хозяйство находится на балансе сельского поселения. Имеется 1 водозабор, общая протяженность водопровода </w:t>
      </w:r>
      <w:smartTag w:uri="urn:schemas-microsoft-com:office:smarttags" w:element="metricconverter">
        <w:smartTagPr>
          <w:attr w:name="ProductID" w:val="15 км"/>
        </w:smartTagPr>
        <w:r w:rsidRPr="009076E2">
          <w:rPr>
            <w:spacing w:val="-1"/>
            <w:sz w:val="28"/>
            <w:szCs w:val="28"/>
          </w:rPr>
          <w:t>15 км.</w:t>
        </w:r>
      </w:smartTag>
      <w:r w:rsidRPr="009076E2">
        <w:rPr>
          <w:spacing w:val="-1"/>
          <w:sz w:val="28"/>
          <w:szCs w:val="28"/>
        </w:rPr>
        <w:t xml:space="preserve"> 43 домовладения в поселении получают воду из водопровода, остальные имеют собственные колодцы. </w:t>
      </w:r>
    </w:p>
    <w:p w:rsidR="009076E2" w:rsidRPr="009076E2" w:rsidRDefault="009076E2" w:rsidP="009076E2">
      <w:pPr>
        <w:spacing w:line="300" w:lineRule="auto"/>
        <w:ind w:firstLine="709"/>
        <w:jc w:val="both"/>
        <w:rPr>
          <w:sz w:val="28"/>
          <w:szCs w:val="28"/>
        </w:rPr>
      </w:pPr>
      <w:r w:rsidRPr="009076E2">
        <w:rPr>
          <w:i/>
          <w:sz w:val="28"/>
          <w:szCs w:val="28"/>
        </w:rPr>
        <w:t>Население</w:t>
      </w:r>
      <w:r w:rsidRPr="009076E2">
        <w:rPr>
          <w:sz w:val="28"/>
          <w:szCs w:val="28"/>
        </w:rPr>
        <w:t>. Численность постоянного населения Бесстрашненского сельского поселения на 01.01.2010 года составляет 617  человека, это менее 1% от общей численности Отрадненского района, плотность поселения одна из самых низких — 4,8 чел/км</w:t>
      </w:r>
      <w:proofErr w:type="gramStart"/>
      <w:r w:rsidRPr="009076E2">
        <w:rPr>
          <w:sz w:val="28"/>
          <w:szCs w:val="28"/>
          <w:vertAlign w:val="superscript"/>
        </w:rPr>
        <w:t>2</w:t>
      </w:r>
      <w:proofErr w:type="gramEnd"/>
      <w:r w:rsidRPr="009076E2">
        <w:rPr>
          <w:sz w:val="28"/>
          <w:szCs w:val="28"/>
        </w:rPr>
        <w:t>.</w:t>
      </w:r>
    </w:p>
    <w:p w:rsidR="009076E2" w:rsidRPr="009076E2" w:rsidRDefault="009076E2" w:rsidP="009076E2">
      <w:pPr>
        <w:suppressAutoHyphens/>
        <w:ind w:firstLine="720"/>
        <w:jc w:val="right"/>
        <w:rPr>
          <w:rFonts w:cs="Tahoma"/>
          <w:i/>
          <w:szCs w:val="28"/>
        </w:rPr>
      </w:pPr>
    </w:p>
    <w:p w:rsidR="009076E2" w:rsidRPr="009076E2" w:rsidRDefault="009076E2" w:rsidP="009076E2">
      <w:pPr>
        <w:suppressAutoHyphens/>
        <w:ind w:firstLine="720"/>
        <w:jc w:val="right"/>
        <w:rPr>
          <w:rFonts w:cs="Tahoma"/>
          <w:i/>
          <w:szCs w:val="28"/>
        </w:rPr>
      </w:pPr>
      <w:r w:rsidRPr="009076E2">
        <w:rPr>
          <w:rFonts w:cs="Tahoma"/>
          <w:i/>
          <w:szCs w:val="28"/>
        </w:rPr>
        <w:t>Характеристика ст. Бесстрашная</w:t>
      </w:r>
    </w:p>
    <w:p w:rsidR="009076E2" w:rsidRPr="009076E2" w:rsidRDefault="009076E2" w:rsidP="009076E2">
      <w:pPr>
        <w:suppressAutoHyphens/>
        <w:ind w:firstLine="720"/>
        <w:jc w:val="right"/>
        <w:rPr>
          <w:rFonts w:cs="Tahoma"/>
          <w:i/>
          <w:szCs w:val="28"/>
        </w:rPr>
      </w:pPr>
    </w:p>
    <w:tbl>
      <w:tblPr>
        <w:tblW w:w="9477" w:type="dxa"/>
        <w:tblInd w:w="93" w:type="dxa"/>
        <w:tblLayout w:type="fixed"/>
        <w:tblLook w:val="0000" w:firstRow="0" w:lastRow="0" w:firstColumn="0" w:lastColumn="0" w:noHBand="0" w:noVBand="0"/>
      </w:tblPr>
      <w:tblGrid>
        <w:gridCol w:w="594"/>
        <w:gridCol w:w="2540"/>
        <w:gridCol w:w="1637"/>
        <w:gridCol w:w="1626"/>
        <w:gridCol w:w="1567"/>
        <w:gridCol w:w="1513"/>
      </w:tblGrid>
      <w:tr w:rsidR="009076E2" w:rsidRPr="009076E2" w:rsidTr="003C7DB1">
        <w:trPr>
          <w:trHeight w:val="340"/>
        </w:trPr>
        <w:tc>
          <w:tcPr>
            <w:tcW w:w="594" w:type="dxa"/>
            <w:tcBorders>
              <w:top w:val="single" w:sz="4" w:space="0" w:color="auto"/>
              <w:left w:val="single" w:sz="4" w:space="0" w:color="auto"/>
              <w:bottom w:val="single" w:sz="4" w:space="0" w:color="auto"/>
              <w:right w:val="single" w:sz="4" w:space="0" w:color="auto"/>
            </w:tcBorders>
            <w:shd w:val="clear" w:color="auto" w:fill="DDDDDD"/>
            <w:vAlign w:val="center"/>
          </w:tcPr>
          <w:p w:rsidR="009076E2" w:rsidRPr="009076E2" w:rsidRDefault="009076E2" w:rsidP="009076E2">
            <w:pPr>
              <w:suppressAutoHyphens/>
              <w:jc w:val="center"/>
              <w:rPr>
                <w:b/>
              </w:rPr>
            </w:pPr>
            <w:r w:rsidRPr="009076E2">
              <w:rPr>
                <w:b/>
              </w:rPr>
              <w:t xml:space="preserve">№ </w:t>
            </w:r>
            <w:proofErr w:type="gramStart"/>
            <w:r w:rsidRPr="009076E2">
              <w:rPr>
                <w:b/>
              </w:rPr>
              <w:t>п</w:t>
            </w:r>
            <w:proofErr w:type="gramEnd"/>
            <w:r w:rsidRPr="009076E2">
              <w:rPr>
                <w:b/>
              </w:rPr>
              <w:t>/п</w:t>
            </w:r>
          </w:p>
        </w:tc>
        <w:tc>
          <w:tcPr>
            <w:tcW w:w="2540" w:type="dxa"/>
            <w:tcBorders>
              <w:top w:val="single" w:sz="4" w:space="0" w:color="auto"/>
              <w:left w:val="single" w:sz="4" w:space="0" w:color="auto"/>
              <w:bottom w:val="single" w:sz="4" w:space="0" w:color="auto"/>
              <w:right w:val="single" w:sz="4" w:space="0" w:color="auto"/>
            </w:tcBorders>
            <w:shd w:val="clear" w:color="auto" w:fill="DDDDDD"/>
            <w:vAlign w:val="center"/>
          </w:tcPr>
          <w:p w:rsidR="009076E2" w:rsidRPr="009076E2" w:rsidRDefault="009076E2" w:rsidP="009076E2">
            <w:pPr>
              <w:suppressAutoHyphens/>
              <w:jc w:val="center"/>
              <w:rPr>
                <w:b/>
              </w:rPr>
            </w:pPr>
            <w:r w:rsidRPr="009076E2">
              <w:rPr>
                <w:b/>
              </w:rPr>
              <w:t>Наименование населенного пункта</w:t>
            </w:r>
          </w:p>
        </w:tc>
        <w:tc>
          <w:tcPr>
            <w:tcW w:w="1637" w:type="dxa"/>
            <w:tcBorders>
              <w:top w:val="single" w:sz="4" w:space="0" w:color="auto"/>
              <w:left w:val="nil"/>
              <w:bottom w:val="single" w:sz="4" w:space="0" w:color="auto"/>
              <w:right w:val="single" w:sz="4" w:space="0" w:color="auto"/>
            </w:tcBorders>
            <w:shd w:val="clear" w:color="auto" w:fill="DDDDDD"/>
            <w:vAlign w:val="center"/>
          </w:tcPr>
          <w:p w:rsidR="009076E2" w:rsidRPr="009076E2" w:rsidRDefault="009076E2" w:rsidP="009076E2">
            <w:pPr>
              <w:suppressAutoHyphens/>
              <w:jc w:val="center"/>
              <w:rPr>
                <w:b/>
              </w:rPr>
            </w:pPr>
            <w:r w:rsidRPr="009076E2">
              <w:rPr>
                <w:b/>
              </w:rPr>
              <w:t xml:space="preserve">Расстояние до районного центра, </w:t>
            </w:r>
            <w:proofErr w:type="gramStart"/>
            <w:r w:rsidRPr="009076E2">
              <w:rPr>
                <w:b/>
              </w:rPr>
              <w:t>км</w:t>
            </w:r>
            <w:proofErr w:type="gramEnd"/>
          </w:p>
        </w:tc>
        <w:tc>
          <w:tcPr>
            <w:tcW w:w="1626" w:type="dxa"/>
            <w:tcBorders>
              <w:top w:val="single" w:sz="4" w:space="0" w:color="auto"/>
              <w:left w:val="single" w:sz="4" w:space="0" w:color="auto"/>
              <w:bottom w:val="single" w:sz="4" w:space="0" w:color="auto"/>
              <w:right w:val="single" w:sz="4" w:space="0" w:color="auto"/>
            </w:tcBorders>
            <w:shd w:val="clear" w:color="auto" w:fill="DDDDDD"/>
            <w:vAlign w:val="center"/>
          </w:tcPr>
          <w:p w:rsidR="009076E2" w:rsidRPr="009076E2" w:rsidRDefault="009076E2" w:rsidP="009076E2">
            <w:pPr>
              <w:suppressAutoHyphens/>
              <w:jc w:val="center"/>
              <w:rPr>
                <w:b/>
              </w:rPr>
            </w:pPr>
            <w:r w:rsidRPr="009076E2">
              <w:rPr>
                <w:b/>
              </w:rPr>
              <w:t>Численность населения, чел.</w:t>
            </w:r>
          </w:p>
        </w:tc>
        <w:tc>
          <w:tcPr>
            <w:tcW w:w="1567" w:type="dxa"/>
            <w:tcBorders>
              <w:top w:val="single" w:sz="4" w:space="0" w:color="auto"/>
              <w:left w:val="single" w:sz="4" w:space="0" w:color="auto"/>
              <w:bottom w:val="single" w:sz="4" w:space="0" w:color="auto"/>
              <w:right w:val="single" w:sz="4" w:space="0" w:color="auto"/>
            </w:tcBorders>
            <w:shd w:val="clear" w:color="auto" w:fill="DDDDDD"/>
            <w:vAlign w:val="center"/>
          </w:tcPr>
          <w:p w:rsidR="009076E2" w:rsidRPr="009076E2" w:rsidRDefault="009076E2" w:rsidP="009076E2">
            <w:pPr>
              <w:suppressAutoHyphens/>
              <w:jc w:val="center"/>
              <w:rPr>
                <w:b/>
              </w:rPr>
            </w:pPr>
            <w:r w:rsidRPr="009076E2">
              <w:rPr>
                <w:b/>
              </w:rPr>
              <w:t xml:space="preserve">Площадь населенного пункта, </w:t>
            </w:r>
            <w:proofErr w:type="gramStart"/>
            <w:r w:rsidRPr="009076E2">
              <w:rPr>
                <w:b/>
              </w:rPr>
              <w:t>га</w:t>
            </w:r>
            <w:proofErr w:type="gramEnd"/>
          </w:p>
        </w:tc>
        <w:tc>
          <w:tcPr>
            <w:tcW w:w="1513" w:type="dxa"/>
            <w:tcBorders>
              <w:top w:val="single" w:sz="4" w:space="0" w:color="auto"/>
              <w:left w:val="nil"/>
              <w:bottom w:val="single" w:sz="4" w:space="0" w:color="auto"/>
              <w:right w:val="single" w:sz="4" w:space="0" w:color="auto"/>
            </w:tcBorders>
            <w:shd w:val="clear" w:color="auto" w:fill="DDDDDD"/>
            <w:vAlign w:val="center"/>
          </w:tcPr>
          <w:p w:rsidR="009076E2" w:rsidRPr="009076E2" w:rsidRDefault="009076E2" w:rsidP="009076E2">
            <w:pPr>
              <w:suppressAutoHyphens/>
              <w:jc w:val="center"/>
              <w:rPr>
                <w:b/>
              </w:rPr>
            </w:pPr>
            <w:r w:rsidRPr="009076E2">
              <w:rPr>
                <w:b/>
              </w:rPr>
              <w:t>Плотность населения населенного пункта, чел/</w:t>
            </w:r>
            <w:proofErr w:type="gramStart"/>
            <w:r w:rsidRPr="009076E2">
              <w:rPr>
                <w:b/>
              </w:rPr>
              <w:t>га</w:t>
            </w:r>
            <w:proofErr w:type="gramEnd"/>
          </w:p>
        </w:tc>
      </w:tr>
      <w:tr w:rsidR="009076E2" w:rsidRPr="009076E2" w:rsidTr="003C7DB1">
        <w:trPr>
          <w:trHeight w:val="340"/>
        </w:trPr>
        <w:tc>
          <w:tcPr>
            <w:tcW w:w="594" w:type="dxa"/>
            <w:tcBorders>
              <w:top w:val="nil"/>
              <w:left w:val="single" w:sz="4" w:space="0" w:color="auto"/>
              <w:bottom w:val="single" w:sz="4" w:space="0" w:color="auto"/>
              <w:right w:val="single" w:sz="4" w:space="0" w:color="auto"/>
            </w:tcBorders>
            <w:vAlign w:val="center"/>
          </w:tcPr>
          <w:p w:rsidR="009076E2" w:rsidRPr="009076E2" w:rsidRDefault="009076E2" w:rsidP="009076E2">
            <w:pPr>
              <w:suppressAutoHyphens/>
              <w:jc w:val="center"/>
            </w:pPr>
            <w:r w:rsidRPr="009076E2">
              <w:t>1</w:t>
            </w:r>
          </w:p>
        </w:tc>
        <w:tc>
          <w:tcPr>
            <w:tcW w:w="2540" w:type="dxa"/>
            <w:tcBorders>
              <w:top w:val="nil"/>
              <w:left w:val="single" w:sz="4" w:space="0" w:color="auto"/>
              <w:bottom w:val="single" w:sz="4" w:space="0" w:color="auto"/>
              <w:right w:val="single" w:sz="4" w:space="0" w:color="auto"/>
            </w:tcBorders>
            <w:vAlign w:val="center"/>
          </w:tcPr>
          <w:p w:rsidR="009076E2" w:rsidRPr="009076E2" w:rsidRDefault="009076E2" w:rsidP="009076E2">
            <w:r w:rsidRPr="009076E2">
              <w:t>станица Бесстрашная</w:t>
            </w:r>
          </w:p>
        </w:tc>
        <w:tc>
          <w:tcPr>
            <w:tcW w:w="1637" w:type="dxa"/>
            <w:tcBorders>
              <w:top w:val="single" w:sz="4" w:space="0" w:color="auto"/>
              <w:left w:val="nil"/>
              <w:bottom w:val="single" w:sz="4" w:space="0" w:color="auto"/>
              <w:right w:val="single" w:sz="4" w:space="0" w:color="auto"/>
            </w:tcBorders>
            <w:vAlign w:val="center"/>
          </w:tcPr>
          <w:p w:rsidR="009076E2" w:rsidRPr="009076E2" w:rsidRDefault="009076E2" w:rsidP="009076E2">
            <w:pPr>
              <w:suppressAutoHyphens/>
              <w:ind w:right="512"/>
              <w:jc w:val="right"/>
              <w:rPr>
                <w:lang w:eastAsia="ar-SA"/>
              </w:rPr>
            </w:pPr>
            <w:r w:rsidRPr="009076E2">
              <w:rPr>
                <w:lang w:eastAsia="ar-SA"/>
              </w:rPr>
              <w:t xml:space="preserve">65 </w:t>
            </w:r>
          </w:p>
        </w:tc>
        <w:tc>
          <w:tcPr>
            <w:tcW w:w="1626" w:type="dxa"/>
            <w:tcBorders>
              <w:top w:val="single" w:sz="4" w:space="0" w:color="auto"/>
              <w:left w:val="single" w:sz="4" w:space="0" w:color="auto"/>
              <w:bottom w:val="single" w:sz="4" w:space="0" w:color="auto"/>
              <w:right w:val="single" w:sz="4" w:space="0" w:color="auto"/>
            </w:tcBorders>
            <w:vAlign w:val="center"/>
          </w:tcPr>
          <w:p w:rsidR="009076E2" w:rsidRPr="009076E2" w:rsidRDefault="009076E2" w:rsidP="009076E2">
            <w:pPr>
              <w:ind w:right="462"/>
              <w:jc w:val="right"/>
            </w:pPr>
            <w:r w:rsidRPr="009076E2">
              <w:t>617</w:t>
            </w:r>
          </w:p>
        </w:tc>
        <w:tc>
          <w:tcPr>
            <w:tcW w:w="1567" w:type="dxa"/>
            <w:tcBorders>
              <w:top w:val="single" w:sz="4" w:space="0" w:color="auto"/>
              <w:left w:val="single" w:sz="4" w:space="0" w:color="auto"/>
              <w:bottom w:val="single" w:sz="4" w:space="0" w:color="auto"/>
              <w:right w:val="single" w:sz="4" w:space="0" w:color="auto"/>
            </w:tcBorders>
            <w:vAlign w:val="center"/>
          </w:tcPr>
          <w:p w:rsidR="009076E2" w:rsidRPr="009076E2" w:rsidRDefault="009076E2" w:rsidP="009076E2">
            <w:pPr>
              <w:suppressAutoHyphens/>
              <w:ind w:right="423"/>
              <w:jc w:val="right"/>
              <w:rPr>
                <w:color w:val="000000"/>
                <w:lang w:eastAsia="ar-SA"/>
              </w:rPr>
            </w:pPr>
            <w:r w:rsidRPr="009076E2">
              <w:rPr>
                <w:color w:val="000000"/>
                <w:lang w:eastAsia="ar-SA"/>
              </w:rPr>
              <w:t>1023</w:t>
            </w:r>
          </w:p>
        </w:tc>
        <w:tc>
          <w:tcPr>
            <w:tcW w:w="1513" w:type="dxa"/>
            <w:tcBorders>
              <w:top w:val="nil"/>
              <w:left w:val="nil"/>
              <w:bottom w:val="single" w:sz="4" w:space="0" w:color="auto"/>
              <w:right w:val="single" w:sz="4" w:space="0" w:color="auto"/>
            </w:tcBorders>
            <w:vAlign w:val="center"/>
          </w:tcPr>
          <w:p w:rsidR="009076E2" w:rsidRPr="009076E2" w:rsidRDefault="009076E2" w:rsidP="009076E2">
            <w:pPr>
              <w:jc w:val="center"/>
              <w:rPr>
                <w:color w:val="000000"/>
              </w:rPr>
            </w:pPr>
            <w:r w:rsidRPr="009076E2">
              <w:rPr>
                <w:color w:val="000000"/>
              </w:rPr>
              <w:t>0,6</w:t>
            </w:r>
          </w:p>
        </w:tc>
      </w:tr>
    </w:tbl>
    <w:p w:rsidR="009076E2" w:rsidRPr="009076E2" w:rsidRDefault="009076E2" w:rsidP="009076E2">
      <w:pPr>
        <w:spacing w:line="312" w:lineRule="auto"/>
        <w:ind w:firstLine="708"/>
        <w:jc w:val="both"/>
        <w:rPr>
          <w:i/>
          <w:sz w:val="28"/>
          <w:szCs w:val="28"/>
        </w:rPr>
      </w:pPr>
    </w:p>
    <w:p w:rsidR="009076E2" w:rsidRPr="009076E2" w:rsidRDefault="009076E2" w:rsidP="009076E2">
      <w:pPr>
        <w:spacing w:line="324" w:lineRule="auto"/>
        <w:ind w:firstLine="709"/>
        <w:jc w:val="both"/>
        <w:rPr>
          <w:sz w:val="28"/>
          <w:szCs w:val="28"/>
        </w:rPr>
      </w:pPr>
      <w:r w:rsidRPr="009076E2">
        <w:rPr>
          <w:sz w:val="28"/>
          <w:szCs w:val="28"/>
        </w:rPr>
        <w:t xml:space="preserve">Поселение является одним из наиболее </w:t>
      </w:r>
      <w:proofErr w:type="gramStart"/>
      <w:r w:rsidRPr="009076E2">
        <w:rPr>
          <w:sz w:val="28"/>
          <w:szCs w:val="28"/>
        </w:rPr>
        <w:t>малочисленных</w:t>
      </w:r>
      <w:proofErr w:type="gramEnd"/>
      <w:r w:rsidRPr="009076E2">
        <w:rPr>
          <w:sz w:val="28"/>
          <w:szCs w:val="28"/>
        </w:rPr>
        <w:t xml:space="preserve"> в районе. Плотность земель населенного пункта сравнительно низкая и составляет 0,6 чел/</w:t>
      </w:r>
      <w:proofErr w:type="gramStart"/>
      <w:r w:rsidRPr="009076E2">
        <w:rPr>
          <w:sz w:val="28"/>
          <w:szCs w:val="28"/>
        </w:rPr>
        <w:t>га</w:t>
      </w:r>
      <w:proofErr w:type="gramEnd"/>
      <w:r w:rsidRPr="009076E2">
        <w:rPr>
          <w:sz w:val="28"/>
          <w:szCs w:val="28"/>
        </w:rPr>
        <w:t xml:space="preserve">. </w:t>
      </w:r>
      <w:proofErr w:type="gramStart"/>
      <w:r w:rsidRPr="009076E2">
        <w:rPr>
          <w:sz w:val="28"/>
          <w:szCs w:val="28"/>
        </w:rPr>
        <w:t>Численность работающего населения составляет 150 чел. В личном подсобном хозяйстве заняты 230 человек.</w:t>
      </w:r>
      <w:proofErr w:type="gramEnd"/>
    </w:p>
    <w:p w:rsidR="009076E2" w:rsidRPr="009076E2" w:rsidRDefault="009076E2" w:rsidP="009076E2">
      <w:pPr>
        <w:spacing w:line="324" w:lineRule="auto"/>
        <w:ind w:firstLine="709"/>
        <w:jc w:val="both"/>
        <w:rPr>
          <w:spacing w:val="-4"/>
          <w:sz w:val="28"/>
          <w:szCs w:val="28"/>
        </w:rPr>
      </w:pPr>
      <w:r w:rsidRPr="009076E2">
        <w:rPr>
          <w:i/>
          <w:spacing w:val="-4"/>
          <w:sz w:val="28"/>
          <w:szCs w:val="28"/>
        </w:rPr>
        <w:t>Хозяйственный комплекс</w:t>
      </w:r>
      <w:r w:rsidRPr="009076E2">
        <w:rPr>
          <w:spacing w:val="-4"/>
          <w:sz w:val="28"/>
          <w:szCs w:val="28"/>
        </w:rPr>
        <w:t xml:space="preserve">. На территории поселения имеются минеральные источники, месторождение кварцевого песка, запасы серой и белой глины. Большая площадь сельхозугодий позволяет заниматься животноводством (КРС, овцы, птица). </w:t>
      </w:r>
    </w:p>
    <w:p w:rsidR="009076E2" w:rsidRPr="009076E2" w:rsidRDefault="009076E2" w:rsidP="009076E2">
      <w:pPr>
        <w:spacing w:line="324" w:lineRule="auto"/>
        <w:ind w:firstLine="709"/>
        <w:jc w:val="both"/>
        <w:rPr>
          <w:spacing w:val="-4"/>
          <w:sz w:val="28"/>
          <w:szCs w:val="28"/>
        </w:rPr>
      </w:pPr>
      <w:r w:rsidRPr="009076E2">
        <w:rPr>
          <w:spacing w:val="-4"/>
          <w:sz w:val="28"/>
          <w:szCs w:val="28"/>
        </w:rPr>
        <w:t>Территория поселения богата различными лекарственными травами и растениями, что позволяет заниматься пчеловодством, а также живописными уголками и чистыми экологическими местами для отдыха.</w:t>
      </w:r>
    </w:p>
    <w:p w:rsidR="009076E2" w:rsidRPr="009076E2" w:rsidRDefault="009076E2" w:rsidP="009076E2">
      <w:pPr>
        <w:spacing w:line="324" w:lineRule="auto"/>
        <w:ind w:firstLine="709"/>
        <w:jc w:val="both"/>
        <w:rPr>
          <w:spacing w:val="-4"/>
          <w:sz w:val="28"/>
          <w:szCs w:val="28"/>
        </w:rPr>
      </w:pPr>
      <w:r w:rsidRPr="009076E2">
        <w:rPr>
          <w:spacing w:val="-4"/>
          <w:sz w:val="28"/>
          <w:szCs w:val="28"/>
        </w:rPr>
        <w:t xml:space="preserve">На территории Бесстрашненского сельского поселения работает сельскохозяйственное предприятие АПК «Отрадненское», 3 крестьянско-фермерские хозяйства и личные подсобные хозяйства (ЛПХ). </w:t>
      </w:r>
      <w:proofErr w:type="gramStart"/>
      <w:r w:rsidRPr="009076E2">
        <w:rPr>
          <w:spacing w:val="-4"/>
          <w:sz w:val="28"/>
          <w:szCs w:val="28"/>
        </w:rPr>
        <w:t>В поселении выращивается зерно, подсолнечник, картофель, овощи, производится продукция животноводства (скот, птица, молоко, яйца).</w:t>
      </w:r>
      <w:proofErr w:type="gramEnd"/>
      <w:r w:rsidRPr="009076E2">
        <w:rPr>
          <w:spacing w:val="-4"/>
          <w:sz w:val="28"/>
          <w:szCs w:val="28"/>
        </w:rPr>
        <w:t xml:space="preserve"> Более 50% всей продукции производится ЛПХ. </w:t>
      </w:r>
    </w:p>
    <w:p w:rsidR="009076E2" w:rsidRPr="009076E2" w:rsidRDefault="009076E2" w:rsidP="009076E2">
      <w:pPr>
        <w:spacing w:line="324" w:lineRule="auto"/>
        <w:ind w:firstLine="709"/>
        <w:jc w:val="both"/>
        <w:rPr>
          <w:spacing w:val="-4"/>
          <w:sz w:val="28"/>
          <w:szCs w:val="28"/>
        </w:rPr>
      </w:pPr>
      <w:r w:rsidRPr="009076E2">
        <w:rPr>
          <w:spacing w:val="-4"/>
          <w:sz w:val="28"/>
          <w:szCs w:val="28"/>
        </w:rPr>
        <w:t xml:space="preserve">На территории Бесстрашненского сельского поселения имеются – МОУ СОШ № 28, МДОУ № 27, отделение связи, фельдшерско-акушерский </w:t>
      </w:r>
      <w:r w:rsidRPr="009076E2">
        <w:rPr>
          <w:spacing w:val="-4"/>
          <w:sz w:val="28"/>
          <w:szCs w:val="28"/>
        </w:rPr>
        <w:lastRenderedPageBreak/>
        <w:t xml:space="preserve">пункт, сельский клуб, библиотека, 3 </w:t>
      </w:r>
      <w:r w:rsidRPr="009076E2">
        <w:rPr>
          <w:sz w:val="28"/>
          <w:szCs w:val="28"/>
        </w:rPr>
        <w:t>магазина розничной торговли.</w:t>
      </w:r>
      <w:r w:rsidRPr="009076E2">
        <w:rPr>
          <w:spacing w:val="-4"/>
          <w:sz w:val="28"/>
          <w:szCs w:val="28"/>
        </w:rPr>
        <w:t xml:space="preserve"> Бытовое обслуживание на территории поселения предоставляется 2 предпринимателями из ст. Отрадной (парикмахерская, ремонт </w:t>
      </w:r>
      <w:proofErr w:type="spellStart"/>
      <w:r w:rsidRPr="009076E2">
        <w:rPr>
          <w:spacing w:val="-4"/>
          <w:sz w:val="28"/>
          <w:szCs w:val="28"/>
        </w:rPr>
        <w:t>телерадиоаппаратуры</w:t>
      </w:r>
      <w:proofErr w:type="spellEnd"/>
      <w:r w:rsidRPr="009076E2">
        <w:rPr>
          <w:spacing w:val="-4"/>
          <w:sz w:val="28"/>
          <w:szCs w:val="28"/>
        </w:rPr>
        <w:t>).</w:t>
      </w:r>
    </w:p>
    <w:p w:rsidR="009076E2" w:rsidRPr="009076E2" w:rsidRDefault="009076E2" w:rsidP="009076E2">
      <w:pPr>
        <w:spacing w:line="324" w:lineRule="auto"/>
        <w:ind w:firstLine="709"/>
        <w:jc w:val="both"/>
        <w:rPr>
          <w:spacing w:val="-4"/>
          <w:sz w:val="28"/>
          <w:szCs w:val="28"/>
        </w:rPr>
      </w:pPr>
      <w:r w:rsidRPr="009076E2">
        <w:rPr>
          <w:spacing w:val="-4"/>
          <w:sz w:val="28"/>
          <w:szCs w:val="28"/>
        </w:rPr>
        <w:t xml:space="preserve">В центре станицы имеется памятник в честь героя Советского Союза Д.Ф. Лавриненко – танк, установленный на постамент в 1989 г. </w:t>
      </w:r>
    </w:p>
    <w:p w:rsidR="009076E2" w:rsidRPr="009076E2" w:rsidRDefault="009076E2" w:rsidP="009076E2">
      <w:pPr>
        <w:keepNext/>
        <w:spacing w:before="240" w:after="60"/>
        <w:outlineLvl w:val="0"/>
        <w:rPr>
          <w:rFonts w:ascii="Cambria" w:hAnsi="Cambria"/>
          <w:b/>
          <w:bCs/>
          <w:i/>
          <w:iCs/>
          <w:kern w:val="32"/>
          <w:sz w:val="28"/>
          <w:szCs w:val="28"/>
        </w:rPr>
      </w:pPr>
      <w:bookmarkStart w:id="24" w:name="_Toc335657548"/>
      <w:r w:rsidRPr="009076E2">
        <w:rPr>
          <w:rFonts w:ascii="Cambria" w:hAnsi="Cambria"/>
          <w:b/>
          <w:bCs/>
          <w:i/>
          <w:iCs/>
          <w:kern w:val="32"/>
          <w:sz w:val="28"/>
          <w:szCs w:val="28"/>
        </w:rPr>
        <w:t>2.2. Прогноз численности населения</w:t>
      </w:r>
      <w:bookmarkEnd w:id="22"/>
      <w:bookmarkEnd w:id="23"/>
      <w:bookmarkEnd w:id="24"/>
    </w:p>
    <w:p w:rsidR="009076E2" w:rsidRPr="009076E2" w:rsidRDefault="009076E2" w:rsidP="009076E2">
      <w:pPr>
        <w:widowControl w:val="0"/>
        <w:suppressAutoHyphens/>
        <w:spacing w:line="307" w:lineRule="auto"/>
        <w:ind w:firstLine="709"/>
        <w:jc w:val="both"/>
        <w:rPr>
          <w:rFonts w:eastAsia="Arial Unicode MS"/>
          <w:sz w:val="28"/>
          <w:szCs w:val="28"/>
        </w:rPr>
      </w:pPr>
    </w:p>
    <w:p w:rsidR="009076E2" w:rsidRPr="009076E2" w:rsidRDefault="009076E2" w:rsidP="009076E2">
      <w:pPr>
        <w:suppressAutoHyphens/>
        <w:spacing w:line="353" w:lineRule="auto"/>
        <w:ind w:firstLine="680"/>
        <w:jc w:val="both"/>
        <w:rPr>
          <w:sz w:val="28"/>
          <w:szCs w:val="28"/>
        </w:rPr>
      </w:pPr>
      <w:bookmarkStart w:id="25" w:name="_Toc258251890"/>
      <w:r w:rsidRPr="009076E2">
        <w:rPr>
          <w:i/>
          <w:sz w:val="28"/>
          <w:szCs w:val="28"/>
          <w:lang w:eastAsia="ar-SA"/>
        </w:rPr>
        <w:t>Демографический прогноз</w:t>
      </w:r>
      <w:r w:rsidRPr="009076E2">
        <w:rPr>
          <w:sz w:val="28"/>
          <w:szCs w:val="28"/>
          <w:lang w:eastAsia="ar-SA"/>
        </w:rPr>
        <w:t xml:space="preserve"> – важнейшая составляющая </w:t>
      </w:r>
      <w:r w:rsidRPr="009076E2">
        <w:rPr>
          <w:sz w:val="28"/>
          <w:szCs w:val="28"/>
        </w:rPr>
        <w:t>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9076E2" w:rsidRPr="009076E2" w:rsidRDefault="009076E2" w:rsidP="009076E2">
      <w:pPr>
        <w:suppressAutoHyphens/>
        <w:spacing w:line="353" w:lineRule="auto"/>
        <w:ind w:firstLine="709"/>
        <w:jc w:val="both"/>
        <w:rPr>
          <w:sz w:val="28"/>
          <w:szCs w:val="28"/>
          <w:lang w:eastAsia="ar-SA"/>
        </w:rPr>
      </w:pPr>
      <w:r w:rsidRPr="009076E2">
        <w:rPr>
          <w:sz w:val="28"/>
          <w:szCs w:val="28"/>
          <w:lang w:eastAsia="ar-SA"/>
        </w:rPr>
        <w:t xml:space="preserve">Проект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демографической обстановки. </w:t>
      </w:r>
    </w:p>
    <w:p w:rsidR="009076E2" w:rsidRPr="009076E2" w:rsidRDefault="009076E2" w:rsidP="009076E2">
      <w:pPr>
        <w:suppressAutoHyphens/>
        <w:spacing w:line="348" w:lineRule="auto"/>
        <w:ind w:firstLine="709"/>
        <w:jc w:val="both"/>
        <w:rPr>
          <w:sz w:val="28"/>
          <w:szCs w:val="28"/>
          <w:lang w:eastAsia="ar-SA"/>
        </w:rPr>
      </w:pPr>
      <w:r w:rsidRPr="009076E2">
        <w:rPr>
          <w:sz w:val="28"/>
          <w:szCs w:val="28"/>
          <w:lang w:eastAsia="ar-SA"/>
        </w:rPr>
        <w:t>К комплексным мерам, направленным на повышение рождаемости, общее улучшение демографической обстановки в соответствии с положениями Концепции демографического развития РФ относятся следующие меры:</w:t>
      </w:r>
    </w:p>
    <w:p w:rsidR="009076E2" w:rsidRPr="009076E2" w:rsidRDefault="009076E2" w:rsidP="009076E2">
      <w:pPr>
        <w:widowControl w:val="0"/>
        <w:numPr>
          <w:ilvl w:val="0"/>
          <w:numId w:val="27"/>
        </w:numPr>
        <w:tabs>
          <w:tab w:val="left" w:pos="993"/>
        </w:tabs>
        <w:suppressAutoHyphens/>
        <w:spacing w:line="348" w:lineRule="auto"/>
        <w:ind w:firstLine="709"/>
        <w:jc w:val="both"/>
        <w:rPr>
          <w:sz w:val="28"/>
          <w:szCs w:val="28"/>
          <w:lang w:eastAsia="ar-SA"/>
        </w:rPr>
      </w:pPr>
      <w:r w:rsidRPr="009076E2">
        <w:rPr>
          <w:sz w:val="28"/>
          <w:szCs w:val="28"/>
          <w:lang w:eastAsia="ar-SA"/>
        </w:rPr>
        <w:t xml:space="preserve">всестороннее укрепление института семьи как формы гармоничной жизнедеятельности личности; </w:t>
      </w:r>
    </w:p>
    <w:p w:rsidR="009076E2" w:rsidRPr="009076E2" w:rsidRDefault="009076E2" w:rsidP="009076E2">
      <w:pPr>
        <w:widowControl w:val="0"/>
        <w:numPr>
          <w:ilvl w:val="0"/>
          <w:numId w:val="27"/>
        </w:numPr>
        <w:tabs>
          <w:tab w:val="left" w:pos="993"/>
        </w:tabs>
        <w:suppressAutoHyphens/>
        <w:spacing w:line="348" w:lineRule="auto"/>
        <w:ind w:firstLine="709"/>
        <w:jc w:val="both"/>
        <w:rPr>
          <w:sz w:val="28"/>
          <w:szCs w:val="28"/>
          <w:lang w:eastAsia="ar-SA"/>
        </w:rPr>
      </w:pPr>
      <w:r w:rsidRPr="009076E2">
        <w:rPr>
          <w:sz w:val="28"/>
          <w:szCs w:val="28"/>
          <w:lang w:eastAsia="ar-SA"/>
        </w:rPr>
        <w:t xml:space="preserve">улучшение репродуктивного здоровья населения путем совершенствования профилактической и лечебно-диагностической помощи; </w:t>
      </w:r>
    </w:p>
    <w:p w:rsidR="009076E2" w:rsidRPr="009076E2" w:rsidRDefault="009076E2" w:rsidP="009076E2">
      <w:pPr>
        <w:widowControl w:val="0"/>
        <w:numPr>
          <w:ilvl w:val="0"/>
          <w:numId w:val="27"/>
        </w:numPr>
        <w:tabs>
          <w:tab w:val="left" w:pos="993"/>
        </w:tabs>
        <w:suppressAutoHyphens/>
        <w:spacing w:line="348" w:lineRule="auto"/>
        <w:ind w:firstLine="709"/>
        <w:jc w:val="both"/>
        <w:rPr>
          <w:sz w:val="28"/>
          <w:szCs w:val="28"/>
          <w:lang w:eastAsia="ar-SA"/>
        </w:rPr>
      </w:pPr>
      <w:r w:rsidRPr="009076E2">
        <w:rPr>
          <w:sz w:val="28"/>
          <w:szCs w:val="28"/>
          <w:lang w:eastAsia="ar-SA"/>
        </w:rPr>
        <w:t xml:space="preserve">регулирование миграционных потоков в целях </w:t>
      </w:r>
      <w:proofErr w:type="gramStart"/>
      <w:r w:rsidRPr="009076E2">
        <w:rPr>
          <w:sz w:val="28"/>
          <w:szCs w:val="28"/>
          <w:lang w:eastAsia="ar-SA"/>
        </w:rPr>
        <w:t>создания действенных механизмов замещения естественной убыли населения Российской Федерации</w:t>
      </w:r>
      <w:proofErr w:type="gramEnd"/>
      <w:r w:rsidRPr="009076E2">
        <w:rPr>
          <w:sz w:val="28"/>
          <w:szCs w:val="28"/>
          <w:lang w:eastAsia="ar-SA"/>
        </w:rPr>
        <w:t xml:space="preserve">; </w:t>
      </w:r>
    </w:p>
    <w:p w:rsidR="009076E2" w:rsidRPr="009076E2" w:rsidRDefault="009076E2" w:rsidP="009076E2">
      <w:pPr>
        <w:widowControl w:val="0"/>
        <w:numPr>
          <w:ilvl w:val="0"/>
          <w:numId w:val="27"/>
        </w:numPr>
        <w:tabs>
          <w:tab w:val="left" w:pos="993"/>
        </w:tabs>
        <w:suppressAutoHyphens/>
        <w:spacing w:line="348" w:lineRule="auto"/>
        <w:ind w:firstLine="709"/>
        <w:jc w:val="both"/>
        <w:rPr>
          <w:sz w:val="28"/>
          <w:szCs w:val="28"/>
          <w:lang w:eastAsia="ar-SA"/>
        </w:rPr>
      </w:pPr>
      <w:r w:rsidRPr="009076E2">
        <w:rPr>
          <w:sz w:val="28"/>
          <w:szCs w:val="28"/>
          <w:lang w:eastAsia="ar-SA"/>
        </w:rPr>
        <w:t xml:space="preserve">повышение эффективности использования миграционных потоков путем достижения соответствия их объемов, направлений и состава интересам социально-экономического развития Российской Федерации; </w:t>
      </w:r>
    </w:p>
    <w:p w:rsidR="009076E2" w:rsidRPr="009076E2" w:rsidRDefault="009076E2" w:rsidP="009076E2">
      <w:pPr>
        <w:suppressAutoHyphens/>
        <w:spacing w:line="348" w:lineRule="auto"/>
        <w:ind w:firstLine="709"/>
        <w:jc w:val="both"/>
        <w:rPr>
          <w:sz w:val="28"/>
          <w:szCs w:val="28"/>
          <w:lang w:eastAsia="ar-SA"/>
        </w:rPr>
      </w:pPr>
      <w:r w:rsidRPr="009076E2">
        <w:rPr>
          <w:sz w:val="28"/>
          <w:szCs w:val="28"/>
          <w:lang w:eastAsia="ar-SA"/>
        </w:rPr>
        <w:lastRenderedPageBreak/>
        <w:t xml:space="preserve">Прогноз численности населения </w:t>
      </w:r>
      <w:r w:rsidRPr="009076E2">
        <w:rPr>
          <w:sz w:val="28"/>
          <w:szCs w:val="28"/>
        </w:rPr>
        <w:t>Михайловского сельского поселения</w:t>
      </w:r>
      <w:r w:rsidRPr="009076E2">
        <w:rPr>
          <w:sz w:val="28"/>
          <w:szCs w:val="28"/>
          <w:lang w:eastAsia="ar-SA"/>
        </w:rPr>
        <w:t xml:space="preserve"> разработан в разрезе входящих в него населенных пунктов по следующим проектным этапам:</w:t>
      </w:r>
    </w:p>
    <w:p w:rsidR="009076E2" w:rsidRPr="009076E2" w:rsidRDefault="009076E2" w:rsidP="009076E2">
      <w:pPr>
        <w:widowControl w:val="0"/>
        <w:numPr>
          <w:ilvl w:val="0"/>
          <w:numId w:val="26"/>
        </w:numPr>
        <w:tabs>
          <w:tab w:val="num" w:pos="708"/>
        </w:tabs>
        <w:suppressAutoHyphens/>
        <w:spacing w:line="348" w:lineRule="auto"/>
        <w:ind w:left="1068"/>
        <w:jc w:val="both"/>
        <w:rPr>
          <w:sz w:val="28"/>
          <w:szCs w:val="28"/>
          <w:lang w:eastAsia="ar-SA"/>
        </w:rPr>
      </w:pPr>
      <w:r w:rsidRPr="009076E2">
        <w:rPr>
          <w:sz w:val="28"/>
          <w:szCs w:val="28"/>
          <w:lang w:val="en-US" w:eastAsia="ar-SA"/>
        </w:rPr>
        <w:t>I</w:t>
      </w:r>
      <w:r w:rsidRPr="009076E2">
        <w:rPr>
          <w:sz w:val="28"/>
          <w:szCs w:val="28"/>
          <w:lang w:eastAsia="ar-SA"/>
        </w:rPr>
        <w:t xml:space="preserve"> очередь – ориентировочно до 2020 года;</w:t>
      </w:r>
    </w:p>
    <w:p w:rsidR="009076E2" w:rsidRPr="009076E2" w:rsidRDefault="009076E2" w:rsidP="009076E2">
      <w:pPr>
        <w:widowControl w:val="0"/>
        <w:numPr>
          <w:ilvl w:val="0"/>
          <w:numId w:val="26"/>
        </w:numPr>
        <w:suppressAutoHyphens/>
        <w:spacing w:line="348" w:lineRule="auto"/>
        <w:ind w:left="1068"/>
        <w:jc w:val="both"/>
        <w:rPr>
          <w:sz w:val="28"/>
          <w:szCs w:val="28"/>
          <w:lang w:eastAsia="ar-SA"/>
        </w:rPr>
      </w:pPr>
      <w:r w:rsidRPr="009076E2">
        <w:rPr>
          <w:sz w:val="28"/>
          <w:szCs w:val="28"/>
          <w:lang w:eastAsia="ar-SA"/>
        </w:rPr>
        <w:t>расчетный срок – ориентировочно до 2030 года;</w:t>
      </w:r>
    </w:p>
    <w:p w:rsidR="009076E2" w:rsidRPr="009076E2" w:rsidRDefault="009076E2" w:rsidP="009076E2">
      <w:pPr>
        <w:widowControl w:val="0"/>
        <w:suppressAutoHyphens/>
        <w:spacing w:line="348" w:lineRule="auto"/>
        <w:ind w:firstLine="708"/>
        <w:jc w:val="both"/>
        <w:rPr>
          <w:sz w:val="28"/>
          <w:szCs w:val="28"/>
          <w:lang w:eastAsia="ar-SA"/>
        </w:rPr>
      </w:pPr>
      <w:r w:rsidRPr="009076E2">
        <w:rPr>
          <w:sz w:val="28"/>
          <w:szCs w:val="28"/>
          <w:lang w:eastAsia="ar-SA"/>
        </w:rPr>
        <w:t>В качестве базового года для прогнозных расчетов принят 2010 г.</w:t>
      </w:r>
    </w:p>
    <w:p w:rsidR="009076E2" w:rsidRPr="009076E2" w:rsidRDefault="009076E2" w:rsidP="009076E2">
      <w:pPr>
        <w:suppressAutoHyphens/>
        <w:spacing w:line="348" w:lineRule="auto"/>
        <w:ind w:firstLine="709"/>
        <w:jc w:val="both"/>
        <w:rPr>
          <w:sz w:val="28"/>
          <w:szCs w:val="28"/>
          <w:lang w:eastAsia="ar-SA"/>
        </w:rPr>
      </w:pPr>
      <w:proofErr w:type="gramStart"/>
      <w:r w:rsidRPr="009076E2">
        <w:rPr>
          <w:sz w:val="28"/>
          <w:szCs w:val="28"/>
          <w:lang w:eastAsia="ar-SA"/>
        </w:rPr>
        <w:t xml:space="preserve">Расчет основных показателей демографической ситуации </w:t>
      </w:r>
      <w:r w:rsidRPr="009076E2">
        <w:rPr>
          <w:sz w:val="28"/>
          <w:szCs w:val="28"/>
        </w:rPr>
        <w:t>Бесстрашненского сельского поселения</w:t>
      </w:r>
      <w:r w:rsidRPr="009076E2">
        <w:rPr>
          <w:sz w:val="28"/>
          <w:szCs w:val="28"/>
          <w:lang w:eastAsia="ar-SA"/>
        </w:rPr>
        <w:t xml:space="preserve"> проводился на основе метода трудового баланса, анализа сложившегося в последние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w:t>
      </w:r>
      <w:proofErr w:type="gramEnd"/>
      <w:r w:rsidRPr="009076E2">
        <w:rPr>
          <w:sz w:val="28"/>
          <w:szCs w:val="28"/>
          <w:lang w:eastAsia="ar-SA"/>
        </w:rPr>
        <w:t xml:space="preserve"> Большое внимание уделялось также анализу ряда социальных и экономических показателей, а в частности, занятости населения, уровня его жизни, миграционной привлекательности территории, устойчивости существующей экономической структуры на перспективу, экономико-географическому положению проектируемой территории, ее природно-ресурсному потенциалу, комфортности природной среды и т. д.</w:t>
      </w:r>
    </w:p>
    <w:p w:rsidR="009076E2" w:rsidRPr="009076E2" w:rsidRDefault="009076E2" w:rsidP="009076E2">
      <w:pPr>
        <w:widowControl w:val="0"/>
        <w:suppressAutoHyphens/>
        <w:spacing w:line="360" w:lineRule="auto"/>
        <w:ind w:firstLine="900"/>
        <w:jc w:val="both"/>
        <w:rPr>
          <w:sz w:val="28"/>
          <w:szCs w:val="28"/>
          <w:lang w:eastAsia="ar-SA"/>
        </w:rPr>
      </w:pPr>
      <w:proofErr w:type="gramStart"/>
      <w:r w:rsidRPr="009076E2">
        <w:rPr>
          <w:sz w:val="28"/>
          <w:szCs w:val="28"/>
          <w:lang w:eastAsia="ar-SA"/>
        </w:rPr>
        <w:t>Основываясь на заложенных тенденциях демографической и миграционной активности была определена проектная</w:t>
      </w:r>
      <w:proofErr w:type="gramEnd"/>
      <w:r w:rsidRPr="009076E2">
        <w:rPr>
          <w:sz w:val="28"/>
          <w:szCs w:val="28"/>
          <w:lang w:eastAsia="ar-SA"/>
        </w:rPr>
        <w:t xml:space="preserve"> численность населения Бесстрашненского сельского поселения, которая к расчетному сроку составит </w:t>
      </w:r>
      <w:r w:rsidRPr="009076E2">
        <w:rPr>
          <w:b/>
          <w:sz w:val="28"/>
          <w:szCs w:val="28"/>
          <w:lang w:eastAsia="ar-SA"/>
        </w:rPr>
        <w:t>750 человек</w:t>
      </w:r>
      <w:r w:rsidRPr="009076E2">
        <w:rPr>
          <w:sz w:val="28"/>
          <w:szCs w:val="28"/>
          <w:lang w:eastAsia="ar-SA"/>
        </w:rPr>
        <w:t>.</w:t>
      </w:r>
    </w:p>
    <w:p w:rsidR="009076E2" w:rsidRPr="009076E2" w:rsidRDefault="009076E2" w:rsidP="009076E2">
      <w:pPr>
        <w:tabs>
          <w:tab w:val="left" w:pos="284"/>
        </w:tabs>
        <w:suppressAutoHyphens/>
        <w:jc w:val="right"/>
        <w:rPr>
          <w:i/>
          <w:sz w:val="20"/>
          <w:szCs w:val="20"/>
        </w:rPr>
      </w:pPr>
    </w:p>
    <w:p w:rsidR="009076E2" w:rsidRPr="009076E2" w:rsidRDefault="009076E2" w:rsidP="009076E2">
      <w:pPr>
        <w:tabs>
          <w:tab w:val="left" w:pos="284"/>
        </w:tabs>
        <w:suppressAutoHyphens/>
        <w:jc w:val="right"/>
        <w:rPr>
          <w:i/>
          <w:sz w:val="22"/>
        </w:rPr>
      </w:pPr>
      <w:r w:rsidRPr="009076E2">
        <w:rPr>
          <w:i/>
          <w:szCs w:val="28"/>
        </w:rPr>
        <w:t>Существующая и проектная численность Бесстрашненского сельского поселения</w:t>
      </w:r>
      <w:r w:rsidRPr="009076E2">
        <w:rPr>
          <w:i/>
          <w:sz w:val="22"/>
        </w:rPr>
        <w:t>.</w:t>
      </w:r>
    </w:p>
    <w:tbl>
      <w:tblPr>
        <w:tblW w:w="9356" w:type="dxa"/>
        <w:tblInd w:w="108" w:type="dxa"/>
        <w:tblLayout w:type="fixed"/>
        <w:tblLook w:val="0000" w:firstRow="0" w:lastRow="0" w:firstColumn="0" w:lastColumn="0" w:noHBand="0" w:noVBand="0"/>
      </w:tblPr>
      <w:tblGrid>
        <w:gridCol w:w="567"/>
        <w:gridCol w:w="2694"/>
        <w:gridCol w:w="1984"/>
        <w:gridCol w:w="2552"/>
        <w:gridCol w:w="1559"/>
      </w:tblGrid>
      <w:tr w:rsidR="009076E2" w:rsidRPr="009076E2" w:rsidTr="003C7DB1">
        <w:trPr>
          <w:trHeight w:val="20"/>
        </w:trPr>
        <w:tc>
          <w:tcPr>
            <w:tcW w:w="567" w:type="dxa"/>
            <w:tcBorders>
              <w:top w:val="single" w:sz="4" w:space="0" w:color="000000"/>
              <w:left w:val="single" w:sz="4" w:space="0" w:color="000000"/>
              <w:bottom w:val="single" w:sz="4" w:space="0" w:color="auto"/>
            </w:tcBorders>
            <w:shd w:val="clear" w:color="auto" w:fill="EAEAEA"/>
            <w:vAlign w:val="center"/>
          </w:tcPr>
          <w:p w:rsidR="009076E2" w:rsidRPr="009076E2" w:rsidRDefault="009076E2" w:rsidP="009076E2">
            <w:pPr>
              <w:suppressAutoHyphens/>
              <w:snapToGrid w:val="0"/>
              <w:jc w:val="center"/>
              <w:rPr>
                <w:b/>
              </w:rPr>
            </w:pPr>
            <w:r w:rsidRPr="009076E2">
              <w:rPr>
                <w:b/>
              </w:rPr>
              <w:t>№</w:t>
            </w:r>
          </w:p>
        </w:tc>
        <w:tc>
          <w:tcPr>
            <w:tcW w:w="2694" w:type="dxa"/>
            <w:tcBorders>
              <w:top w:val="single" w:sz="4" w:space="0" w:color="000000"/>
              <w:left w:val="single" w:sz="4" w:space="0" w:color="000000"/>
              <w:bottom w:val="single" w:sz="4" w:space="0" w:color="auto"/>
            </w:tcBorders>
            <w:shd w:val="clear" w:color="auto" w:fill="EAEAEA"/>
            <w:vAlign w:val="center"/>
          </w:tcPr>
          <w:p w:rsidR="009076E2" w:rsidRPr="009076E2" w:rsidRDefault="009076E2" w:rsidP="009076E2">
            <w:pPr>
              <w:suppressAutoHyphens/>
              <w:snapToGrid w:val="0"/>
              <w:jc w:val="center"/>
              <w:rPr>
                <w:b/>
                <w:lang w:eastAsia="ar-SA"/>
              </w:rPr>
            </w:pPr>
            <w:r w:rsidRPr="009076E2">
              <w:rPr>
                <w:b/>
              </w:rPr>
              <w:t>Наименование населенного пункта</w:t>
            </w:r>
          </w:p>
        </w:tc>
        <w:tc>
          <w:tcPr>
            <w:tcW w:w="1984" w:type="dxa"/>
            <w:tcBorders>
              <w:top w:val="single" w:sz="4" w:space="0" w:color="000000"/>
              <w:left w:val="single" w:sz="4" w:space="0" w:color="000000"/>
              <w:bottom w:val="single" w:sz="4" w:space="0" w:color="auto"/>
            </w:tcBorders>
            <w:shd w:val="clear" w:color="auto" w:fill="EAEAEA"/>
            <w:vAlign w:val="center"/>
          </w:tcPr>
          <w:p w:rsidR="009076E2" w:rsidRPr="009076E2" w:rsidRDefault="009076E2" w:rsidP="009076E2">
            <w:pPr>
              <w:suppressAutoHyphens/>
              <w:snapToGrid w:val="0"/>
              <w:jc w:val="center"/>
              <w:rPr>
                <w:b/>
                <w:lang w:eastAsia="ar-SA"/>
              </w:rPr>
            </w:pPr>
            <w:r w:rsidRPr="009076E2">
              <w:rPr>
                <w:b/>
                <w:lang w:eastAsia="ar-SA"/>
              </w:rPr>
              <w:t>Современное состояние, чел.</w:t>
            </w:r>
          </w:p>
        </w:tc>
        <w:tc>
          <w:tcPr>
            <w:tcW w:w="2552" w:type="dxa"/>
            <w:tcBorders>
              <w:top w:val="single" w:sz="4" w:space="0" w:color="000000"/>
              <w:left w:val="single" w:sz="4" w:space="0" w:color="000000"/>
              <w:bottom w:val="single" w:sz="4" w:space="0" w:color="auto"/>
              <w:right w:val="single" w:sz="4" w:space="0" w:color="auto"/>
            </w:tcBorders>
            <w:shd w:val="clear" w:color="auto" w:fill="EAEAEA"/>
            <w:vAlign w:val="center"/>
          </w:tcPr>
          <w:p w:rsidR="009076E2" w:rsidRPr="009076E2" w:rsidRDefault="009076E2" w:rsidP="009076E2">
            <w:pPr>
              <w:suppressAutoHyphens/>
              <w:snapToGrid w:val="0"/>
              <w:jc w:val="center"/>
              <w:rPr>
                <w:b/>
                <w:lang w:eastAsia="ar-SA"/>
              </w:rPr>
            </w:pPr>
            <w:r w:rsidRPr="009076E2">
              <w:rPr>
                <w:b/>
                <w:lang w:eastAsia="ar-SA"/>
              </w:rPr>
              <w:t>Прогноз на расчетный срок, чел.</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rsidR="009076E2" w:rsidRPr="009076E2" w:rsidRDefault="009076E2" w:rsidP="009076E2">
            <w:pPr>
              <w:suppressAutoHyphens/>
              <w:snapToGrid w:val="0"/>
              <w:jc w:val="center"/>
              <w:rPr>
                <w:b/>
                <w:lang w:eastAsia="ar-SA"/>
              </w:rPr>
            </w:pPr>
            <w:r w:rsidRPr="009076E2">
              <w:rPr>
                <w:b/>
                <w:lang w:eastAsia="ar-SA"/>
              </w:rPr>
              <w:t>Прирост, чел.</w:t>
            </w:r>
          </w:p>
        </w:tc>
      </w:tr>
      <w:tr w:rsidR="009076E2" w:rsidRPr="009076E2" w:rsidTr="003C7DB1">
        <w:trPr>
          <w:trHeight w:val="454"/>
        </w:trPr>
        <w:tc>
          <w:tcPr>
            <w:tcW w:w="567" w:type="dxa"/>
            <w:tcBorders>
              <w:top w:val="single" w:sz="4" w:space="0" w:color="auto"/>
              <w:left w:val="single" w:sz="4" w:space="0" w:color="auto"/>
              <w:bottom w:val="single" w:sz="4" w:space="0" w:color="auto"/>
              <w:right w:val="single" w:sz="4" w:space="0" w:color="auto"/>
            </w:tcBorders>
            <w:vAlign w:val="center"/>
          </w:tcPr>
          <w:p w:rsidR="009076E2" w:rsidRPr="009076E2" w:rsidRDefault="009076E2" w:rsidP="009076E2">
            <w:pPr>
              <w:suppressAutoHyphens/>
              <w:jc w:val="center"/>
              <w:rPr>
                <w:lang w:eastAsia="ar-SA"/>
              </w:rPr>
            </w:pPr>
            <w:r w:rsidRPr="009076E2">
              <w:rPr>
                <w:lang w:eastAsia="ar-SA"/>
              </w:rPr>
              <w:t>1</w:t>
            </w:r>
          </w:p>
        </w:tc>
        <w:tc>
          <w:tcPr>
            <w:tcW w:w="2694" w:type="dxa"/>
            <w:tcBorders>
              <w:top w:val="single" w:sz="4" w:space="0" w:color="auto"/>
              <w:left w:val="single" w:sz="4" w:space="0" w:color="auto"/>
              <w:bottom w:val="single" w:sz="4" w:space="0" w:color="auto"/>
              <w:right w:val="single" w:sz="4" w:space="0" w:color="auto"/>
            </w:tcBorders>
            <w:vAlign w:val="center"/>
          </w:tcPr>
          <w:p w:rsidR="009076E2" w:rsidRPr="009076E2" w:rsidRDefault="009076E2" w:rsidP="009076E2">
            <w:r w:rsidRPr="009076E2">
              <w:t>станица Бесстрашная</w:t>
            </w:r>
          </w:p>
        </w:tc>
        <w:tc>
          <w:tcPr>
            <w:tcW w:w="1984" w:type="dxa"/>
            <w:tcBorders>
              <w:top w:val="single" w:sz="4" w:space="0" w:color="auto"/>
              <w:left w:val="single" w:sz="4" w:space="0" w:color="auto"/>
              <w:bottom w:val="single" w:sz="4" w:space="0" w:color="auto"/>
              <w:right w:val="single" w:sz="4" w:space="0" w:color="auto"/>
            </w:tcBorders>
            <w:vAlign w:val="center"/>
          </w:tcPr>
          <w:p w:rsidR="009076E2" w:rsidRPr="009076E2" w:rsidRDefault="009076E2" w:rsidP="009076E2">
            <w:pPr>
              <w:ind w:right="462"/>
              <w:jc w:val="right"/>
            </w:pPr>
            <w:r w:rsidRPr="009076E2">
              <w:t>617</w:t>
            </w:r>
          </w:p>
        </w:tc>
        <w:tc>
          <w:tcPr>
            <w:tcW w:w="2552" w:type="dxa"/>
            <w:tcBorders>
              <w:top w:val="single" w:sz="4" w:space="0" w:color="auto"/>
              <w:left w:val="single" w:sz="4" w:space="0" w:color="auto"/>
              <w:bottom w:val="single" w:sz="4" w:space="0" w:color="auto"/>
              <w:right w:val="single" w:sz="4" w:space="0" w:color="auto"/>
            </w:tcBorders>
            <w:vAlign w:val="center"/>
          </w:tcPr>
          <w:p w:rsidR="009076E2" w:rsidRPr="009076E2" w:rsidRDefault="009076E2" w:rsidP="009076E2">
            <w:pPr>
              <w:ind w:right="885"/>
              <w:jc w:val="right"/>
              <w:rPr>
                <w:color w:val="000000"/>
                <w:sz w:val="22"/>
                <w:szCs w:val="22"/>
              </w:rPr>
            </w:pPr>
            <w:r w:rsidRPr="009076E2">
              <w:rPr>
                <w:color w:val="000000"/>
                <w:szCs w:val="22"/>
              </w:rPr>
              <w:t>750</w:t>
            </w:r>
          </w:p>
        </w:tc>
        <w:tc>
          <w:tcPr>
            <w:tcW w:w="1559" w:type="dxa"/>
            <w:tcBorders>
              <w:top w:val="single" w:sz="4" w:space="0" w:color="auto"/>
              <w:left w:val="single" w:sz="4" w:space="0" w:color="auto"/>
              <w:bottom w:val="single" w:sz="4" w:space="0" w:color="auto"/>
              <w:right w:val="single" w:sz="4" w:space="0" w:color="auto"/>
            </w:tcBorders>
            <w:vAlign w:val="center"/>
          </w:tcPr>
          <w:p w:rsidR="009076E2" w:rsidRPr="009076E2" w:rsidRDefault="009076E2" w:rsidP="009076E2">
            <w:pPr>
              <w:suppressAutoHyphens/>
              <w:ind w:right="462"/>
              <w:jc w:val="right"/>
              <w:rPr>
                <w:color w:val="000000"/>
                <w:szCs w:val="22"/>
                <w:lang w:eastAsia="ar-SA"/>
              </w:rPr>
            </w:pPr>
            <w:r w:rsidRPr="009076E2">
              <w:rPr>
                <w:color w:val="000000"/>
                <w:szCs w:val="22"/>
                <w:lang w:eastAsia="ar-SA"/>
              </w:rPr>
              <w:t>133</w:t>
            </w:r>
          </w:p>
        </w:tc>
      </w:tr>
    </w:tbl>
    <w:p w:rsidR="009076E2" w:rsidRPr="009076E2" w:rsidRDefault="009076E2" w:rsidP="009076E2">
      <w:pPr>
        <w:keepNext/>
        <w:spacing w:before="240" w:after="60"/>
        <w:outlineLvl w:val="0"/>
        <w:rPr>
          <w:rFonts w:ascii="Cambria" w:hAnsi="Cambria"/>
          <w:b/>
          <w:bCs/>
          <w:i/>
          <w:iCs/>
          <w:kern w:val="32"/>
          <w:sz w:val="28"/>
          <w:szCs w:val="28"/>
        </w:rPr>
      </w:pPr>
      <w:bookmarkStart w:id="26" w:name="_Toc335657549"/>
      <w:r w:rsidRPr="009076E2">
        <w:rPr>
          <w:rFonts w:ascii="Cambria" w:hAnsi="Cambria"/>
          <w:b/>
          <w:bCs/>
          <w:i/>
          <w:iCs/>
          <w:kern w:val="32"/>
          <w:sz w:val="28"/>
          <w:szCs w:val="28"/>
        </w:rPr>
        <w:t>2.3. Проектное использование территории поселения, баланс земель по категориям.</w:t>
      </w:r>
      <w:bookmarkEnd w:id="25"/>
      <w:bookmarkEnd w:id="26"/>
    </w:p>
    <w:p w:rsidR="009076E2" w:rsidRPr="009076E2" w:rsidRDefault="009076E2" w:rsidP="009076E2">
      <w:pPr>
        <w:spacing w:before="60" w:after="60"/>
        <w:ind w:left="792"/>
        <w:outlineLvl w:val="1"/>
        <w:rPr>
          <w:sz w:val="28"/>
          <w:szCs w:val="28"/>
          <w:u w:val="single"/>
        </w:rPr>
      </w:pPr>
    </w:p>
    <w:p w:rsidR="009076E2" w:rsidRPr="009076E2" w:rsidRDefault="009076E2" w:rsidP="009076E2">
      <w:pPr>
        <w:spacing w:line="312" w:lineRule="auto"/>
        <w:ind w:firstLine="425"/>
        <w:jc w:val="both"/>
        <w:rPr>
          <w:sz w:val="28"/>
          <w:szCs w:val="28"/>
        </w:rPr>
      </w:pPr>
      <w:bookmarkStart w:id="27" w:name="_Toc262635720"/>
      <w:r w:rsidRPr="009076E2">
        <w:rPr>
          <w:bCs/>
          <w:sz w:val="28"/>
          <w:szCs w:val="28"/>
        </w:rPr>
        <w:t xml:space="preserve">Территория поселения в административных границах, установлена Законом Краснодарского края </w:t>
      </w:r>
      <w:r w:rsidRPr="009076E2">
        <w:rPr>
          <w:rFonts w:cs="Tahoma"/>
          <w:sz w:val="28"/>
          <w:szCs w:val="28"/>
        </w:rPr>
        <w:t xml:space="preserve">от 2 июля  2004 года № 749-КЗ «Об установлении границ муниципального образования Отрадненский район, </w:t>
      </w:r>
      <w:r w:rsidRPr="009076E2">
        <w:rPr>
          <w:rFonts w:cs="Tahoma"/>
          <w:sz w:val="28"/>
          <w:szCs w:val="28"/>
        </w:rPr>
        <w:lastRenderedPageBreak/>
        <w:t xml:space="preserve">наделении его статусом муниципального района, образовании в его составе муниципальных образований – сельских поселений – и установлении их границ», принятого Законодательным Собранием Краснодарского края, </w:t>
      </w:r>
      <w:r w:rsidRPr="009076E2">
        <w:rPr>
          <w:sz w:val="28"/>
          <w:szCs w:val="28"/>
        </w:rPr>
        <w:t xml:space="preserve">составляет </w:t>
      </w:r>
      <w:r w:rsidRPr="009076E2">
        <w:rPr>
          <w:b/>
          <w:sz w:val="28"/>
          <w:szCs w:val="28"/>
        </w:rPr>
        <w:t xml:space="preserve">12 687 </w:t>
      </w:r>
      <w:r w:rsidRPr="009076E2">
        <w:rPr>
          <w:sz w:val="28"/>
          <w:szCs w:val="28"/>
        </w:rPr>
        <w:t>га,  том числе:</w:t>
      </w:r>
    </w:p>
    <w:p w:rsidR="009076E2" w:rsidRPr="009076E2" w:rsidRDefault="009076E2" w:rsidP="009076E2">
      <w:pPr>
        <w:spacing w:line="312" w:lineRule="auto"/>
        <w:ind w:firstLine="709"/>
        <w:jc w:val="both"/>
        <w:rPr>
          <w:sz w:val="28"/>
          <w:szCs w:val="28"/>
        </w:rPr>
      </w:pPr>
      <w:r w:rsidRPr="009076E2">
        <w:rPr>
          <w:sz w:val="28"/>
          <w:szCs w:val="28"/>
        </w:rPr>
        <w:t>- земли населенных пунктов – 1023 га;</w:t>
      </w:r>
    </w:p>
    <w:p w:rsidR="009076E2" w:rsidRPr="009076E2" w:rsidRDefault="009076E2" w:rsidP="009076E2">
      <w:pPr>
        <w:spacing w:line="312" w:lineRule="auto"/>
        <w:ind w:firstLine="709"/>
        <w:jc w:val="both"/>
        <w:rPr>
          <w:sz w:val="28"/>
          <w:szCs w:val="28"/>
        </w:rPr>
      </w:pPr>
      <w:r w:rsidRPr="009076E2">
        <w:rPr>
          <w:sz w:val="28"/>
          <w:szCs w:val="28"/>
        </w:rPr>
        <w:t>- земли сельскохозяйственного назначения – 10502 га;</w:t>
      </w:r>
    </w:p>
    <w:p w:rsidR="009076E2" w:rsidRPr="009076E2" w:rsidRDefault="009076E2" w:rsidP="009076E2">
      <w:pPr>
        <w:spacing w:line="312" w:lineRule="auto"/>
        <w:ind w:firstLine="709"/>
        <w:jc w:val="both"/>
        <w:rPr>
          <w:sz w:val="28"/>
          <w:szCs w:val="28"/>
        </w:rPr>
      </w:pPr>
      <w:r w:rsidRPr="009076E2">
        <w:rPr>
          <w:sz w:val="28"/>
          <w:szCs w:val="28"/>
        </w:rPr>
        <w:t>- земли запаса – 562 га;</w:t>
      </w:r>
    </w:p>
    <w:p w:rsidR="009076E2" w:rsidRPr="009076E2" w:rsidRDefault="009076E2" w:rsidP="009076E2">
      <w:pPr>
        <w:spacing w:line="312" w:lineRule="auto"/>
        <w:ind w:firstLine="709"/>
        <w:jc w:val="both"/>
        <w:rPr>
          <w:sz w:val="28"/>
          <w:szCs w:val="28"/>
        </w:rPr>
      </w:pPr>
      <w:r w:rsidRPr="009076E2">
        <w:rPr>
          <w:sz w:val="28"/>
          <w:szCs w:val="28"/>
        </w:rPr>
        <w:t xml:space="preserve">- земли лесного фонда – 600 га. </w:t>
      </w:r>
    </w:p>
    <w:p w:rsidR="009076E2" w:rsidRPr="009076E2" w:rsidRDefault="009076E2" w:rsidP="009076E2">
      <w:pPr>
        <w:spacing w:line="312" w:lineRule="auto"/>
        <w:ind w:firstLine="709"/>
        <w:jc w:val="both"/>
        <w:rPr>
          <w:sz w:val="28"/>
          <w:szCs w:val="28"/>
        </w:rPr>
      </w:pPr>
    </w:p>
    <w:p w:rsidR="009076E2" w:rsidRPr="009076E2" w:rsidRDefault="009076E2" w:rsidP="009076E2">
      <w:pPr>
        <w:spacing w:line="360" w:lineRule="auto"/>
        <w:outlineLvl w:val="0"/>
        <w:rPr>
          <w:rFonts w:cs="Tahoma"/>
          <w:b/>
          <w:sz w:val="28"/>
          <w:szCs w:val="28"/>
          <w:u w:val="single"/>
        </w:rPr>
      </w:pPr>
      <w:bookmarkStart w:id="28" w:name="_Toc335657550"/>
      <w:r w:rsidRPr="009076E2">
        <w:rPr>
          <w:rFonts w:cs="Tahoma"/>
          <w:b/>
          <w:sz w:val="28"/>
          <w:szCs w:val="28"/>
          <w:u w:val="single"/>
        </w:rPr>
        <w:t>Земли сельскохозяйственного назначения.</w:t>
      </w:r>
      <w:bookmarkEnd w:id="28"/>
    </w:p>
    <w:p w:rsidR="009076E2" w:rsidRPr="009076E2" w:rsidRDefault="009076E2" w:rsidP="009076E2">
      <w:pPr>
        <w:tabs>
          <w:tab w:val="right" w:leader="dot" w:pos="9498"/>
        </w:tabs>
        <w:spacing w:line="360" w:lineRule="auto"/>
        <w:ind w:firstLine="709"/>
        <w:jc w:val="both"/>
        <w:rPr>
          <w:rFonts w:cs="Tahoma"/>
          <w:sz w:val="28"/>
          <w:szCs w:val="28"/>
        </w:rPr>
      </w:pPr>
      <w:r w:rsidRPr="009076E2">
        <w:rPr>
          <w:rFonts w:cs="Tahoma"/>
          <w:sz w:val="28"/>
          <w:szCs w:val="28"/>
        </w:rPr>
        <w:t>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9076E2" w:rsidRPr="009076E2" w:rsidRDefault="009076E2" w:rsidP="009076E2">
      <w:pPr>
        <w:tabs>
          <w:tab w:val="right" w:leader="dot" w:pos="9498"/>
        </w:tabs>
        <w:spacing w:line="384" w:lineRule="auto"/>
        <w:ind w:firstLine="708"/>
        <w:jc w:val="both"/>
        <w:rPr>
          <w:rFonts w:cs="Tahoma"/>
          <w:sz w:val="28"/>
          <w:szCs w:val="28"/>
        </w:rPr>
      </w:pPr>
      <w:r w:rsidRPr="009076E2">
        <w:rPr>
          <w:rFonts w:cs="Tahoma"/>
          <w:sz w:val="28"/>
          <w:szCs w:val="28"/>
        </w:rPr>
        <w:t xml:space="preserve">В настоящее время, согласно предоставленной информации, на балансе в границах муниципального образования числится </w:t>
      </w:r>
      <w:r w:rsidRPr="009076E2">
        <w:rPr>
          <w:b/>
          <w:sz w:val="28"/>
          <w:szCs w:val="28"/>
        </w:rPr>
        <w:t>10502 га</w:t>
      </w:r>
      <w:r w:rsidRPr="009076E2">
        <w:t xml:space="preserve"> </w:t>
      </w:r>
      <w:r w:rsidRPr="009076E2">
        <w:rPr>
          <w:rFonts w:cs="Tahoma"/>
          <w:sz w:val="28"/>
          <w:szCs w:val="28"/>
        </w:rPr>
        <w:t>земель сельскохозяйственного назначения.</w:t>
      </w:r>
    </w:p>
    <w:p w:rsidR="009076E2" w:rsidRPr="009076E2" w:rsidRDefault="009076E2" w:rsidP="009076E2">
      <w:pPr>
        <w:rPr>
          <w:rFonts w:eastAsia="Arial Unicode MS"/>
          <w:b/>
          <w:sz w:val="28"/>
          <w:szCs w:val="28"/>
          <w:u w:val="single"/>
        </w:rPr>
      </w:pPr>
    </w:p>
    <w:p w:rsidR="009076E2" w:rsidRPr="009076E2" w:rsidRDefault="009076E2" w:rsidP="009076E2">
      <w:pPr>
        <w:outlineLvl w:val="0"/>
        <w:rPr>
          <w:rFonts w:eastAsia="Arial Unicode MS"/>
          <w:b/>
          <w:sz w:val="28"/>
          <w:szCs w:val="28"/>
          <w:u w:val="single"/>
        </w:rPr>
      </w:pPr>
      <w:bookmarkStart w:id="29" w:name="_Toc335657551"/>
      <w:r w:rsidRPr="009076E2">
        <w:rPr>
          <w:rFonts w:eastAsia="Arial Unicode MS"/>
          <w:b/>
          <w:sz w:val="28"/>
          <w:szCs w:val="28"/>
          <w:u w:val="single"/>
        </w:rPr>
        <w:t>Земли населенных пунктов.</w:t>
      </w:r>
      <w:bookmarkEnd w:id="29"/>
    </w:p>
    <w:p w:rsidR="009076E2" w:rsidRPr="009076E2" w:rsidRDefault="009076E2" w:rsidP="009076E2">
      <w:pPr>
        <w:spacing w:line="312" w:lineRule="auto"/>
        <w:ind w:firstLine="425"/>
        <w:jc w:val="both"/>
        <w:rPr>
          <w:rFonts w:cs="Tahoma"/>
          <w:sz w:val="28"/>
          <w:szCs w:val="28"/>
        </w:rPr>
      </w:pPr>
      <w:r w:rsidRPr="009076E2">
        <w:rPr>
          <w:rFonts w:cs="Tahoma"/>
          <w:sz w:val="28"/>
          <w:szCs w:val="28"/>
        </w:rPr>
        <w:t>Граница населенного пункта – ст. Бес</w:t>
      </w:r>
      <w:r>
        <w:rPr>
          <w:rFonts w:cs="Tahoma"/>
          <w:sz w:val="28"/>
          <w:szCs w:val="28"/>
        </w:rPr>
        <w:t>с</w:t>
      </w:r>
      <w:r w:rsidRPr="009076E2">
        <w:rPr>
          <w:rFonts w:cs="Tahoma"/>
          <w:sz w:val="28"/>
          <w:szCs w:val="28"/>
        </w:rPr>
        <w:t xml:space="preserve">трашная утверждена постановлением Законодательного Собрания Краснодарского края от 19 декабря 2006г. №2747-П «Об установлении границ административно – территориальных единиц Отрадненского района Краснодарского края», </w:t>
      </w:r>
      <w:proofErr w:type="gramStart"/>
      <w:r w:rsidRPr="009076E2">
        <w:rPr>
          <w:rFonts w:cs="Tahoma"/>
          <w:sz w:val="28"/>
          <w:szCs w:val="28"/>
        </w:rPr>
        <w:t>площадь</w:t>
      </w:r>
      <w:proofErr w:type="gramEnd"/>
      <w:r w:rsidRPr="009076E2">
        <w:rPr>
          <w:rFonts w:cs="Tahoma"/>
          <w:sz w:val="28"/>
          <w:szCs w:val="28"/>
        </w:rPr>
        <w:t xml:space="preserve"> которой </w:t>
      </w:r>
      <w:r w:rsidRPr="009076E2">
        <w:rPr>
          <w:rFonts w:cs="Tahoma"/>
          <w:b/>
          <w:sz w:val="28"/>
          <w:szCs w:val="28"/>
        </w:rPr>
        <w:t>1023,2</w:t>
      </w:r>
      <w:r w:rsidRPr="009076E2">
        <w:rPr>
          <w:rFonts w:cs="Tahoma"/>
          <w:sz w:val="28"/>
          <w:szCs w:val="28"/>
        </w:rPr>
        <w:t xml:space="preserve"> га.</w:t>
      </w:r>
    </w:p>
    <w:p w:rsidR="009076E2" w:rsidRPr="009076E2" w:rsidRDefault="009076E2" w:rsidP="009076E2">
      <w:pPr>
        <w:tabs>
          <w:tab w:val="right" w:leader="dot" w:pos="9498"/>
        </w:tabs>
        <w:spacing w:line="343" w:lineRule="auto"/>
        <w:ind w:firstLine="709"/>
        <w:jc w:val="both"/>
        <w:rPr>
          <w:rFonts w:cs="Tahoma"/>
          <w:sz w:val="28"/>
          <w:szCs w:val="28"/>
        </w:rPr>
      </w:pPr>
      <w:r w:rsidRPr="009076E2">
        <w:rPr>
          <w:rFonts w:cs="Tahoma"/>
          <w:sz w:val="28"/>
          <w:szCs w:val="28"/>
        </w:rPr>
        <w:t xml:space="preserve">В соответствии с действующим законодательством землями населенных пунктов признаются земли, используемые и предназначенные </w:t>
      </w:r>
      <w:r w:rsidRPr="009076E2">
        <w:rPr>
          <w:rFonts w:cs="Tahoma"/>
          <w:sz w:val="28"/>
          <w:szCs w:val="28"/>
        </w:rPr>
        <w:lastRenderedPageBreak/>
        <w:t xml:space="preserve">для застройки и развития населенных пунктов, границы которых отделяют земли населенных пунктов от земель иных категорий. </w:t>
      </w:r>
    </w:p>
    <w:p w:rsidR="009076E2" w:rsidRPr="009076E2" w:rsidRDefault="009076E2" w:rsidP="009076E2">
      <w:pPr>
        <w:tabs>
          <w:tab w:val="right" w:leader="dot" w:pos="9498"/>
        </w:tabs>
        <w:spacing w:line="343" w:lineRule="auto"/>
        <w:ind w:firstLine="709"/>
        <w:jc w:val="both"/>
        <w:rPr>
          <w:rFonts w:cs="Tahoma"/>
          <w:sz w:val="28"/>
          <w:szCs w:val="28"/>
        </w:rPr>
      </w:pPr>
      <w:r w:rsidRPr="009076E2">
        <w:rPr>
          <w:rFonts w:cs="Tahoma"/>
          <w:sz w:val="28"/>
          <w:szCs w:val="28"/>
        </w:rPr>
        <w:t>В состав земель населенных пунктов могут входить земельные участки, отнесенные к различным территориальным зонам: жилым, общественно-деловым,  производственным, рекреационным, к зонам инженерных и транспортных инфраструктур, сельскохозяйственного использования, специального назначения, военных объектов.</w:t>
      </w:r>
    </w:p>
    <w:p w:rsidR="009076E2" w:rsidRPr="009076E2" w:rsidRDefault="009076E2" w:rsidP="009076E2">
      <w:pPr>
        <w:spacing w:line="312" w:lineRule="auto"/>
        <w:ind w:firstLine="709"/>
        <w:jc w:val="both"/>
        <w:rPr>
          <w:sz w:val="28"/>
          <w:szCs w:val="28"/>
        </w:rPr>
      </w:pPr>
      <w:r w:rsidRPr="009076E2">
        <w:rPr>
          <w:bCs/>
          <w:sz w:val="28"/>
          <w:szCs w:val="28"/>
        </w:rPr>
        <w:t xml:space="preserve">Учитывая тот факт, что площади земель в утвержденных границах населенных пунктов, достаточно для их развития на расчетный срок генерального плана, данным проектом не </w:t>
      </w:r>
      <w:r w:rsidRPr="009076E2">
        <w:rPr>
          <w:sz w:val="28"/>
          <w:szCs w:val="28"/>
        </w:rPr>
        <w:t xml:space="preserve">планируется увеличение площади земель населенных пунктов. </w:t>
      </w:r>
    </w:p>
    <w:p w:rsidR="009076E2" w:rsidRPr="009076E2" w:rsidRDefault="009076E2" w:rsidP="009076E2">
      <w:pPr>
        <w:jc w:val="both"/>
        <w:rPr>
          <w:rFonts w:eastAsia="Arial Unicode MS"/>
          <w:b/>
          <w:sz w:val="28"/>
          <w:szCs w:val="28"/>
          <w:u w:val="single"/>
        </w:rPr>
      </w:pPr>
    </w:p>
    <w:p w:rsidR="009076E2" w:rsidRPr="009076E2" w:rsidRDefault="009076E2" w:rsidP="009076E2">
      <w:pPr>
        <w:jc w:val="both"/>
        <w:rPr>
          <w:rFonts w:eastAsia="Arial Unicode MS"/>
          <w:b/>
          <w:sz w:val="28"/>
          <w:szCs w:val="28"/>
          <w:u w:val="single"/>
        </w:rPr>
      </w:pPr>
      <w:r w:rsidRPr="009076E2">
        <w:rPr>
          <w:rFonts w:eastAsia="Arial Unicode MS"/>
          <w:b/>
          <w:sz w:val="28"/>
          <w:szCs w:val="28"/>
          <w:u w:val="single"/>
        </w:rPr>
        <w:t>Земли лесного фонда</w:t>
      </w:r>
    </w:p>
    <w:p w:rsidR="009076E2" w:rsidRPr="009076E2" w:rsidRDefault="009076E2" w:rsidP="009076E2">
      <w:pPr>
        <w:jc w:val="both"/>
        <w:rPr>
          <w:rFonts w:eastAsia="Arial Unicode MS"/>
          <w:b/>
          <w:sz w:val="28"/>
          <w:szCs w:val="28"/>
          <w:u w:val="single"/>
        </w:rPr>
      </w:pPr>
    </w:p>
    <w:p w:rsidR="009076E2" w:rsidRPr="009076E2" w:rsidRDefault="009076E2" w:rsidP="009076E2">
      <w:pPr>
        <w:tabs>
          <w:tab w:val="right" w:leader="dot" w:pos="9498"/>
        </w:tabs>
        <w:spacing w:line="324" w:lineRule="auto"/>
        <w:ind w:firstLine="709"/>
        <w:jc w:val="both"/>
        <w:rPr>
          <w:sz w:val="28"/>
          <w:szCs w:val="28"/>
        </w:rPr>
      </w:pPr>
      <w:r w:rsidRPr="009076E2">
        <w:rPr>
          <w:sz w:val="28"/>
          <w:szCs w:val="28"/>
        </w:rPr>
        <w:t xml:space="preserve">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В настоящее время, согласно предоставленной информации, на балансе в границах муниципального образования числится </w:t>
      </w:r>
      <w:r w:rsidRPr="009076E2">
        <w:rPr>
          <w:b/>
          <w:sz w:val="28"/>
          <w:szCs w:val="28"/>
        </w:rPr>
        <w:t>600  га</w:t>
      </w:r>
      <w:r w:rsidRPr="009076E2">
        <w:rPr>
          <w:sz w:val="28"/>
          <w:szCs w:val="28"/>
        </w:rPr>
        <w:t xml:space="preserve"> земель лесного фонда</w:t>
      </w:r>
      <w:r w:rsidRPr="009076E2">
        <w:rPr>
          <w:b/>
          <w:sz w:val="28"/>
          <w:szCs w:val="28"/>
        </w:rPr>
        <w:t>.</w:t>
      </w:r>
    </w:p>
    <w:p w:rsidR="009076E2" w:rsidRPr="009076E2" w:rsidRDefault="009076E2" w:rsidP="009076E2">
      <w:pPr>
        <w:widowControl w:val="0"/>
        <w:suppressAutoHyphens/>
        <w:spacing w:before="240" w:line="312" w:lineRule="auto"/>
        <w:jc w:val="both"/>
        <w:rPr>
          <w:rFonts w:eastAsia="Arial Unicode MS"/>
          <w:b/>
          <w:sz w:val="28"/>
          <w:szCs w:val="28"/>
          <w:u w:val="single"/>
        </w:rPr>
      </w:pPr>
      <w:r w:rsidRPr="009076E2">
        <w:rPr>
          <w:rFonts w:eastAsia="Arial Unicode MS"/>
          <w:b/>
          <w:sz w:val="28"/>
          <w:szCs w:val="28"/>
          <w:u w:val="single"/>
        </w:rPr>
        <w:t>Земли запаса.</w:t>
      </w:r>
    </w:p>
    <w:p w:rsidR="009076E2" w:rsidRPr="009076E2" w:rsidRDefault="009076E2" w:rsidP="009076E2">
      <w:pPr>
        <w:spacing w:line="312" w:lineRule="auto"/>
        <w:ind w:firstLine="709"/>
        <w:jc w:val="both"/>
        <w:rPr>
          <w:rFonts w:cs="Tahoma"/>
          <w:sz w:val="28"/>
          <w:szCs w:val="28"/>
        </w:rPr>
      </w:pPr>
      <w:r w:rsidRPr="009076E2">
        <w:rPr>
          <w:rFonts w:cs="Tahoma"/>
          <w:sz w:val="28"/>
          <w:szCs w:val="28"/>
        </w:rPr>
        <w:t xml:space="preserve">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Земельного Кодекса РФ. Общая площадь – </w:t>
      </w:r>
      <w:r w:rsidRPr="009076E2">
        <w:rPr>
          <w:rFonts w:cs="Tahoma"/>
          <w:b/>
          <w:sz w:val="28"/>
          <w:szCs w:val="28"/>
        </w:rPr>
        <w:t>562 га</w:t>
      </w:r>
      <w:r w:rsidRPr="009076E2">
        <w:rPr>
          <w:rFonts w:cs="Tahoma"/>
          <w:sz w:val="28"/>
          <w:szCs w:val="28"/>
        </w:rPr>
        <w:t>.</w:t>
      </w:r>
    </w:p>
    <w:p w:rsidR="009076E2" w:rsidRPr="009076E2" w:rsidRDefault="009076E2" w:rsidP="009076E2">
      <w:pPr>
        <w:spacing w:line="360" w:lineRule="auto"/>
        <w:ind w:firstLine="426"/>
        <w:jc w:val="both"/>
        <w:rPr>
          <w:bCs/>
          <w:sz w:val="28"/>
          <w:szCs w:val="28"/>
        </w:rPr>
      </w:pPr>
      <w:r w:rsidRPr="009076E2">
        <w:rPr>
          <w:sz w:val="28"/>
          <w:szCs w:val="28"/>
        </w:rPr>
        <w:t>Структура существующего и прогнозируемого использования земель Бесстрашн</w:t>
      </w:r>
      <w:r>
        <w:rPr>
          <w:sz w:val="28"/>
          <w:szCs w:val="28"/>
        </w:rPr>
        <w:t>ен</w:t>
      </w:r>
      <w:r w:rsidRPr="009076E2">
        <w:rPr>
          <w:sz w:val="28"/>
          <w:szCs w:val="28"/>
        </w:rPr>
        <w:t>ского сельского поселения</w:t>
      </w:r>
      <w:r w:rsidRPr="009076E2">
        <w:rPr>
          <w:bCs/>
          <w:sz w:val="28"/>
          <w:szCs w:val="28"/>
        </w:rPr>
        <w:t xml:space="preserve"> представлена в таблице: </w:t>
      </w:r>
    </w:p>
    <w:p w:rsidR="009076E2" w:rsidRPr="009076E2" w:rsidRDefault="009076E2" w:rsidP="009076E2">
      <w:pPr>
        <w:ind w:firstLine="426"/>
        <w:jc w:val="right"/>
        <w:rPr>
          <w:bCs/>
          <w:i/>
        </w:rPr>
      </w:pPr>
    </w:p>
    <w:p w:rsidR="009076E2" w:rsidRPr="009076E2" w:rsidRDefault="009076E2" w:rsidP="009076E2">
      <w:pPr>
        <w:ind w:firstLine="426"/>
        <w:jc w:val="right"/>
        <w:rPr>
          <w:bCs/>
          <w:i/>
        </w:rPr>
      </w:pPr>
      <w:r w:rsidRPr="009076E2">
        <w:rPr>
          <w:bCs/>
          <w:i/>
        </w:rPr>
        <w:t>Распределение земель  по категориям.</w:t>
      </w:r>
    </w:p>
    <w:tbl>
      <w:tblPr>
        <w:tblStyle w:val="a7"/>
        <w:tblW w:w="9639" w:type="dxa"/>
        <w:tblLayout w:type="fixed"/>
        <w:tblLook w:val="01E0" w:firstRow="1" w:lastRow="1" w:firstColumn="1" w:lastColumn="1" w:noHBand="0" w:noVBand="0"/>
      </w:tblPr>
      <w:tblGrid>
        <w:gridCol w:w="692"/>
        <w:gridCol w:w="3811"/>
        <w:gridCol w:w="1984"/>
        <w:gridCol w:w="992"/>
        <w:gridCol w:w="1134"/>
        <w:gridCol w:w="1026"/>
      </w:tblGrid>
      <w:tr w:rsidR="009076E2" w:rsidRPr="009076E2" w:rsidTr="003C7DB1">
        <w:tc>
          <w:tcPr>
            <w:tcW w:w="692" w:type="dxa"/>
            <w:shd w:val="clear" w:color="auto" w:fill="F2F2F2" w:themeFill="background1" w:themeFillShade="F2"/>
            <w:vAlign w:val="center"/>
          </w:tcPr>
          <w:p w:rsidR="009076E2" w:rsidRPr="009076E2" w:rsidRDefault="009076E2" w:rsidP="009076E2">
            <w:pPr>
              <w:tabs>
                <w:tab w:val="left" w:pos="284"/>
                <w:tab w:val="left" w:pos="426"/>
                <w:tab w:val="left" w:pos="567"/>
              </w:tabs>
              <w:jc w:val="center"/>
            </w:pPr>
            <w:r w:rsidRPr="009076E2">
              <w:t>№</w:t>
            </w:r>
            <w:proofErr w:type="spellStart"/>
            <w:r w:rsidRPr="009076E2">
              <w:t>пп</w:t>
            </w:r>
            <w:proofErr w:type="spellEnd"/>
          </w:p>
        </w:tc>
        <w:tc>
          <w:tcPr>
            <w:tcW w:w="3811" w:type="dxa"/>
            <w:shd w:val="clear" w:color="auto" w:fill="F2F2F2" w:themeFill="background1" w:themeFillShade="F2"/>
            <w:vAlign w:val="center"/>
          </w:tcPr>
          <w:p w:rsidR="009076E2" w:rsidRPr="009076E2" w:rsidRDefault="009076E2" w:rsidP="009076E2">
            <w:pPr>
              <w:tabs>
                <w:tab w:val="left" w:pos="284"/>
                <w:tab w:val="left" w:pos="426"/>
                <w:tab w:val="left" w:pos="567"/>
              </w:tabs>
              <w:jc w:val="center"/>
            </w:pPr>
            <w:r w:rsidRPr="009076E2">
              <w:t>Категория земель</w:t>
            </w:r>
          </w:p>
        </w:tc>
        <w:tc>
          <w:tcPr>
            <w:tcW w:w="1984" w:type="dxa"/>
            <w:shd w:val="clear" w:color="auto" w:fill="F2F2F2" w:themeFill="background1" w:themeFillShade="F2"/>
            <w:vAlign w:val="center"/>
          </w:tcPr>
          <w:p w:rsidR="009076E2" w:rsidRPr="009076E2" w:rsidRDefault="009076E2" w:rsidP="009076E2">
            <w:pPr>
              <w:tabs>
                <w:tab w:val="left" w:pos="284"/>
                <w:tab w:val="left" w:pos="426"/>
                <w:tab w:val="left" w:pos="567"/>
              </w:tabs>
              <w:jc w:val="center"/>
            </w:pPr>
            <w:r w:rsidRPr="009076E2">
              <w:t xml:space="preserve">Площадь территории, </w:t>
            </w:r>
            <w:proofErr w:type="gramStart"/>
            <w:r w:rsidRPr="009076E2">
              <w:t>га</w:t>
            </w:r>
            <w:proofErr w:type="gramEnd"/>
            <w:r w:rsidRPr="009076E2">
              <w:t xml:space="preserve"> (по данным земельного </w:t>
            </w:r>
            <w:r w:rsidRPr="009076E2">
              <w:lastRenderedPageBreak/>
              <w:t>кадастра на 01.06.08)</w:t>
            </w:r>
          </w:p>
        </w:tc>
        <w:tc>
          <w:tcPr>
            <w:tcW w:w="992" w:type="dxa"/>
            <w:shd w:val="clear" w:color="auto" w:fill="F2F2F2" w:themeFill="background1" w:themeFillShade="F2"/>
            <w:vAlign w:val="center"/>
          </w:tcPr>
          <w:p w:rsidR="009076E2" w:rsidRPr="009076E2" w:rsidRDefault="009076E2" w:rsidP="009076E2">
            <w:pPr>
              <w:tabs>
                <w:tab w:val="left" w:pos="284"/>
                <w:tab w:val="left" w:pos="426"/>
                <w:tab w:val="left" w:pos="567"/>
              </w:tabs>
              <w:jc w:val="center"/>
            </w:pPr>
            <w:r w:rsidRPr="009076E2">
              <w:lastRenderedPageBreak/>
              <w:t xml:space="preserve">% от общей площади </w:t>
            </w:r>
            <w:r w:rsidRPr="009076E2">
              <w:lastRenderedPageBreak/>
              <w:t>земель</w:t>
            </w:r>
          </w:p>
        </w:tc>
        <w:tc>
          <w:tcPr>
            <w:tcW w:w="1134" w:type="dxa"/>
            <w:shd w:val="clear" w:color="auto" w:fill="F2F2F2" w:themeFill="background1" w:themeFillShade="F2"/>
            <w:vAlign w:val="center"/>
          </w:tcPr>
          <w:p w:rsidR="009076E2" w:rsidRPr="009076E2" w:rsidRDefault="009076E2" w:rsidP="009076E2">
            <w:pPr>
              <w:tabs>
                <w:tab w:val="left" w:pos="284"/>
                <w:tab w:val="left" w:pos="426"/>
                <w:tab w:val="left" w:pos="567"/>
              </w:tabs>
              <w:jc w:val="center"/>
            </w:pPr>
            <w:r w:rsidRPr="009076E2">
              <w:lastRenderedPageBreak/>
              <w:t xml:space="preserve">Площадь территории на </w:t>
            </w:r>
            <w:r w:rsidRPr="009076E2">
              <w:lastRenderedPageBreak/>
              <w:t xml:space="preserve">расчетный срок, </w:t>
            </w:r>
            <w:proofErr w:type="gramStart"/>
            <w:r w:rsidRPr="009076E2">
              <w:t>га</w:t>
            </w:r>
            <w:proofErr w:type="gramEnd"/>
          </w:p>
        </w:tc>
        <w:tc>
          <w:tcPr>
            <w:tcW w:w="1026" w:type="dxa"/>
            <w:shd w:val="clear" w:color="auto" w:fill="F2F2F2" w:themeFill="background1" w:themeFillShade="F2"/>
            <w:vAlign w:val="center"/>
          </w:tcPr>
          <w:p w:rsidR="009076E2" w:rsidRPr="009076E2" w:rsidRDefault="009076E2" w:rsidP="009076E2">
            <w:pPr>
              <w:tabs>
                <w:tab w:val="left" w:pos="284"/>
                <w:tab w:val="left" w:pos="426"/>
                <w:tab w:val="left" w:pos="567"/>
              </w:tabs>
              <w:jc w:val="center"/>
            </w:pPr>
            <w:r w:rsidRPr="009076E2">
              <w:lastRenderedPageBreak/>
              <w:t xml:space="preserve">% от общей площади </w:t>
            </w:r>
            <w:r w:rsidRPr="009076E2">
              <w:lastRenderedPageBreak/>
              <w:t>земель</w:t>
            </w:r>
          </w:p>
        </w:tc>
      </w:tr>
      <w:tr w:rsidR="009076E2" w:rsidRPr="009076E2" w:rsidTr="003C7DB1">
        <w:tc>
          <w:tcPr>
            <w:tcW w:w="692" w:type="dxa"/>
            <w:vAlign w:val="center"/>
          </w:tcPr>
          <w:p w:rsidR="009076E2" w:rsidRPr="009076E2" w:rsidRDefault="009076E2" w:rsidP="009076E2">
            <w:pPr>
              <w:tabs>
                <w:tab w:val="left" w:pos="284"/>
                <w:tab w:val="left" w:pos="426"/>
                <w:tab w:val="left" w:pos="567"/>
              </w:tabs>
              <w:jc w:val="center"/>
            </w:pPr>
            <w:r w:rsidRPr="009076E2">
              <w:lastRenderedPageBreak/>
              <w:t>1</w:t>
            </w:r>
          </w:p>
        </w:tc>
        <w:tc>
          <w:tcPr>
            <w:tcW w:w="3811" w:type="dxa"/>
            <w:vAlign w:val="center"/>
          </w:tcPr>
          <w:p w:rsidR="009076E2" w:rsidRPr="009076E2" w:rsidRDefault="009076E2" w:rsidP="009076E2">
            <w:pPr>
              <w:tabs>
                <w:tab w:val="left" w:pos="284"/>
                <w:tab w:val="left" w:pos="426"/>
                <w:tab w:val="left" w:pos="567"/>
              </w:tabs>
            </w:pPr>
            <w:r w:rsidRPr="009076E2">
              <w:t>Земли населенных пунктов</w:t>
            </w:r>
          </w:p>
        </w:tc>
        <w:tc>
          <w:tcPr>
            <w:tcW w:w="1984" w:type="dxa"/>
            <w:vAlign w:val="center"/>
          </w:tcPr>
          <w:p w:rsidR="009076E2" w:rsidRPr="009076E2" w:rsidRDefault="009076E2" w:rsidP="009076E2">
            <w:pPr>
              <w:ind w:right="601"/>
              <w:jc w:val="center"/>
            </w:pPr>
            <w:r w:rsidRPr="009076E2">
              <w:t>1023</w:t>
            </w:r>
          </w:p>
        </w:tc>
        <w:tc>
          <w:tcPr>
            <w:tcW w:w="992" w:type="dxa"/>
            <w:vAlign w:val="center"/>
          </w:tcPr>
          <w:p w:rsidR="009076E2" w:rsidRPr="009076E2" w:rsidRDefault="009076E2" w:rsidP="009076E2">
            <w:pPr>
              <w:jc w:val="center"/>
            </w:pPr>
            <w:r w:rsidRPr="009076E2">
              <w:t>8,1</w:t>
            </w:r>
          </w:p>
        </w:tc>
        <w:tc>
          <w:tcPr>
            <w:tcW w:w="1134" w:type="dxa"/>
            <w:vAlign w:val="center"/>
          </w:tcPr>
          <w:p w:rsidR="009076E2" w:rsidRPr="009076E2" w:rsidRDefault="009076E2" w:rsidP="009076E2">
            <w:pPr>
              <w:ind w:left="-108" w:right="98"/>
              <w:jc w:val="center"/>
            </w:pPr>
            <w:r w:rsidRPr="009076E2">
              <w:t>1023</w:t>
            </w:r>
          </w:p>
        </w:tc>
        <w:tc>
          <w:tcPr>
            <w:tcW w:w="1026" w:type="dxa"/>
            <w:vAlign w:val="center"/>
          </w:tcPr>
          <w:p w:rsidR="009076E2" w:rsidRPr="009076E2" w:rsidRDefault="009076E2" w:rsidP="009076E2">
            <w:pPr>
              <w:ind w:left="-108" w:right="67"/>
              <w:jc w:val="center"/>
            </w:pPr>
            <w:r w:rsidRPr="009076E2">
              <w:t>8,1</w:t>
            </w:r>
          </w:p>
        </w:tc>
      </w:tr>
      <w:tr w:rsidR="009076E2" w:rsidRPr="009076E2" w:rsidTr="003C7DB1">
        <w:tc>
          <w:tcPr>
            <w:tcW w:w="692" w:type="dxa"/>
            <w:vAlign w:val="center"/>
          </w:tcPr>
          <w:p w:rsidR="009076E2" w:rsidRPr="009076E2" w:rsidRDefault="009076E2" w:rsidP="009076E2">
            <w:pPr>
              <w:tabs>
                <w:tab w:val="left" w:pos="284"/>
                <w:tab w:val="left" w:pos="426"/>
                <w:tab w:val="left" w:pos="567"/>
              </w:tabs>
              <w:jc w:val="center"/>
            </w:pPr>
            <w:r w:rsidRPr="009076E2">
              <w:t>2</w:t>
            </w:r>
          </w:p>
        </w:tc>
        <w:tc>
          <w:tcPr>
            <w:tcW w:w="3811" w:type="dxa"/>
            <w:vAlign w:val="center"/>
          </w:tcPr>
          <w:p w:rsidR="009076E2" w:rsidRPr="009076E2" w:rsidRDefault="009076E2" w:rsidP="009076E2">
            <w:pPr>
              <w:tabs>
                <w:tab w:val="left" w:pos="284"/>
                <w:tab w:val="left" w:pos="426"/>
                <w:tab w:val="left" w:pos="567"/>
              </w:tabs>
            </w:pPr>
            <w:r w:rsidRPr="009076E2">
              <w:t>Земли сельскохозяйственного назначения</w:t>
            </w:r>
          </w:p>
        </w:tc>
        <w:tc>
          <w:tcPr>
            <w:tcW w:w="1984" w:type="dxa"/>
            <w:vAlign w:val="center"/>
          </w:tcPr>
          <w:p w:rsidR="009076E2" w:rsidRPr="009076E2" w:rsidRDefault="009076E2" w:rsidP="009076E2">
            <w:pPr>
              <w:ind w:right="601"/>
              <w:jc w:val="center"/>
            </w:pPr>
            <w:r w:rsidRPr="009076E2">
              <w:t>10502</w:t>
            </w:r>
          </w:p>
        </w:tc>
        <w:tc>
          <w:tcPr>
            <w:tcW w:w="992" w:type="dxa"/>
            <w:vAlign w:val="center"/>
          </w:tcPr>
          <w:p w:rsidR="009076E2" w:rsidRPr="009076E2" w:rsidRDefault="009076E2" w:rsidP="009076E2">
            <w:pPr>
              <w:jc w:val="center"/>
            </w:pPr>
            <w:r w:rsidRPr="009076E2">
              <w:t>82,8</w:t>
            </w:r>
          </w:p>
        </w:tc>
        <w:tc>
          <w:tcPr>
            <w:tcW w:w="1134" w:type="dxa"/>
            <w:vAlign w:val="center"/>
          </w:tcPr>
          <w:p w:rsidR="009076E2" w:rsidRPr="009076E2" w:rsidRDefault="009076E2" w:rsidP="009076E2">
            <w:pPr>
              <w:ind w:left="-108" w:right="98"/>
              <w:jc w:val="center"/>
            </w:pPr>
            <w:r w:rsidRPr="009076E2">
              <w:t>10502</w:t>
            </w:r>
          </w:p>
        </w:tc>
        <w:tc>
          <w:tcPr>
            <w:tcW w:w="1026" w:type="dxa"/>
            <w:vAlign w:val="center"/>
          </w:tcPr>
          <w:p w:rsidR="009076E2" w:rsidRPr="009076E2" w:rsidRDefault="009076E2" w:rsidP="009076E2">
            <w:pPr>
              <w:ind w:left="-108" w:right="67"/>
              <w:jc w:val="center"/>
            </w:pPr>
            <w:r w:rsidRPr="009076E2">
              <w:t>82,8</w:t>
            </w:r>
          </w:p>
        </w:tc>
      </w:tr>
      <w:tr w:rsidR="009076E2" w:rsidRPr="009076E2" w:rsidTr="003C7DB1">
        <w:tc>
          <w:tcPr>
            <w:tcW w:w="692" w:type="dxa"/>
            <w:vAlign w:val="center"/>
          </w:tcPr>
          <w:p w:rsidR="009076E2" w:rsidRPr="009076E2" w:rsidRDefault="009076E2" w:rsidP="009076E2">
            <w:pPr>
              <w:tabs>
                <w:tab w:val="left" w:pos="284"/>
                <w:tab w:val="left" w:pos="426"/>
                <w:tab w:val="left" w:pos="567"/>
              </w:tabs>
              <w:jc w:val="center"/>
            </w:pPr>
            <w:r w:rsidRPr="009076E2">
              <w:t>3</w:t>
            </w:r>
          </w:p>
        </w:tc>
        <w:tc>
          <w:tcPr>
            <w:tcW w:w="3811" w:type="dxa"/>
            <w:vAlign w:val="center"/>
          </w:tcPr>
          <w:p w:rsidR="009076E2" w:rsidRPr="009076E2" w:rsidRDefault="009076E2" w:rsidP="009076E2">
            <w:pPr>
              <w:tabs>
                <w:tab w:val="left" w:pos="284"/>
                <w:tab w:val="left" w:pos="426"/>
                <w:tab w:val="left" w:pos="567"/>
              </w:tabs>
            </w:pPr>
            <w:r w:rsidRPr="009076E2">
              <w:t>Земли запаса</w:t>
            </w:r>
          </w:p>
        </w:tc>
        <w:tc>
          <w:tcPr>
            <w:tcW w:w="1984" w:type="dxa"/>
            <w:shd w:val="clear" w:color="auto" w:fill="auto"/>
            <w:vAlign w:val="center"/>
          </w:tcPr>
          <w:p w:rsidR="009076E2" w:rsidRPr="009076E2" w:rsidRDefault="009076E2" w:rsidP="009076E2">
            <w:pPr>
              <w:ind w:right="601"/>
              <w:jc w:val="center"/>
            </w:pPr>
            <w:r w:rsidRPr="009076E2">
              <w:t>562</w:t>
            </w:r>
          </w:p>
        </w:tc>
        <w:tc>
          <w:tcPr>
            <w:tcW w:w="992" w:type="dxa"/>
            <w:shd w:val="clear" w:color="auto" w:fill="auto"/>
            <w:vAlign w:val="center"/>
          </w:tcPr>
          <w:p w:rsidR="009076E2" w:rsidRPr="009076E2" w:rsidRDefault="009076E2" w:rsidP="009076E2">
            <w:pPr>
              <w:jc w:val="center"/>
            </w:pPr>
            <w:r w:rsidRPr="009076E2">
              <w:t>4,4</w:t>
            </w:r>
          </w:p>
        </w:tc>
        <w:tc>
          <w:tcPr>
            <w:tcW w:w="1134" w:type="dxa"/>
            <w:shd w:val="clear" w:color="auto" w:fill="auto"/>
            <w:vAlign w:val="center"/>
          </w:tcPr>
          <w:p w:rsidR="009076E2" w:rsidRPr="009076E2" w:rsidRDefault="009076E2" w:rsidP="009076E2">
            <w:pPr>
              <w:ind w:left="-108" w:right="98"/>
              <w:jc w:val="center"/>
            </w:pPr>
            <w:r w:rsidRPr="009076E2">
              <w:t>562</w:t>
            </w:r>
          </w:p>
        </w:tc>
        <w:tc>
          <w:tcPr>
            <w:tcW w:w="1026" w:type="dxa"/>
            <w:shd w:val="clear" w:color="auto" w:fill="auto"/>
            <w:vAlign w:val="center"/>
          </w:tcPr>
          <w:p w:rsidR="009076E2" w:rsidRPr="009076E2" w:rsidRDefault="009076E2" w:rsidP="009076E2">
            <w:pPr>
              <w:ind w:left="-108" w:right="67"/>
              <w:jc w:val="center"/>
            </w:pPr>
            <w:r w:rsidRPr="009076E2">
              <w:t>4,4</w:t>
            </w:r>
          </w:p>
        </w:tc>
      </w:tr>
      <w:tr w:rsidR="009076E2" w:rsidRPr="009076E2" w:rsidTr="003C7DB1">
        <w:tc>
          <w:tcPr>
            <w:tcW w:w="692" w:type="dxa"/>
            <w:vAlign w:val="center"/>
          </w:tcPr>
          <w:p w:rsidR="009076E2" w:rsidRPr="009076E2" w:rsidRDefault="009076E2" w:rsidP="009076E2">
            <w:pPr>
              <w:tabs>
                <w:tab w:val="left" w:pos="284"/>
                <w:tab w:val="left" w:pos="426"/>
                <w:tab w:val="left" w:pos="567"/>
              </w:tabs>
              <w:jc w:val="center"/>
            </w:pPr>
            <w:r w:rsidRPr="009076E2">
              <w:t>4</w:t>
            </w:r>
          </w:p>
        </w:tc>
        <w:tc>
          <w:tcPr>
            <w:tcW w:w="3811" w:type="dxa"/>
            <w:vAlign w:val="center"/>
          </w:tcPr>
          <w:p w:rsidR="009076E2" w:rsidRPr="009076E2" w:rsidRDefault="009076E2" w:rsidP="009076E2">
            <w:pPr>
              <w:tabs>
                <w:tab w:val="left" w:pos="284"/>
                <w:tab w:val="left" w:pos="426"/>
                <w:tab w:val="left" w:pos="567"/>
              </w:tabs>
            </w:pPr>
            <w:r w:rsidRPr="009076E2">
              <w:t>Земли лесного фонда</w:t>
            </w:r>
          </w:p>
        </w:tc>
        <w:tc>
          <w:tcPr>
            <w:tcW w:w="1984" w:type="dxa"/>
            <w:shd w:val="clear" w:color="auto" w:fill="auto"/>
            <w:vAlign w:val="center"/>
          </w:tcPr>
          <w:p w:rsidR="009076E2" w:rsidRPr="009076E2" w:rsidRDefault="009076E2" w:rsidP="009076E2">
            <w:pPr>
              <w:ind w:right="601"/>
              <w:jc w:val="center"/>
            </w:pPr>
            <w:r w:rsidRPr="009076E2">
              <w:t>600</w:t>
            </w:r>
          </w:p>
        </w:tc>
        <w:tc>
          <w:tcPr>
            <w:tcW w:w="992" w:type="dxa"/>
            <w:shd w:val="clear" w:color="auto" w:fill="auto"/>
            <w:vAlign w:val="center"/>
          </w:tcPr>
          <w:p w:rsidR="009076E2" w:rsidRPr="009076E2" w:rsidRDefault="009076E2" w:rsidP="009076E2">
            <w:pPr>
              <w:jc w:val="center"/>
            </w:pPr>
            <w:r w:rsidRPr="009076E2">
              <w:t>4,7</w:t>
            </w:r>
          </w:p>
        </w:tc>
        <w:tc>
          <w:tcPr>
            <w:tcW w:w="1134" w:type="dxa"/>
            <w:shd w:val="clear" w:color="auto" w:fill="auto"/>
            <w:vAlign w:val="center"/>
          </w:tcPr>
          <w:p w:rsidR="009076E2" w:rsidRPr="009076E2" w:rsidRDefault="009076E2" w:rsidP="009076E2">
            <w:pPr>
              <w:ind w:left="-108" w:right="98"/>
              <w:jc w:val="center"/>
            </w:pPr>
            <w:r w:rsidRPr="009076E2">
              <w:t>600</w:t>
            </w:r>
          </w:p>
        </w:tc>
        <w:tc>
          <w:tcPr>
            <w:tcW w:w="1026" w:type="dxa"/>
            <w:shd w:val="clear" w:color="auto" w:fill="auto"/>
            <w:vAlign w:val="center"/>
          </w:tcPr>
          <w:p w:rsidR="009076E2" w:rsidRPr="009076E2" w:rsidRDefault="009076E2" w:rsidP="009076E2">
            <w:pPr>
              <w:ind w:left="-108" w:right="67"/>
              <w:jc w:val="center"/>
            </w:pPr>
            <w:r w:rsidRPr="009076E2">
              <w:t>4,7</w:t>
            </w:r>
          </w:p>
        </w:tc>
      </w:tr>
      <w:tr w:rsidR="009076E2" w:rsidRPr="009076E2" w:rsidTr="003C7DB1">
        <w:trPr>
          <w:trHeight w:val="272"/>
        </w:trPr>
        <w:tc>
          <w:tcPr>
            <w:tcW w:w="692" w:type="dxa"/>
            <w:shd w:val="clear" w:color="auto" w:fill="F2F2F2" w:themeFill="background1" w:themeFillShade="F2"/>
            <w:vAlign w:val="center"/>
          </w:tcPr>
          <w:p w:rsidR="009076E2" w:rsidRPr="009076E2" w:rsidRDefault="009076E2" w:rsidP="009076E2">
            <w:pPr>
              <w:tabs>
                <w:tab w:val="left" w:pos="284"/>
                <w:tab w:val="left" w:pos="426"/>
                <w:tab w:val="left" w:pos="567"/>
              </w:tabs>
              <w:jc w:val="center"/>
            </w:pPr>
          </w:p>
        </w:tc>
        <w:tc>
          <w:tcPr>
            <w:tcW w:w="3811" w:type="dxa"/>
            <w:shd w:val="clear" w:color="auto" w:fill="F2F2F2" w:themeFill="background1" w:themeFillShade="F2"/>
            <w:vAlign w:val="center"/>
          </w:tcPr>
          <w:p w:rsidR="009076E2" w:rsidRPr="009076E2" w:rsidRDefault="009076E2" w:rsidP="009076E2">
            <w:pPr>
              <w:tabs>
                <w:tab w:val="left" w:pos="284"/>
                <w:tab w:val="left" w:pos="426"/>
                <w:tab w:val="left" w:pos="567"/>
              </w:tabs>
            </w:pPr>
            <w:r w:rsidRPr="009076E2">
              <w:t>ВСЕГО</w:t>
            </w:r>
          </w:p>
        </w:tc>
        <w:tc>
          <w:tcPr>
            <w:tcW w:w="1984" w:type="dxa"/>
            <w:shd w:val="clear" w:color="auto" w:fill="F2F2F2" w:themeFill="background1" w:themeFillShade="F2"/>
            <w:vAlign w:val="center"/>
          </w:tcPr>
          <w:p w:rsidR="009076E2" w:rsidRPr="009076E2" w:rsidRDefault="009076E2" w:rsidP="009076E2">
            <w:pPr>
              <w:ind w:right="601"/>
              <w:jc w:val="center"/>
            </w:pPr>
            <w:r w:rsidRPr="009076E2">
              <w:t>12687</w:t>
            </w:r>
          </w:p>
        </w:tc>
        <w:tc>
          <w:tcPr>
            <w:tcW w:w="992" w:type="dxa"/>
            <w:shd w:val="clear" w:color="auto" w:fill="F2F2F2" w:themeFill="background1" w:themeFillShade="F2"/>
            <w:vAlign w:val="center"/>
          </w:tcPr>
          <w:p w:rsidR="009076E2" w:rsidRPr="009076E2" w:rsidRDefault="009076E2" w:rsidP="009076E2">
            <w:pPr>
              <w:jc w:val="center"/>
            </w:pPr>
            <w:r w:rsidRPr="009076E2">
              <w:t>100,0</w:t>
            </w:r>
          </w:p>
        </w:tc>
        <w:tc>
          <w:tcPr>
            <w:tcW w:w="1134" w:type="dxa"/>
            <w:shd w:val="clear" w:color="auto" w:fill="F2F2F2" w:themeFill="background1" w:themeFillShade="F2"/>
            <w:vAlign w:val="center"/>
          </w:tcPr>
          <w:p w:rsidR="009076E2" w:rsidRPr="009076E2" w:rsidRDefault="009076E2" w:rsidP="009076E2">
            <w:pPr>
              <w:ind w:left="-108" w:right="98"/>
              <w:jc w:val="center"/>
            </w:pPr>
            <w:r w:rsidRPr="009076E2">
              <w:t>12687</w:t>
            </w:r>
          </w:p>
        </w:tc>
        <w:tc>
          <w:tcPr>
            <w:tcW w:w="1026" w:type="dxa"/>
            <w:shd w:val="clear" w:color="auto" w:fill="F2F2F2" w:themeFill="background1" w:themeFillShade="F2"/>
            <w:vAlign w:val="center"/>
          </w:tcPr>
          <w:p w:rsidR="009076E2" w:rsidRPr="009076E2" w:rsidRDefault="009076E2" w:rsidP="009076E2">
            <w:pPr>
              <w:ind w:left="-108" w:right="67"/>
              <w:jc w:val="center"/>
            </w:pPr>
            <w:r w:rsidRPr="009076E2">
              <w:t>100,0</w:t>
            </w:r>
          </w:p>
        </w:tc>
      </w:tr>
    </w:tbl>
    <w:p w:rsidR="009076E2" w:rsidRPr="009076E2" w:rsidRDefault="009076E2" w:rsidP="009076E2">
      <w:pPr>
        <w:keepNext/>
        <w:spacing w:before="240" w:after="60"/>
        <w:outlineLvl w:val="0"/>
        <w:rPr>
          <w:rFonts w:ascii="Cambria" w:hAnsi="Cambria"/>
          <w:b/>
          <w:bCs/>
          <w:i/>
          <w:iCs/>
          <w:kern w:val="32"/>
          <w:sz w:val="28"/>
          <w:szCs w:val="28"/>
        </w:rPr>
      </w:pPr>
      <w:bookmarkStart w:id="30" w:name="_Toc258251891"/>
      <w:bookmarkStart w:id="31" w:name="_Toc335657552"/>
      <w:bookmarkEnd w:id="27"/>
      <w:r w:rsidRPr="009076E2">
        <w:rPr>
          <w:rFonts w:ascii="Cambria" w:hAnsi="Cambria"/>
          <w:b/>
          <w:bCs/>
          <w:i/>
          <w:iCs/>
          <w:kern w:val="32"/>
          <w:sz w:val="28"/>
          <w:szCs w:val="28"/>
        </w:rPr>
        <w:t>2.5. Планировочная организация территории и система внешних связей.</w:t>
      </w:r>
      <w:bookmarkEnd w:id="30"/>
      <w:bookmarkEnd w:id="31"/>
    </w:p>
    <w:p w:rsidR="009076E2" w:rsidRPr="009076E2" w:rsidRDefault="009076E2" w:rsidP="009076E2">
      <w:pPr>
        <w:numPr>
          <w:ilvl w:val="12"/>
          <w:numId w:val="0"/>
        </w:numPr>
        <w:spacing w:line="360" w:lineRule="auto"/>
        <w:ind w:firstLine="426"/>
        <w:jc w:val="both"/>
        <w:rPr>
          <w:bCs/>
          <w:sz w:val="28"/>
          <w:szCs w:val="28"/>
        </w:rPr>
      </w:pPr>
      <w:r w:rsidRPr="009076E2">
        <w:rPr>
          <w:rFonts w:cs="Tahoma"/>
          <w:sz w:val="28"/>
          <w:szCs w:val="28"/>
        </w:rPr>
        <w:t xml:space="preserve">Система расселения на проектируемой территории исторически неразрывно связана с водными и транспортными артериями. </w:t>
      </w:r>
      <w:r w:rsidRPr="009076E2">
        <w:rPr>
          <w:color w:val="000000"/>
          <w:sz w:val="28"/>
          <w:szCs w:val="28"/>
        </w:rPr>
        <w:t xml:space="preserve">По территории Бесстрашненского сельского поселения </w:t>
      </w:r>
      <w:r w:rsidRPr="009076E2">
        <w:rPr>
          <w:sz w:val="28"/>
          <w:szCs w:val="28"/>
        </w:rPr>
        <w:t xml:space="preserve">с востока  на запад </w:t>
      </w:r>
      <w:r w:rsidRPr="009076E2">
        <w:rPr>
          <w:color w:val="000000"/>
          <w:sz w:val="28"/>
          <w:szCs w:val="28"/>
        </w:rPr>
        <w:t xml:space="preserve">проходит автодорога регионального значения </w:t>
      </w:r>
      <w:r w:rsidRPr="009076E2">
        <w:rPr>
          <w:rFonts w:cs="Tahoma"/>
          <w:sz w:val="28"/>
          <w:szCs w:val="28"/>
        </w:rPr>
        <w:t>«ст. Отрадная - ст. Спокойная – с. Гофицкое».</w:t>
      </w:r>
      <w:r w:rsidRPr="009076E2">
        <w:rPr>
          <w:bCs/>
          <w:sz w:val="28"/>
          <w:szCs w:val="28"/>
        </w:rPr>
        <w:t xml:space="preserve"> </w:t>
      </w:r>
    </w:p>
    <w:p w:rsidR="009076E2" w:rsidRPr="009076E2" w:rsidRDefault="009076E2" w:rsidP="009076E2">
      <w:pPr>
        <w:spacing w:line="360" w:lineRule="auto"/>
        <w:ind w:firstLine="426"/>
        <w:jc w:val="both"/>
        <w:rPr>
          <w:sz w:val="28"/>
          <w:szCs w:val="28"/>
        </w:rPr>
      </w:pPr>
      <w:r w:rsidRPr="009076E2">
        <w:rPr>
          <w:rFonts w:cs="Tahoma"/>
          <w:sz w:val="28"/>
          <w:szCs w:val="28"/>
        </w:rPr>
        <w:t xml:space="preserve">Сложившаяся планировочная структура </w:t>
      </w:r>
      <w:r w:rsidRPr="009076E2">
        <w:rPr>
          <w:color w:val="000000"/>
          <w:sz w:val="28"/>
          <w:szCs w:val="28"/>
        </w:rPr>
        <w:t>Бесстрашненского</w:t>
      </w:r>
      <w:r w:rsidRPr="009076E2">
        <w:rPr>
          <w:sz w:val="28"/>
          <w:szCs w:val="28"/>
        </w:rPr>
        <w:t xml:space="preserve"> </w:t>
      </w:r>
      <w:r w:rsidRPr="009076E2">
        <w:rPr>
          <w:rFonts w:cs="Tahoma"/>
          <w:sz w:val="28"/>
          <w:szCs w:val="28"/>
        </w:rPr>
        <w:t>сельского</w:t>
      </w:r>
      <w:r w:rsidRPr="009076E2">
        <w:rPr>
          <w:sz w:val="28"/>
          <w:szCs w:val="28"/>
        </w:rPr>
        <w:t xml:space="preserve"> поселения представляет собой расположенный вдоль автодороги  населенный пункт, разделяя его на две части.</w:t>
      </w:r>
    </w:p>
    <w:p w:rsidR="009076E2" w:rsidRPr="009076E2" w:rsidRDefault="009076E2" w:rsidP="009076E2">
      <w:pPr>
        <w:spacing w:line="360" w:lineRule="auto"/>
        <w:ind w:firstLine="709"/>
        <w:jc w:val="both"/>
        <w:rPr>
          <w:rFonts w:cs="Tahoma"/>
          <w:sz w:val="28"/>
          <w:szCs w:val="28"/>
        </w:rPr>
      </w:pPr>
      <w:r w:rsidRPr="009076E2">
        <w:rPr>
          <w:rFonts w:cs="Tahoma"/>
          <w:sz w:val="28"/>
          <w:szCs w:val="28"/>
        </w:rPr>
        <w:t>На данном этапе развития транспортной инфраструктуры, большое значение имеют вопросы развития дорожной сети</w:t>
      </w:r>
      <w:r w:rsidRPr="009076E2">
        <w:rPr>
          <w:sz w:val="28"/>
          <w:szCs w:val="28"/>
        </w:rPr>
        <w:t xml:space="preserve"> и транспортного комплекса.</w:t>
      </w:r>
    </w:p>
    <w:p w:rsidR="009076E2" w:rsidRPr="009076E2" w:rsidRDefault="009076E2" w:rsidP="009076E2">
      <w:pPr>
        <w:spacing w:line="360" w:lineRule="auto"/>
        <w:jc w:val="both"/>
        <w:rPr>
          <w:sz w:val="28"/>
          <w:szCs w:val="28"/>
        </w:rPr>
      </w:pPr>
      <w:r w:rsidRPr="009076E2">
        <w:rPr>
          <w:sz w:val="28"/>
          <w:szCs w:val="28"/>
        </w:rPr>
        <w:tab/>
        <w:t>С этой целью данным проектом разработан комплекс мероприятий по развитию транспортной инфраструктуры и системы внешних связей, а именно:</w:t>
      </w:r>
    </w:p>
    <w:p w:rsidR="009076E2" w:rsidRPr="009076E2" w:rsidRDefault="009076E2" w:rsidP="009076E2">
      <w:pPr>
        <w:numPr>
          <w:ilvl w:val="0"/>
          <w:numId w:val="29"/>
        </w:numPr>
        <w:spacing w:line="360" w:lineRule="auto"/>
        <w:jc w:val="both"/>
        <w:rPr>
          <w:sz w:val="28"/>
          <w:szCs w:val="28"/>
        </w:rPr>
      </w:pPr>
      <w:proofErr w:type="gramStart"/>
      <w:r w:rsidRPr="009076E2">
        <w:rPr>
          <w:sz w:val="28"/>
          <w:szCs w:val="28"/>
        </w:rPr>
        <w:t xml:space="preserve">Реконструкция автомобильной дороги регионального значения «ст. Отрадная – ст. Спокойная – с. Гофицкое»; </w:t>
      </w:r>
      <w:proofErr w:type="gramEnd"/>
    </w:p>
    <w:p w:rsidR="009076E2" w:rsidRPr="009076E2" w:rsidRDefault="009076E2" w:rsidP="009076E2">
      <w:pPr>
        <w:numPr>
          <w:ilvl w:val="0"/>
          <w:numId w:val="29"/>
        </w:numPr>
        <w:spacing w:line="360" w:lineRule="auto"/>
        <w:jc w:val="both"/>
        <w:rPr>
          <w:sz w:val="28"/>
          <w:szCs w:val="28"/>
        </w:rPr>
      </w:pPr>
      <w:r w:rsidRPr="009076E2">
        <w:rPr>
          <w:sz w:val="28"/>
          <w:szCs w:val="28"/>
        </w:rPr>
        <w:t xml:space="preserve">Строительство дороги общего пользования «ст. </w:t>
      </w:r>
      <w:proofErr w:type="gramStart"/>
      <w:r w:rsidRPr="009076E2">
        <w:rPr>
          <w:sz w:val="28"/>
          <w:szCs w:val="28"/>
        </w:rPr>
        <w:t>Бесстрашная</w:t>
      </w:r>
      <w:proofErr w:type="gramEnd"/>
      <w:r w:rsidRPr="009076E2">
        <w:rPr>
          <w:sz w:val="28"/>
          <w:szCs w:val="28"/>
        </w:rPr>
        <w:t xml:space="preserve">  – п. Веселый» (</w:t>
      </w:r>
      <w:proofErr w:type="spellStart"/>
      <w:r w:rsidRPr="009076E2">
        <w:rPr>
          <w:sz w:val="28"/>
          <w:szCs w:val="28"/>
        </w:rPr>
        <w:t>Маякское</w:t>
      </w:r>
      <w:proofErr w:type="spellEnd"/>
      <w:r w:rsidRPr="009076E2">
        <w:rPr>
          <w:sz w:val="28"/>
          <w:szCs w:val="28"/>
        </w:rPr>
        <w:t xml:space="preserve"> сельское поселение);</w:t>
      </w:r>
    </w:p>
    <w:p w:rsidR="009076E2" w:rsidRPr="009076E2" w:rsidRDefault="009076E2" w:rsidP="009076E2">
      <w:pPr>
        <w:numPr>
          <w:ilvl w:val="0"/>
          <w:numId w:val="29"/>
        </w:numPr>
        <w:spacing w:line="360" w:lineRule="auto"/>
        <w:contextualSpacing/>
        <w:jc w:val="both"/>
        <w:rPr>
          <w:sz w:val="28"/>
          <w:szCs w:val="28"/>
          <w:lang w:eastAsia="en-US" w:bidi="en-US"/>
        </w:rPr>
      </w:pPr>
      <w:r w:rsidRPr="009076E2">
        <w:rPr>
          <w:sz w:val="28"/>
          <w:szCs w:val="28"/>
          <w:lang w:eastAsia="en-US" w:bidi="en-US"/>
        </w:rPr>
        <w:t>Реконструкция существующих улиц и дорог поселения, усовершенствование покрытий существующих жилых улиц.</w:t>
      </w:r>
    </w:p>
    <w:p w:rsidR="009076E2" w:rsidRPr="009076E2" w:rsidRDefault="009076E2" w:rsidP="009076E2">
      <w:pPr>
        <w:numPr>
          <w:ilvl w:val="0"/>
          <w:numId w:val="29"/>
        </w:numPr>
        <w:spacing w:line="360" w:lineRule="auto"/>
        <w:contextualSpacing/>
        <w:jc w:val="both"/>
        <w:rPr>
          <w:sz w:val="28"/>
          <w:szCs w:val="28"/>
          <w:lang w:eastAsia="en-US" w:bidi="en-US"/>
        </w:rPr>
      </w:pPr>
      <w:r w:rsidRPr="009076E2">
        <w:rPr>
          <w:sz w:val="28"/>
          <w:szCs w:val="28"/>
          <w:lang w:eastAsia="en-US" w:bidi="en-US"/>
        </w:rPr>
        <w:t>Строительство новых дорог к проектируемым жилым кварталам.</w:t>
      </w:r>
    </w:p>
    <w:p w:rsidR="009076E2" w:rsidRPr="009076E2" w:rsidRDefault="009076E2" w:rsidP="009076E2">
      <w:pPr>
        <w:numPr>
          <w:ilvl w:val="0"/>
          <w:numId w:val="29"/>
        </w:numPr>
        <w:spacing w:line="360" w:lineRule="auto"/>
        <w:jc w:val="both"/>
        <w:rPr>
          <w:sz w:val="28"/>
          <w:szCs w:val="28"/>
        </w:rPr>
      </w:pPr>
      <w:r w:rsidRPr="009076E2">
        <w:rPr>
          <w:sz w:val="28"/>
          <w:szCs w:val="28"/>
        </w:rPr>
        <w:t xml:space="preserve">Повышение качества обслуживания транспорта путем строительства современных комплексов придорожного обслуживания с </w:t>
      </w:r>
      <w:r w:rsidRPr="009076E2">
        <w:rPr>
          <w:sz w:val="28"/>
          <w:szCs w:val="28"/>
        </w:rPr>
        <w:lastRenderedPageBreak/>
        <w:t xml:space="preserve">автозаправочными станциями вдоль автодороги «ст. Отрадная – ст. Спокойная – с. Гофицкое». </w:t>
      </w:r>
    </w:p>
    <w:p w:rsidR="009076E2" w:rsidRPr="009076E2" w:rsidRDefault="009076E2" w:rsidP="009076E2">
      <w:pPr>
        <w:spacing w:line="360" w:lineRule="auto"/>
        <w:jc w:val="both"/>
        <w:rPr>
          <w:sz w:val="28"/>
          <w:szCs w:val="28"/>
        </w:rPr>
      </w:pPr>
      <w:r w:rsidRPr="009076E2">
        <w:rPr>
          <w:sz w:val="28"/>
          <w:szCs w:val="28"/>
        </w:rPr>
        <w:tab/>
        <w:t>Предусмотренный генеральным планом комплекс мероприятий по планировочной организации территории и развитию транспортной инфраструктуры:</w:t>
      </w:r>
    </w:p>
    <w:p w:rsidR="009076E2" w:rsidRPr="009076E2" w:rsidRDefault="009076E2" w:rsidP="009076E2">
      <w:pPr>
        <w:spacing w:line="360" w:lineRule="auto"/>
        <w:jc w:val="both"/>
        <w:rPr>
          <w:sz w:val="28"/>
          <w:szCs w:val="28"/>
        </w:rPr>
      </w:pPr>
      <w:r w:rsidRPr="009076E2">
        <w:rPr>
          <w:sz w:val="28"/>
          <w:szCs w:val="28"/>
        </w:rPr>
        <w:tab/>
        <w:t xml:space="preserve">-  создаст условия </w:t>
      </w:r>
      <w:proofErr w:type="gramStart"/>
      <w:r w:rsidRPr="009076E2">
        <w:rPr>
          <w:sz w:val="28"/>
          <w:szCs w:val="28"/>
        </w:rPr>
        <w:t>повышения качества работы транспортной инфраструктуры поселения</w:t>
      </w:r>
      <w:proofErr w:type="gramEnd"/>
      <w:r w:rsidRPr="009076E2">
        <w:rPr>
          <w:sz w:val="28"/>
          <w:szCs w:val="28"/>
        </w:rPr>
        <w:t>;</w:t>
      </w:r>
    </w:p>
    <w:p w:rsidR="009076E2" w:rsidRPr="009076E2" w:rsidRDefault="009076E2" w:rsidP="009076E2">
      <w:pPr>
        <w:spacing w:line="360" w:lineRule="auto"/>
        <w:ind w:firstLine="720"/>
        <w:jc w:val="both"/>
        <w:rPr>
          <w:sz w:val="28"/>
          <w:szCs w:val="28"/>
        </w:rPr>
      </w:pPr>
      <w:r w:rsidRPr="009076E2">
        <w:rPr>
          <w:sz w:val="28"/>
          <w:szCs w:val="28"/>
        </w:rPr>
        <w:t>- даст возможность развития производственного комплекса проектируемой территории;</w:t>
      </w:r>
    </w:p>
    <w:p w:rsidR="009076E2" w:rsidRPr="009076E2" w:rsidRDefault="009076E2" w:rsidP="009076E2">
      <w:pPr>
        <w:spacing w:line="360" w:lineRule="auto"/>
        <w:ind w:firstLine="720"/>
        <w:jc w:val="both"/>
        <w:rPr>
          <w:sz w:val="28"/>
          <w:szCs w:val="28"/>
        </w:rPr>
      </w:pPr>
      <w:r w:rsidRPr="009076E2">
        <w:rPr>
          <w:sz w:val="28"/>
          <w:szCs w:val="28"/>
        </w:rPr>
        <w:t>- создаст условия для привлечения инвестиций;</w:t>
      </w:r>
    </w:p>
    <w:p w:rsidR="009076E2" w:rsidRPr="009076E2" w:rsidRDefault="009076E2" w:rsidP="009076E2">
      <w:pPr>
        <w:spacing w:line="360" w:lineRule="auto"/>
        <w:jc w:val="both"/>
        <w:rPr>
          <w:sz w:val="28"/>
          <w:szCs w:val="28"/>
        </w:rPr>
      </w:pPr>
      <w:r w:rsidRPr="009076E2">
        <w:rPr>
          <w:sz w:val="28"/>
          <w:szCs w:val="28"/>
        </w:rPr>
        <w:tab/>
        <w:t>- создаст условия для развития социально-экономических связей, улучшения экологической обстановки и безопасности проживания населенных пунктов района в целом;</w:t>
      </w:r>
    </w:p>
    <w:p w:rsidR="009076E2" w:rsidRPr="009076E2" w:rsidRDefault="009076E2" w:rsidP="009076E2">
      <w:pPr>
        <w:spacing w:line="360" w:lineRule="auto"/>
        <w:ind w:right="142" w:firstLine="709"/>
        <w:jc w:val="both"/>
        <w:rPr>
          <w:sz w:val="28"/>
          <w:szCs w:val="28"/>
        </w:rPr>
      </w:pPr>
      <w:r w:rsidRPr="009076E2">
        <w:rPr>
          <w:sz w:val="28"/>
          <w:szCs w:val="28"/>
        </w:rPr>
        <w:t>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w:t>
      </w:r>
    </w:p>
    <w:p w:rsidR="009076E2" w:rsidRPr="009076E2" w:rsidRDefault="009076E2" w:rsidP="009076E2">
      <w:pPr>
        <w:tabs>
          <w:tab w:val="left" w:pos="1276"/>
          <w:tab w:val="left" w:pos="1701"/>
        </w:tabs>
        <w:spacing w:line="360" w:lineRule="auto"/>
        <w:ind w:right="142" w:firstLine="709"/>
        <w:jc w:val="both"/>
        <w:rPr>
          <w:sz w:val="28"/>
          <w:szCs w:val="28"/>
        </w:rPr>
      </w:pPr>
      <w:r w:rsidRPr="009076E2">
        <w:rPr>
          <w:sz w:val="28"/>
          <w:szCs w:val="28"/>
        </w:rPr>
        <w:t>Генеральным планом предусматривается создание единой системы транспортной и улично-дорожной сети в увязке с планировочной структурой ст. Бесстрашной и прилегающими к ней территориями. Такая система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9076E2" w:rsidRPr="009076E2" w:rsidRDefault="009076E2" w:rsidP="009076E2">
      <w:pPr>
        <w:spacing w:line="360" w:lineRule="auto"/>
        <w:ind w:right="142" w:firstLine="709"/>
        <w:jc w:val="both"/>
        <w:rPr>
          <w:sz w:val="28"/>
          <w:szCs w:val="28"/>
        </w:rPr>
      </w:pPr>
      <w:r w:rsidRPr="009076E2">
        <w:rPr>
          <w:sz w:val="28"/>
          <w:szCs w:val="28"/>
        </w:rPr>
        <w:t>Улично-дорожная сеть решена в виде непрерывной системы с учетом функционального назначения улиц и дорог, интенсивности транспортного и пешеходного движения, территориально-планировочной организации территории и характера застройки.</w:t>
      </w:r>
    </w:p>
    <w:p w:rsidR="009076E2" w:rsidRPr="009076E2" w:rsidRDefault="009076E2" w:rsidP="009076E2">
      <w:pPr>
        <w:spacing w:line="360" w:lineRule="auto"/>
        <w:ind w:firstLine="709"/>
        <w:jc w:val="both"/>
        <w:rPr>
          <w:sz w:val="28"/>
          <w:szCs w:val="20"/>
        </w:rPr>
      </w:pPr>
      <w:r w:rsidRPr="009076E2">
        <w:rPr>
          <w:sz w:val="28"/>
          <w:szCs w:val="20"/>
        </w:rPr>
        <w:t>В качестве пассажирского массового транспорта в поселении на перспективу остается автобус.</w:t>
      </w:r>
    </w:p>
    <w:p w:rsidR="009076E2" w:rsidRPr="009076E2" w:rsidRDefault="009076E2" w:rsidP="009076E2">
      <w:pPr>
        <w:spacing w:line="319" w:lineRule="auto"/>
        <w:ind w:firstLine="720"/>
        <w:jc w:val="both"/>
        <w:outlineLvl w:val="0"/>
        <w:rPr>
          <w:b/>
          <w:sz w:val="28"/>
          <w:szCs w:val="28"/>
          <w:u w:val="single"/>
        </w:rPr>
      </w:pPr>
      <w:r w:rsidRPr="009076E2">
        <w:rPr>
          <w:b/>
          <w:sz w:val="28"/>
          <w:szCs w:val="28"/>
          <w:u w:val="single"/>
        </w:rPr>
        <w:t>Станица Бесстрашная</w:t>
      </w:r>
    </w:p>
    <w:p w:rsidR="009076E2" w:rsidRPr="009076E2" w:rsidRDefault="009076E2" w:rsidP="009076E2">
      <w:pPr>
        <w:spacing w:line="319" w:lineRule="auto"/>
        <w:ind w:firstLine="720"/>
        <w:jc w:val="both"/>
        <w:rPr>
          <w:b/>
          <w:spacing w:val="-2"/>
          <w:sz w:val="20"/>
          <w:szCs w:val="20"/>
        </w:rPr>
      </w:pPr>
      <w:r w:rsidRPr="009076E2">
        <w:rPr>
          <w:sz w:val="28"/>
          <w:szCs w:val="28"/>
        </w:rPr>
        <w:lastRenderedPageBreak/>
        <w:t>Станица Бесстрашная является административным центром сельского поселения и имеет протяженность 5,9 км</w:t>
      </w:r>
      <w:r w:rsidRPr="009076E2">
        <w:rPr>
          <w:sz w:val="20"/>
          <w:szCs w:val="28"/>
        </w:rPr>
        <w:t xml:space="preserve">. </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Станица имеет исторически сложившийся центр. Развитие жилой территории планируется в северной, юго-восточной и западной части населенного пункта в продолжение существующей застройки. Дополнительно предусмотрено 58 га новых жилых территорий. Проектируемая жилая застройка представлена исключительно индивидуальным жилым фондом с приусадебными участками размером 0,15 - 0,3 га. 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 </w:t>
      </w:r>
    </w:p>
    <w:p w:rsidR="009076E2" w:rsidRPr="009076E2" w:rsidRDefault="009076E2" w:rsidP="009076E2">
      <w:pPr>
        <w:spacing w:line="319" w:lineRule="auto"/>
        <w:ind w:firstLine="720"/>
        <w:jc w:val="both"/>
        <w:rPr>
          <w:sz w:val="28"/>
          <w:szCs w:val="28"/>
        </w:rPr>
      </w:pPr>
      <w:r w:rsidRPr="009076E2">
        <w:rPr>
          <w:sz w:val="28"/>
          <w:szCs w:val="28"/>
        </w:rPr>
        <w:t xml:space="preserve">Развитие производственных территорий  предусмотрено в восточном и северном направлении на базе существующих предприятий за границами населенного пункта, общей площадью 14,5 га. </w:t>
      </w:r>
    </w:p>
    <w:p w:rsidR="009076E2" w:rsidRPr="009076E2" w:rsidRDefault="009076E2" w:rsidP="009076E2">
      <w:pPr>
        <w:spacing w:line="319" w:lineRule="auto"/>
        <w:ind w:firstLine="720"/>
        <w:jc w:val="both"/>
        <w:rPr>
          <w:sz w:val="28"/>
          <w:szCs w:val="28"/>
        </w:rPr>
      </w:pPr>
      <w:r w:rsidRPr="009076E2">
        <w:rPr>
          <w:sz w:val="28"/>
          <w:szCs w:val="28"/>
        </w:rPr>
        <w:t xml:space="preserve">Существующие производственные объекты (в том числе объекты агропромышленного комплекса) на территории поселения подлежат реконструкции. Необходимо предусмотреть комплекс мероприятий по усовершенствованию технологического цикла для улучшения их санитарного состояния и снижения вредного воздействия на окружающую среду. Планировка существующих предприятий должна обеспечивать наиболее благоприятные условия для производственного процесса и труда на предприятиях, рациональное и экономичное использование земельных участков. Генеральным планом предусматривается улучшение состояния окружающей среды за счет модернизации сохраняемых объектов с расчетной санитарной зоной до границ жилой территории. </w:t>
      </w:r>
    </w:p>
    <w:p w:rsidR="009076E2" w:rsidRPr="009076E2" w:rsidRDefault="009076E2" w:rsidP="009076E2">
      <w:pPr>
        <w:spacing w:line="319" w:lineRule="auto"/>
        <w:ind w:firstLine="720"/>
        <w:jc w:val="both"/>
        <w:rPr>
          <w:sz w:val="28"/>
          <w:szCs w:val="28"/>
        </w:rPr>
      </w:pPr>
      <w:r w:rsidRPr="009076E2">
        <w:rPr>
          <w:sz w:val="28"/>
          <w:szCs w:val="28"/>
        </w:rPr>
        <w:t>С целью повышения качества жизни населения,  генеральным планом предусматривается совершенствование имеющейся структуры обслуживания населения и размещение новых объектов на территориях общественно – деловой зоны, указанных в п. 2.4. данной пояснительной записки.</w:t>
      </w:r>
    </w:p>
    <w:p w:rsidR="009076E2" w:rsidRPr="009076E2" w:rsidRDefault="009076E2" w:rsidP="009076E2">
      <w:pPr>
        <w:spacing w:line="319" w:lineRule="auto"/>
        <w:ind w:firstLine="720"/>
        <w:jc w:val="both"/>
        <w:rPr>
          <w:sz w:val="28"/>
          <w:szCs w:val="28"/>
        </w:rPr>
      </w:pPr>
      <w:r w:rsidRPr="009076E2">
        <w:rPr>
          <w:sz w:val="28"/>
          <w:szCs w:val="28"/>
        </w:rPr>
        <w:t xml:space="preserve">Также предполагается увеличение площади зеленых насаждений за счет озеленения  вдоль р. </w:t>
      </w:r>
      <w:proofErr w:type="spellStart"/>
      <w:r w:rsidRPr="009076E2">
        <w:rPr>
          <w:sz w:val="28"/>
          <w:szCs w:val="28"/>
        </w:rPr>
        <w:t>Чалмык</w:t>
      </w:r>
      <w:proofErr w:type="spellEnd"/>
      <w:r w:rsidRPr="009076E2">
        <w:rPr>
          <w:sz w:val="28"/>
          <w:szCs w:val="28"/>
        </w:rPr>
        <w:t xml:space="preserve">, р. Белая Глина и р. Камышовая. </w:t>
      </w:r>
    </w:p>
    <w:p w:rsidR="009076E2" w:rsidRPr="009076E2" w:rsidRDefault="009076E2" w:rsidP="009076E2">
      <w:pPr>
        <w:spacing w:line="319" w:lineRule="auto"/>
        <w:ind w:firstLine="720"/>
        <w:jc w:val="both"/>
        <w:rPr>
          <w:sz w:val="28"/>
          <w:szCs w:val="28"/>
        </w:rPr>
      </w:pPr>
      <w:r w:rsidRPr="009076E2">
        <w:rPr>
          <w:sz w:val="28"/>
          <w:szCs w:val="28"/>
        </w:rPr>
        <w:t xml:space="preserve">Существующее кладбище предлагается к расширению. </w:t>
      </w:r>
    </w:p>
    <w:p w:rsidR="009076E2" w:rsidRPr="009076E2" w:rsidRDefault="009076E2" w:rsidP="009076E2">
      <w:pPr>
        <w:spacing w:line="319" w:lineRule="auto"/>
        <w:ind w:firstLine="720"/>
        <w:jc w:val="both"/>
        <w:rPr>
          <w:sz w:val="28"/>
          <w:szCs w:val="28"/>
        </w:rPr>
      </w:pPr>
      <w:r w:rsidRPr="009076E2">
        <w:rPr>
          <w:sz w:val="28"/>
          <w:szCs w:val="28"/>
        </w:rPr>
        <w:lastRenderedPageBreak/>
        <w:t xml:space="preserve">В северо-западной части населенного пункта предусмотрены </w:t>
      </w:r>
      <w:proofErr w:type="spellStart"/>
      <w:r w:rsidRPr="009076E2">
        <w:rPr>
          <w:sz w:val="28"/>
          <w:szCs w:val="28"/>
        </w:rPr>
        <w:t>резервыне</w:t>
      </w:r>
      <w:proofErr w:type="spellEnd"/>
      <w:r w:rsidRPr="009076E2">
        <w:rPr>
          <w:sz w:val="28"/>
          <w:szCs w:val="28"/>
        </w:rPr>
        <w:t xml:space="preserve"> территории под жилищное строительство за расчетный срок. </w:t>
      </w:r>
    </w:p>
    <w:p w:rsidR="009076E2" w:rsidRPr="009076E2" w:rsidRDefault="009076E2" w:rsidP="009076E2">
      <w:pPr>
        <w:rPr>
          <w:sz w:val="28"/>
          <w:szCs w:val="28"/>
          <w:highlight w:val="yellow"/>
        </w:rPr>
      </w:pPr>
    </w:p>
    <w:p w:rsidR="009076E2" w:rsidRPr="009076E2" w:rsidRDefault="009076E2" w:rsidP="009076E2">
      <w:pPr>
        <w:keepNext/>
        <w:spacing w:before="240" w:after="60"/>
        <w:outlineLvl w:val="0"/>
        <w:rPr>
          <w:rFonts w:ascii="Cambria" w:hAnsi="Cambria"/>
          <w:b/>
          <w:bCs/>
          <w:i/>
          <w:iCs/>
          <w:kern w:val="32"/>
          <w:sz w:val="28"/>
          <w:szCs w:val="28"/>
        </w:rPr>
      </w:pPr>
      <w:bookmarkStart w:id="32" w:name="_Toc258251892"/>
      <w:bookmarkStart w:id="33" w:name="_Toc335657553"/>
      <w:r w:rsidRPr="009076E2">
        <w:rPr>
          <w:rFonts w:ascii="Cambria" w:hAnsi="Cambria"/>
          <w:b/>
          <w:bCs/>
          <w:i/>
          <w:iCs/>
          <w:kern w:val="32"/>
          <w:sz w:val="28"/>
          <w:szCs w:val="28"/>
        </w:rPr>
        <w:t>2.6. Функциональное зонирование территории.</w:t>
      </w:r>
      <w:bookmarkEnd w:id="32"/>
      <w:bookmarkEnd w:id="33"/>
      <w:r w:rsidRPr="009076E2">
        <w:rPr>
          <w:rFonts w:ascii="Cambria" w:hAnsi="Cambria"/>
          <w:b/>
          <w:bCs/>
          <w:i/>
          <w:iCs/>
          <w:kern w:val="32"/>
          <w:sz w:val="28"/>
          <w:szCs w:val="28"/>
        </w:rPr>
        <w:t xml:space="preserve"> </w:t>
      </w:r>
    </w:p>
    <w:p w:rsidR="009076E2" w:rsidRPr="009076E2" w:rsidRDefault="009076E2" w:rsidP="009076E2">
      <w:pPr>
        <w:rPr>
          <w:sz w:val="20"/>
          <w:szCs w:val="20"/>
        </w:rPr>
      </w:pPr>
    </w:p>
    <w:p w:rsidR="009076E2" w:rsidRPr="009076E2" w:rsidRDefault="009076E2" w:rsidP="009076E2">
      <w:pPr>
        <w:spacing w:line="293" w:lineRule="auto"/>
        <w:ind w:firstLine="720"/>
        <w:jc w:val="both"/>
        <w:rPr>
          <w:sz w:val="28"/>
          <w:szCs w:val="28"/>
        </w:rPr>
      </w:pPr>
      <w:r w:rsidRPr="009076E2">
        <w:rPr>
          <w:sz w:val="28"/>
          <w:szCs w:val="28"/>
        </w:rPr>
        <w:tab/>
      </w:r>
      <w:bookmarkStart w:id="34" w:name="_Toc258251899"/>
      <w:r w:rsidRPr="009076E2">
        <w:rPr>
          <w:sz w:val="28"/>
          <w:szCs w:val="28"/>
        </w:rPr>
        <w:t>Основными целями функционального зонирования, утверждаемого в данном генеральном плане, являются:</w:t>
      </w:r>
    </w:p>
    <w:p w:rsidR="009076E2" w:rsidRPr="009076E2" w:rsidRDefault="009076E2" w:rsidP="009076E2">
      <w:pPr>
        <w:numPr>
          <w:ilvl w:val="0"/>
          <w:numId w:val="30"/>
        </w:numPr>
        <w:tabs>
          <w:tab w:val="left" w:pos="993"/>
        </w:tabs>
        <w:spacing w:line="293" w:lineRule="auto"/>
        <w:ind w:firstLine="709"/>
        <w:jc w:val="both"/>
        <w:rPr>
          <w:sz w:val="28"/>
          <w:szCs w:val="28"/>
        </w:rPr>
      </w:pPr>
      <w:r w:rsidRPr="009076E2">
        <w:rPr>
          <w:sz w:val="28"/>
          <w:szCs w:val="28"/>
        </w:rPr>
        <w:t>установление назначений и видов использования территорий поселения;</w:t>
      </w:r>
    </w:p>
    <w:p w:rsidR="009076E2" w:rsidRPr="009076E2" w:rsidRDefault="009076E2" w:rsidP="009076E2">
      <w:pPr>
        <w:numPr>
          <w:ilvl w:val="0"/>
          <w:numId w:val="30"/>
        </w:numPr>
        <w:tabs>
          <w:tab w:val="left" w:pos="993"/>
        </w:tabs>
        <w:spacing w:line="293" w:lineRule="auto"/>
        <w:ind w:firstLine="709"/>
        <w:jc w:val="both"/>
        <w:rPr>
          <w:sz w:val="28"/>
          <w:szCs w:val="28"/>
        </w:rPr>
      </w:pPr>
      <w:r w:rsidRPr="009076E2">
        <w:rPr>
          <w:sz w:val="28"/>
          <w:szCs w:val="28"/>
        </w:rPr>
        <w:t>подготовка основы для разработки нормативного правового акта – правил землепользования и застройки, включающих градостроительное зонирование и установление градостроительных регламентов для территориальных зон;</w:t>
      </w:r>
    </w:p>
    <w:p w:rsidR="009076E2" w:rsidRPr="009076E2" w:rsidRDefault="009076E2" w:rsidP="009076E2">
      <w:pPr>
        <w:numPr>
          <w:ilvl w:val="0"/>
          <w:numId w:val="30"/>
        </w:numPr>
        <w:tabs>
          <w:tab w:val="left" w:pos="993"/>
        </w:tabs>
        <w:spacing w:line="293" w:lineRule="auto"/>
        <w:ind w:firstLine="709"/>
        <w:jc w:val="both"/>
        <w:rPr>
          <w:sz w:val="28"/>
          <w:szCs w:val="28"/>
        </w:rPr>
      </w:pPr>
      <w:r w:rsidRPr="009076E2">
        <w:rPr>
          <w:sz w:val="28"/>
          <w:szCs w:val="28"/>
        </w:rPr>
        <w:t>выявление территориальных ресурсов и оптимальной инвестиционно</w:t>
      </w:r>
      <w:r>
        <w:rPr>
          <w:sz w:val="28"/>
          <w:szCs w:val="28"/>
        </w:rPr>
        <w:t xml:space="preserve"> </w:t>
      </w:r>
      <w:r w:rsidRPr="009076E2">
        <w:rPr>
          <w:sz w:val="28"/>
          <w:szCs w:val="28"/>
        </w:rPr>
        <w:t>- строительной стратегии развития Бесстрашн</w:t>
      </w:r>
      <w:r>
        <w:rPr>
          <w:sz w:val="28"/>
          <w:szCs w:val="28"/>
        </w:rPr>
        <w:t>ен</w:t>
      </w:r>
      <w:r w:rsidRPr="009076E2">
        <w:rPr>
          <w:sz w:val="28"/>
          <w:szCs w:val="28"/>
        </w:rPr>
        <w:t>ского сельского поселения, основанных на эффективном градостроительном использовании территории.</w:t>
      </w:r>
    </w:p>
    <w:p w:rsidR="009076E2" w:rsidRPr="009076E2" w:rsidRDefault="009076E2" w:rsidP="009076E2">
      <w:pPr>
        <w:spacing w:line="293" w:lineRule="auto"/>
        <w:ind w:firstLine="709"/>
        <w:jc w:val="both"/>
        <w:rPr>
          <w:sz w:val="28"/>
          <w:szCs w:val="28"/>
        </w:rPr>
      </w:pPr>
      <w:r w:rsidRPr="009076E2">
        <w:rPr>
          <w:sz w:val="28"/>
          <w:szCs w:val="28"/>
        </w:rPr>
        <w:t>Основаниями для проведения функционального зонирования являются:</w:t>
      </w:r>
    </w:p>
    <w:p w:rsidR="009076E2" w:rsidRPr="009076E2" w:rsidRDefault="009076E2" w:rsidP="009076E2">
      <w:pPr>
        <w:numPr>
          <w:ilvl w:val="0"/>
          <w:numId w:val="31"/>
        </w:numPr>
        <w:tabs>
          <w:tab w:val="left" w:pos="993"/>
        </w:tabs>
        <w:spacing w:line="293" w:lineRule="auto"/>
        <w:ind w:firstLine="709"/>
        <w:jc w:val="both"/>
        <w:rPr>
          <w:sz w:val="28"/>
          <w:szCs w:val="28"/>
        </w:rPr>
      </w:pPr>
      <w:r w:rsidRPr="009076E2">
        <w:rPr>
          <w:sz w:val="28"/>
          <w:szCs w:val="28"/>
        </w:rPr>
        <w:t>комплексный градостроительный анализ территории и оценка системы планировочных условий, в том числе ограничений по развитию территории;</w:t>
      </w:r>
    </w:p>
    <w:p w:rsidR="009076E2" w:rsidRPr="009076E2" w:rsidRDefault="009076E2" w:rsidP="009076E2">
      <w:pPr>
        <w:numPr>
          <w:ilvl w:val="0"/>
          <w:numId w:val="31"/>
        </w:numPr>
        <w:tabs>
          <w:tab w:val="left" w:pos="993"/>
        </w:tabs>
        <w:spacing w:line="293" w:lineRule="auto"/>
        <w:ind w:firstLine="709"/>
        <w:jc w:val="both"/>
        <w:rPr>
          <w:sz w:val="28"/>
          <w:szCs w:val="28"/>
        </w:rPr>
      </w:pPr>
      <w:r w:rsidRPr="009076E2">
        <w:rPr>
          <w:sz w:val="28"/>
          <w:szCs w:val="28"/>
        </w:rPr>
        <w:t>экономические предпосылки развития поселения;</w:t>
      </w:r>
    </w:p>
    <w:p w:rsidR="009076E2" w:rsidRPr="009076E2" w:rsidRDefault="009076E2" w:rsidP="009076E2">
      <w:pPr>
        <w:numPr>
          <w:ilvl w:val="0"/>
          <w:numId w:val="31"/>
        </w:numPr>
        <w:tabs>
          <w:tab w:val="left" w:pos="993"/>
        </w:tabs>
        <w:spacing w:line="293" w:lineRule="auto"/>
        <w:ind w:firstLine="709"/>
        <w:jc w:val="both"/>
        <w:rPr>
          <w:sz w:val="28"/>
          <w:szCs w:val="28"/>
        </w:rPr>
      </w:pPr>
      <w:r w:rsidRPr="009076E2">
        <w:rPr>
          <w:sz w:val="28"/>
          <w:szCs w:val="28"/>
        </w:rPr>
        <w:t>проектная, планировочная организация территории поселения.</w:t>
      </w:r>
    </w:p>
    <w:p w:rsidR="009076E2" w:rsidRPr="009076E2" w:rsidRDefault="009076E2" w:rsidP="009076E2">
      <w:pPr>
        <w:spacing w:line="293" w:lineRule="auto"/>
        <w:ind w:firstLine="709"/>
        <w:jc w:val="both"/>
        <w:rPr>
          <w:sz w:val="28"/>
          <w:szCs w:val="28"/>
        </w:rPr>
      </w:pPr>
      <w:r w:rsidRPr="009076E2">
        <w:rPr>
          <w:sz w:val="28"/>
          <w:szCs w:val="28"/>
        </w:rPr>
        <w:t xml:space="preserve">Функциональное зонирование территории поселения: </w:t>
      </w:r>
    </w:p>
    <w:p w:rsidR="009076E2" w:rsidRPr="009076E2" w:rsidRDefault="009076E2" w:rsidP="009076E2">
      <w:pPr>
        <w:numPr>
          <w:ilvl w:val="0"/>
          <w:numId w:val="31"/>
        </w:numPr>
        <w:tabs>
          <w:tab w:val="left" w:pos="993"/>
        </w:tabs>
        <w:spacing w:line="293" w:lineRule="auto"/>
        <w:ind w:firstLine="709"/>
        <w:jc w:val="both"/>
        <w:rPr>
          <w:sz w:val="28"/>
          <w:szCs w:val="28"/>
        </w:rPr>
      </w:pPr>
      <w:r w:rsidRPr="009076E2">
        <w:rPr>
          <w:sz w:val="28"/>
          <w:szCs w:val="28"/>
        </w:rPr>
        <w:t>выполнено в соответствии с действующими законодательными и нормативными актами;</w:t>
      </w:r>
    </w:p>
    <w:p w:rsidR="009076E2" w:rsidRPr="009076E2" w:rsidRDefault="009076E2" w:rsidP="009076E2">
      <w:pPr>
        <w:numPr>
          <w:ilvl w:val="0"/>
          <w:numId w:val="31"/>
        </w:numPr>
        <w:tabs>
          <w:tab w:val="left" w:pos="993"/>
        </w:tabs>
        <w:spacing w:line="293" w:lineRule="auto"/>
        <w:ind w:firstLine="709"/>
        <w:jc w:val="both"/>
        <w:rPr>
          <w:sz w:val="28"/>
          <w:szCs w:val="28"/>
        </w:rPr>
      </w:pPr>
      <w:r w:rsidRPr="009076E2">
        <w:rPr>
          <w:sz w:val="28"/>
          <w:szCs w:val="28"/>
        </w:rPr>
        <w:t>поддерживает планировочную структуру, максимально отвечающую нуждам развития населенных пунктов и охраны окружающей среды;</w:t>
      </w:r>
    </w:p>
    <w:p w:rsidR="009076E2" w:rsidRPr="009076E2" w:rsidRDefault="009076E2" w:rsidP="009076E2">
      <w:pPr>
        <w:numPr>
          <w:ilvl w:val="0"/>
          <w:numId w:val="31"/>
        </w:numPr>
        <w:tabs>
          <w:tab w:val="left" w:pos="993"/>
        </w:tabs>
        <w:spacing w:line="293" w:lineRule="auto"/>
        <w:ind w:firstLine="709"/>
        <w:jc w:val="both"/>
        <w:rPr>
          <w:sz w:val="28"/>
          <w:szCs w:val="28"/>
        </w:rPr>
      </w:pPr>
      <w:r w:rsidRPr="009076E2">
        <w:rPr>
          <w:sz w:val="28"/>
          <w:szCs w:val="28"/>
        </w:rPr>
        <w:t>предусматривает территориальное развитие производственной и жилой зоны;</w:t>
      </w:r>
    </w:p>
    <w:p w:rsidR="009076E2" w:rsidRPr="009076E2" w:rsidRDefault="009076E2" w:rsidP="009076E2">
      <w:pPr>
        <w:numPr>
          <w:ilvl w:val="0"/>
          <w:numId w:val="31"/>
        </w:numPr>
        <w:tabs>
          <w:tab w:val="left" w:pos="993"/>
        </w:tabs>
        <w:spacing w:line="293" w:lineRule="auto"/>
        <w:ind w:firstLine="709"/>
        <w:jc w:val="both"/>
        <w:rPr>
          <w:sz w:val="28"/>
          <w:szCs w:val="28"/>
        </w:rPr>
      </w:pPr>
      <w:r w:rsidRPr="009076E2">
        <w:rPr>
          <w:sz w:val="28"/>
          <w:szCs w:val="28"/>
        </w:rPr>
        <w:t>направлено на создание условий для развития инженерной и транспортной инфраструктуры, способной обеспечить растущие потребности в данных сферах;</w:t>
      </w:r>
    </w:p>
    <w:p w:rsidR="009076E2" w:rsidRPr="009076E2" w:rsidRDefault="009076E2" w:rsidP="009076E2">
      <w:pPr>
        <w:numPr>
          <w:ilvl w:val="0"/>
          <w:numId w:val="31"/>
        </w:numPr>
        <w:tabs>
          <w:tab w:val="left" w:pos="993"/>
        </w:tabs>
        <w:spacing w:line="293" w:lineRule="auto"/>
        <w:ind w:firstLine="709"/>
        <w:jc w:val="both"/>
        <w:rPr>
          <w:sz w:val="28"/>
          <w:szCs w:val="28"/>
        </w:rPr>
      </w:pPr>
      <w:r w:rsidRPr="009076E2">
        <w:rPr>
          <w:sz w:val="28"/>
          <w:szCs w:val="28"/>
        </w:rPr>
        <w:lastRenderedPageBreak/>
        <w:t xml:space="preserve">устанавливает функциональные зоны и входящие в них функциональные </w:t>
      </w:r>
      <w:proofErr w:type="spellStart"/>
      <w:r w:rsidRPr="009076E2">
        <w:rPr>
          <w:sz w:val="28"/>
          <w:szCs w:val="28"/>
        </w:rPr>
        <w:t>подзоны</w:t>
      </w:r>
      <w:proofErr w:type="spellEnd"/>
      <w:r w:rsidRPr="009076E2">
        <w:rPr>
          <w:sz w:val="28"/>
          <w:szCs w:val="28"/>
        </w:rPr>
        <w:t xml:space="preserve"> с определением границ и особенностей функционального назначения каждой из них;</w:t>
      </w:r>
    </w:p>
    <w:p w:rsidR="009076E2" w:rsidRPr="009076E2" w:rsidRDefault="009076E2" w:rsidP="009076E2">
      <w:pPr>
        <w:numPr>
          <w:ilvl w:val="0"/>
          <w:numId w:val="31"/>
        </w:numPr>
        <w:tabs>
          <w:tab w:val="left" w:pos="993"/>
        </w:tabs>
        <w:spacing w:line="293" w:lineRule="auto"/>
        <w:ind w:firstLine="709"/>
        <w:jc w:val="both"/>
        <w:rPr>
          <w:sz w:val="28"/>
          <w:szCs w:val="28"/>
        </w:rPr>
      </w:pPr>
      <w:r w:rsidRPr="009076E2">
        <w:rPr>
          <w:sz w:val="28"/>
          <w:szCs w:val="28"/>
        </w:rPr>
        <w:t xml:space="preserve">содержит характеристику планируемого развития функциональных зон и </w:t>
      </w:r>
      <w:proofErr w:type="spellStart"/>
      <w:r w:rsidRPr="009076E2">
        <w:rPr>
          <w:sz w:val="28"/>
          <w:szCs w:val="28"/>
        </w:rPr>
        <w:t>подзон</w:t>
      </w:r>
      <w:proofErr w:type="spellEnd"/>
      <w:r w:rsidRPr="009076E2">
        <w:rPr>
          <w:sz w:val="28"/>
          <w:szCs w:val="28"/>
        </w:rPr>
        <w:t xml:space="preserve"> с определением функционального использования земельных участков и объектов капитального строительства на территории указанных зон, рекомендации для установления видов разрешенного использования в правилах землепользования и застройки Бесстрашн</w:t>
      </w:r>
      <w:r>
        <w:rPr>
          <w:sz w:val="28"/>
          <w:szCs w:val="28"/>
        </w:rPr>
        <w:t>ен</w:t>
      </w:r>
      <w:r w:rsidRPr="009076E2">
        <w:rPr>
          <w:sz w:val="28"/>
          <w:szCs w:val="28"/>
        </w:rPr>
        <w:t xml:space="preserve">ского сельского поселения. </w:t>
      </w:r>
    </w:p>
    <w:p w:rsidR="009076E2" w:rsidRPr="009076E2" w:rsidRDefault="009076E2" w:rsidP="009076E2">
      <w:pPr>
        <w:spacing w:line="283" w:lineRule="auto"/>
        <w:ind w:firstLine="709"/>
        <w:jc w:val="both"/>
        <w:rPr>
          <w:sz w:val="28"/>
          <w:szCs w:val="28"/>
        </w:rPr>
      </w:pPr>
      <w:r w:rsidRPr="009076E2">
        <w:rPr>
          <w:sz w:val="28"/>
          <w:szCs w:val="28"/>
        </w:rPr>
        <w:t>Для развития на расчетный срок генеральным планом поселения определены следующие функциональные зоны:</w:t>
      </w:r>
    </w:p>
    <w:p w:rsidR="009076E2" w:rsidRPr="009076E2" w:rsidRDefault="009076E2" w:rsidP="009076E2">
      <w:pPr>
        <w:numPr>
          <w:ilvl w:val="0"/>
          <w:numId w:val="22"/>
        </w:numPr>
        <w:tabs>
          <w:tab w:val="left" w:pos="1134"/>
        </w:tabs>
        <w:suppressAutoHyphens/>
        <w:spacing w:line="283" w:lineRule="auto"/>
        <w:ind w:firstLine="709"/>
        <w:jc w:val="both"/>
        <w:rPr>
          <w:sz w:val="28"/>
          <w:szCs w:val="28"/>
        </w:rPr>
      </w:pPr>
      <w:r w:rsidRPr="009076E2">
        <w:rPr>
          <w:sz w:val="28"/>
          <w:szCs w:val="28"/>
        </w:rPr>
        <w:t>жилая зона;</w:t>
      </w:r>
    </w:p>
    <w:p w:rsidR="009076E2" w:rsidRPr="009076E2" w:rsidRDefault="009076E2" w:rsidP="009076E2">
      <w:pPr>
        <w:numPr>
          <w:ilvl w:val="0"/>
          <w:numId w:val="22"/>
        </w:numPr>
        <w:tabs>
          <w:tab w:val="left" w:pos="1134"/>
        </w:tabs>
        <w:suppressAutoHyphens/>
        <w:spacing w:line="283" w:lineRule="auto"/>
        <w:ind w:firstLine="709"/>
        <w:jc w:val="both"/>
        <w:rPr>
          <w:sz w:val="28"/>
          <w:szCs w:val="28"/>
        </w:rPr>
      </w:pPr>
      <w:r w:rsidRPr="009076E2">
        <w:rPr>
          <w:sz w:val="28"/>
          <w:szCs w:val="28"/>
        </w:rPr>
        <w:t>общественно-деловая зона;</w:t>
      </w:r>
    </w:p>
    <w:p w:rsidR="009076E2" w:rsidRPr="009076E2" w:rsidRDefault="009076E2" w:rsidP="009076E2">
      <w:pPr>
        <w:numPr>
          <w:ilvl w:val="0"/>
          <w:numId w:val="22"/>
        </w:numPr>
        <w:tabs>
          <w:tab w:val="left" w:pos="1134"/>
        </w:tabs>
        <w:suppressAutoHyphens/>
        <w:spacing w:line="283" w:lineRule="auto"/>
        <w:ind w:firstLine="709"/>
        <w:jc w:val="both"/>
        <w:rPr>
          <w:sz w:val="28"/>
          <w:szCs w:val="28"/>
        </w:rPr>
      </w:pPr>
      <w:r w:rsidRPr="009076E2">
        <w:rPr>
          <w:sz w:val="28"/>
          <w:szCs w:val="28"/>
        </w:rPr>
        <w:t>зона рекреационного назначения;</w:t>
      </w:r>
    </w:p>
    <w:p w:rsidR="009076E2" w:rsidRPr="009076E2" w:rsidRDefault="009076E2" w:rsidP="009076E2">
      <w:pPr>
        <w:numPr>
          <w:ilvl w:val="0"/>
          <w:numId w:val="22"/>
        </w:numPr>
        <w:tabs>
          <w:tab w:val="left" w:pos="1134"/>
        </w:tabs>
        <w:suppressAutoHyphens/>
        <w:spacing w:line="283" w:lineRule="auto"/>
        <w:ind w:firstLine="709"/>
        <w:jc w:val="both"/>
        <w:rPr>
          <w:sz w:val="28"/>
          <w:szCs w:val="28"/>
        </w:rPr>
      </w:pPr>
      <w:r w:rsidRPr="009076E2">
        <w:rPr>
          <w:sz w:val="28"/>
          <w:szCs w:val="28"/>
        </w:rPr>
        <w:t>зона производственной, инженерной и транспортной инфраструктур;</w:t>
      </w:r>
    </w:p>
    <w:p w:rsidR="009076E2" w:rsidRPr="009076E2" w:rsidRDefault="009076E2" w:rsidP="009076E2">
      <w:pPr>
        <w:numPr>
          <w:ilvl w:val="0"/>
          <w:numId w:val="22"/>
        </w:numPr>
        <w:tabs>
          <w:tab w:val="left" w:pos="1134"/>
        </w:tabs>
        <w:suppressAutoHyphens/>
        <w:spacing w:line="283" w:lineRule="auto"/>
        <w:ind w:firstLine="709"/>
        <w:jc w:val="both"/>
        <w:rPr>
          <w:sz w:val="28"/>
          <w:szCs w:val="28"/>
        </w:rPr>
      </w:pPr>
      <w:r w:rsidRPr="009076E2">
        <w:rPr>
          <w:sz w:val="28"/>
          <w:szCs w:val="28"/>
        </w:rPr>
        <w:t>зона специального назначения;</w:t>
      </w:r>
    </w:p>
    <w:p w:rsidR="009076E2" w:rsidRPr="009076E2" w:rsidRDefault="009076E2" w:rsidP="009076E2">
      <w:pPr>
        <w:numPr>
          <w:ilvl w:val="0"/>
          <w:numId w:val="22"/>
        </w:numPr>
        <w:tabs>
          <w:tab w:val="left" w:pos="1134"/>
        </w:tabs>
        <w:suppressAutoHyphens/>
        <w:spacing w:line="283" w:lineRule="auto"/>
        <w:ind w:firstLine="709"/>
        <w:jc w:val="both"/>
        <w:rPr>
          <w:sz w:val="28"/>
          <w:szCs w:val="28"/>
        </w:rPr>
      </w:pPr>
      <w:r w:rsidRPr="009076E2">
        <w:rPr>
          <w:sz w:val="28"/>
          <w:szCs w:val="28"/>
        </w:rPr>
        <w:t>зона сельскохозяйственного использования;</w:t>
      </w:r>
    </w:p>
    <w:p w:rsidR="009076E2" w:rsidRPr="009076E2" w:rsidRDefault="009076E2" w:rsidP="009076E2">
      <w:pPr>
        <w:spacing w:line="283" w:lineRule="auto"/>
        <w:ind w:firstLine="709"/>
        <w:jc w:val="both"/>
        <w:rPr>
          <w:sz w:val="28"/>
          <w:szCs w:val="28"/>
        </w:rPr>
      </w:pPr>
      <w:r w:rsidRPr="009076E2">
        <w:rPr>
          <w:sz w:val="28"/>
          <w:szCs w:val="28"/>
        </w:rPr>
        <w:t xml:space="preserve">Для эффективного и упорядоченного взаимодействия функциональных зон в них выделены </w:t>
      </w:r>
      <w:proofErr w:type="spellStart"/>
      <w:r w:rsidRPr="009076E2">
        <w:rPr>
          <w:sz w:val="28"/>
          <w:szCs w:val="28"/>
        </w:rPr>
        <w:t>подзоны</w:t>
      </w:r>
      <w:proofErr w:type="spellEnd"/>
      <w:r w:rsidRPr="009076E2">
        <w:rPr>
          <w:sz w:val="28"/>
          <w:szCs w:val="28"/>
        </w:rPr>
        <w:t>.</w:t>
      </w:r>
    </w:p>
    <w:p w:rsidR="009076E2" w:rsidRPr="009076E2" w:rsidRDefault="009076E2" w:rsidP="009076E2">
      <w:pPr>
        <w:keepNext/>
        <w:spacing w:before="240" w:after="60"/>
        <w:outlineLvl w:val="0"/>
        <w:rPr>
          <w:rFonts w:ascii="Cambria" w:hAnsi="Cambria"/>
          <w:bCs/>
          <w:i/>
          <w:iCs/>
          <w:kern w:val="32"/>
          <w:sz w:val="28"/>
          <w:szCs w:val="28"/>
        </w:rPr>
      </w:pPr>
      <w:bookmarkStart w:id="35" w:name="_Toc287019888"/>
      <w:bookmarkStart w:id="36" w:name="_Toc335657554"/>
      <w:r w:rsidRPr="009076E2">
        <w:rPr>
          <w:rFonts w:ascii="Cambria" w:hAnsi="Cambria"/>
          <w:bCs/>
          <w:i/>
          <w:iCs/>
          <w:kern w:val="32"/>
          <w:sz w:val="28"/>
          <w:szCs w:val="28"/>
        </w:rPr>
        <w:t>2.6.1. ЖИЛАЯ ЗОНА</w:t>
      </w:r>
      <w:bookmarkEnd w:id="35"/>
      <w:bookmarkEnd w:id="36"/>
      <w:r w:rsidRPr="009076E2">
        <w:rPr>
          <w:rFonts w:ascii="Cambria" w:hAnsi="Cambria"/>
          <w:bCs/>
          <w:i/>
          <w:iCs/>
          <w:kern w:val="32"/>
          <w:sz w:val="28"/>
          <w:szCs w:val="28"/>
        </w:rPr>
        <w:t xml:space="preserve"> </w:t>
      </w:r>
    </w:p>
    <w:p w:rsidR="009076E2" w:rsidRPr="009076E2" w:rsidRDefault="009076E2" w:rsidP="009076E2">
      <w:pPr>
        <w:spacing w:line="283" w:lineRule="auto"/>
        <w:ind w:firstLine="720"/>
        <w:jc w:val="both"/>
        <w:rPr>
          <w:sz w:val="28"/>
          <w:szCs w:val="28"/>
          <w:lang w:eastAsia="ar-SA"/>
        </w:rPr>
      </w:pPr>
    </w:p>
    <w:p w:rsidR="009076E2" w:rsidRPr="009076E2" w:rsidRDefault="009076E2" w:rsidP="009076E2">
      <w:pPr>
        <w:spacing w:line="283" w:lineRule="auto"/>
        <w:ind w:firstLine="720"/>
        <w:jc w:val="both"/>
        <w:rPr>
          <w:sz w:val="28"/>
          <w:szCs w:val="28"/>
          <w:lang w:eastAsia="ar-SA"/>
        </w:rPr>
      </w:pPr>
      <w:r w:rsidRPr="009076E2">
        <w:rPr>
          <w:sz w:val="28"/>
          <w:szCs w:val="28"/>
          <w:lang w:eastAsia="ar-SA"/>
        </w:rPr>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p>
    <w:p w:rsidR="009076E2" w:rsidRPr="009076E2" w:rsidRDefault="009076E2" w:rsidP="009076E2">
      <w:pPr>
        <w:spacing w:line="283" w:lineRule="auto"/>
        <w:ind w:firstLine="709"/>
        <w:jc w:val="both"/>
        <w:rPr>
          <w:sz w:val="28"/>
          <w:szCs w:val="28"/>
          <w:lang w:eastAsia="ar-SA"/>
        </w:rPr>
      </w:pPr>
      <w:r w:rsidRPr="009076E2">
        <w:rPr>
          <w:sz w:val="28"/>
          <w:szCs w:val="28"/>
          <w:lang w:eastAsia="ar-SA"/>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9076E2" w:rsidRPr="009076E2" w:rsidRDefault="009076E2" w:rsidP="009076E2">
      <w:pPr>
        <w:spacing w:line="283" w:lineRule="auto"/>
        <w:ind w:firstLine="720"/>
        <w:jc w:val="both"/>
        <w:rPr>
          <w:sz w:val="28"/>
          <w:szCs w:val="28"/>
          <w:lang w:eastAsia="ar-SA"/>
        </w:rPr>
      </w:pPr>
      <w:r w:rsidRPr="009076E2">
        <w:rPr>
          <w:sz w:val="28"/>
          <w:szCs w:val="28"/>
          <w:lang w:eastAsia="ar-SA"/>
        </w:rPr>
        <w:t xml:space="preserve">В составе жилой зоны генпланом выделены следующие </w:t>
      </w:r>
      <w:proofErr w:type="spellStart"/>
      <w:r w:rsidRPr="009076E2">
        <w:rPr>
          <w:sz w:val="28"/>
          <w:szCs w:val="28"/>
          <w:lang w:eastAsia="ar-SA"/>
        </w:rPr>
        <w:t>подзоны</w:t>
      </w:r>
      <w:proofErr w:type="spellEnd"/>
      <w:r w:rsidRPr="009076E2">
        <w:rPr>
          <w:sz w:val="28"/>
          <w:szCs w:val="28"/>
          <w:lang w:eastAsia="ar-SA"/>
        </w:rPr>
        <w:t xml:space="preserve">: </w:t>
      </w:r>
    </w:p>
    <w:p w:rsidR="009076E2" w:rsidRPr="009076E2" w:rsidRDefault="009076E2" w:rsidP="009076E2">
      <w:pPr>
        <w:spacing w:line="283" w:lineRule="auto"/>
        <w:ind w:firstLine="709"/>
        <w:jc w:val="both"/>
        <w:rPr>
          <w:sz w:val="28"/>
          <w:szCs w:val="28"/>
        </w:rPr>
      </w:pPr>
      <w:r w:rsidRPr="009076E2">
        <w:rPr>
          <w:sz w:val="28"/>
          <w:szCs w:val="28"/>
        </w:rPr>
        <w:t>- зона застройки индивидуальными жилыми домами (плотность 10-25 чел/</w:t>
      </w:r>
      <w:proofErr w:type="gramStart"/>
      <w:r w:rsidRPr="009076E2">
        <w:rPr>
          <w:sz w:val="28"/>
          <w:szCs w:val="28"/>
        </w:rPr>
        <w:t>га</w:t>
      </w:r>
      <w:proofErr w:type="gramEnd"/>
      <w:r w:rsidRPr="009076E2">
        <w:rPr>
          <w:sz w:val="28"/>
          <w:szCs w:val="28"/>
        </w:rPr>
        <w:t>);</w:t>
      </w:r>
    </w:p>
    <w:p w:rsidR="009076E2" w:rsidRPr="009076E2" w:rsidRDefault="009076E2" w:rsidP="009076E2">
      <w:pPr>
        <w:spacing w:line="283" w:lineRule="auto"/>
        <w:ind w:firstLine="709"/>
        <w:jc w:val="both"/>
        <w:rPr>
          <w:sz w:val="28"/>
          <w:szCs w:val="28"/>
        </w:rPr>
      </w:pPr>
      <w:r w:rsidRPr="009076E2">
        <w:rPr>
          <w:sz w:val="28"/>
          <w:szCs w:val="28"/>
        </w:rPr>
        <w:t>- резерв жилой застройки.</w:t>
      </w:r>
    </w:p>
    <w:p w:rsidR="009076E2" w:rsidRPr="009076E2" w:rsidRDefault="009076E2" w:rsidP="009076E2">
      <w:pPr>
        <w:spacing w:line="283" w:lineRule="auto"/>
        <w:ind w:firstLine="720"/>
        <w:jc w:val="both"/>
        <w:rPr>
          <w:sz w:val="28"/>
          <w:szCs w:val="28"/>
          <w:lang w:eastAsia="ar-SA"/>
        </w:rPr>
      </w:pPr>
      <w:r w:rsidRPr="009076E2">
        <w:rPr>
          <w:sz w:val="28"/>
          <w:szCs w:val="28"/>
          <w:lang w:eastAsia="ar-SA"/>
        </w:rPr>
        <w:lastRenderedPageBreak/>
        <w:t>Жилищное строительство на проектируемой территории предлагается осуществлять индивидуальной застройкой усадебного типа с рекомендуемыми размерами приусадебных участков от 0,15 га до 0,3 га (размеры участков подлежат уточнению на стадии разработки Правил землепользования и застройки).</w:t>
      </w:r>
    </w:p>
    <w:p w:rsidR="009076E2" w:rsidRPr="009076E2" w:rsidRDefault="009076E2" w:rsidP="009076E2">
      <w:pPr>
        <w:spacing w:line="283" w:lineRule="auto"/>
        <w:ind w:firstLine="720"/>
        <w:jc w:val="both"/>
        <w:rPr>
          <w:sz w:val="28"/>
          <w:szCs w:val="28"/>
          <w:lang w:eastAsia="ar-SA"/>
        </w:rPr>
      </w:pPr>
      <w:r w:rsidRPr="009076E2">
        <w:rPr>
          <w:sz w:val="28"/>
          <w:szCs w:val="28"/>
          <w:lang w:eastAsia="ar-SA"/>
        </w:rPr>
        <w:t xml:space="preserve">Общая площадь жилой зоны на расчетный срок составит 242,1 га, планируемое увеличение на  </w:t>
      </w:r>
      <w:r w:rsidRPr="009076E2">
        <w:rPr>
          <w:b/>
          <w:sz w:val="28"/>
          <w:szCs w:val="28"/>
          <w:lang w:eastAsia="ar-SA"/>
        </w:rPr>
        <w:t>58 га</w:t>
      </w:r>
      <w:r w:rsidRPr="009076E2">
        <w:rPr>
          <w:sz w:val="28"/>
          <w:szCs w:val="28"/>
          <w:lang w:eastAsia="ar-SA"/>
        </w:rPr>
        <w:t xml:space="preserve">. </w:t>
      </w:r>
    </w:p>
    <w:p w:rsidR="009076E2" w:rsidRPr="009076E2" w:rsidRDefault="009076E2" w:rsidP="009076E2">
      <w:pPr>
        <w:keepNext/>
        <w:spacing w:before="240" w:after="60"/>
        <w:outlineLvl w:val="0"/>
        <w:rPr>
          <w:rFonts w:ascii="Cambria" w:hAnsi="Cambria"/>
          <w:bCs/>
          <w:i/>
          <w:iCs/>
          <w:kern w:val="32"/>
          <w:sz w:val="28"/>
          <w:szCs w:val="28"/>
        </w:rPr>
      </w:pPr>
      <w:r w:rsidRPr="009076E2">
        <w:rPr>
          <w:rFonts w:ascii="Cambria" w:hAnsi="Cambria"/>
          <w:bCs/>
          <w:i/>
          <w:iCs/>
          <w:kern w:val="32"/>
          <w:sz w:val="28"/>
          <w:szCs w:val="28"/>
        </w:rPr>
        <w:t xml:space="preserve"> </w:t>
      </w:r>
      <w:bookmarkStart w:id="37" w:name="_Toc287019889"/>
      <w:bookmarkStart w:id="38" w:name="_Toc335657555"/>
      <w:r w:rsidRPr="009076E2">
        <w:rPr>
          <w:rFonts w:ascii="Cambria" w:hAnsi="Cambria"/>
          <w:bCs/>
          <w:i/>
          <w:iCs/>
          <w:kern w:val="32"/>
          <w:sz w:val="28"/>
          <w:szCs w:val="28"/>
        </w:rPr>
        <w:t>2.6.2. ОБЩЕСТВЕННО-ДЕЛОВАЯ ЗОНА</w:t>
      </w:r>
      <w:bookmarkEnd w:id="37"/>
      <w:bookmarkEnd w:id="38"/>
    </w:p>
    <w:p w:rsidR="009076E2" w:rsidRPr="009076E2" w:rsidRDefault="009076E2" w:rsidP="009076E2">
      <w:pPr>
        <w:suppressAutoHyphens/>
        <w:autoSpaceDE w:val="0"/>
        <w:spacing w:line="312" w:lineRule="auto"/>
        <w:ind w:firstLine="540"/>
        <w:jc w:val="both"/>
        <w:rPr>
          <w:sz w:val="28"/>
          <w:szCs w:val="28"/>
          <w:lang w:eastAsia="ar-SA"/>
        </w:rPr>
      </w:pPr>
      <w:r w:rsidRPr="009076E2">
        <w:rPr>
          <w:sz w:val="28"/>
          <w:szCs w:val="28"/>
          <w:lang w:eastAsia="ar-SA"/>
        </w:rPr>
        <w:t>Общественно-деловая 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и высшего профессионального образования,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постоянного и временного населения.</w:t>
      </w:r>
    </w:p>
    <w:p w:rsidR="009076E2" w:rsidRPr="009076E2" w:rsidRDefault="009076E2" w:rsidP="009076E2">
      <w:pPr>
        <w:widowControl w:val="0"/>
        <w:spacing w:line="312" w:lineRule="auto"/>
        <w:ind w:firstLine="709"/>
        <w:jc w:val="both"/>
        <w:rPr>
          <w:sz w:val="28"/>
          <w:szCs w:val="28"/>
        </w:rPr>
      </w:pPr>
      <w:r w:rsidRPr="009076E2">
        <w:rPr>
          <w:sz w:val="28"/>
          <w:szCs w:val="28"/>
        </w:rPr>
        <w:t>В состав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 предприятия индустрии развлечений при отсутствии ограничений на их размещение.</w:t>
      </w:r>
    </w:p>
    <w:p w:rsidR="009076E2" w:rsidRPr="009076E2" w:rsidRDefault="009076E2" w:rsidP="009076E2">
      <w:pPr>
        <w:widowControl w:val="0"/>
        <w:spacing w:line="312" w:lineRule="auto"/>
        <w:ind w:firstLine="709"/>
        <w:jc w:val="both"/>
        <w:rPr>
          <w:sz w:val="28"/>
          <w:szCs w:val="28"/>
        </w:rPr>
      </w:pPr>
      <w:r w:rsidRPr="009076E2">
        <w:rPr>
          <w:sz w:val="28"/>
          <w:szCs w:val="28"/>
        </w:rPr>
        <w:t>В общественно-деловой зоне формируется система взаимосвязанных общественных пространств (главные улицы, площади, набережные, пешеходные зоны), составляющая ядро поселкового центра.</w:t>
      </w:r>
    </w:p>
    <w:p w:rsidR="009076E2" w:rsidRPr="009076E2" w:rsidRDefault="009076E2" w:rsidP="009076E2">
      <w:pPr>
        <w:spacing w:line="312" w:lineRule="auto"/>
        <w:ind w:firstLine="720"/>
        <w:jc w:val="both"/>
        <w:rPr>
          <w:sz w:val="28"/>
          <w:szCs w:val="28"/>
        </w:rPr>
      </w:pPr>
      <w:proofErr w:type="gramStart"/>
      <w:r w:rsidRPr="009076E2">
        <w:rPr>
          <w:sz w:val="28"/>
          <w:szCs w:val="28"/>
        </w:rPr>
        <w:t xml:space="preserve">В составе общественно-деловой зоны выделены </w:t>
      </w:r>
      <w:proofErr w:type="spellStart"/>
      <w:r w:rsidRPr="009076E2">
        <w:rPr>
          <w:sz w:val="28"/>
          <w:szCs w:val="28"/>
        </w:rPr>
        <w:t>подзоны</w:t>
      </w:r>
      <w:proofErr w:type="spellEnd"/>
      <w:r w:rsidRPr="009076E2">
        <w:rPr>
          <w:sz w:val="28"/>
          <w:szCs w:val="28"/>
        </w:rPr>
        <w:t>:</w:t>
      </w:r>
      <w:proofErr w:type="gramEnd"/>
    </w:p>
    <w:p w:rsidR="009076E2" w:rsidRPr="009076E2" w:rsidRDefault="009076E2" w:rsidP="009076E2">
      <w:pPr>
        <w:spacing w:line="312" w:lineRule="auto"/>
        <w:ind w:firstLine="720"/>
        <w:jc w:val="both"/>
        <w:rPr>
          <w:sz w:val="28"/>
          <w:szCs w:val="28"/>
        </w:rPr>
      </w:pPr>
      <w:r w:rsidRPr="009076E2">
        <w:rPr>
          <w:sz w:val="28"/>
          <w:szCs w:val="28"/>
        </w:rPr>
        <w:t>- зона делового, общественного и коммерческого назначения;</w:t>
      </w:r>
    </w:p>
    <w:p w:rsidR="009076E2" w:rsidRPr="009076E2" w:rsidRDefault="009076E2" w:rsidP="009076E2">
      <w:pPr>
        <w:spacing w:line="312" w:lineRule="auto"/>
        <w:ind w:firstLine="720"/>
        <w:jc w:val="both"/>
        <w:rPr>
          <w:sz w:val="28"/>
          <w:szCs w:val="28"/>
        </w:rPr>
      </w:pPr>
      <w:r w:rsidRPr="009076E2">
        <w:rPr>
          <w:sz w:val="28"/>
          <w:szCs w:val="28"/>
        </w:rPr>
        <w:t>- зона размещения объектов образования и здравоохранения;</w:t>
      </w:r>
    </w:p>
    <w:p w:rsidR="009076E2" w:rsidRPr="009076E2" w:rsidRDefault="009076E2" w:rsidP="009076E2">
      <w:pPr>
        <w:spacing w:line="312" w:lineRule="auto"/>
        <w:ind w:firstLine="720"/>
        <w:jc w:val="both"/>
        <w:rPr>
          <w:sz w:val="28"/>
          <w:szCs w:val="28"/>
        </w:rPr>
      </w:pPr>
      <w:r w:rsidRPr="009076E2">
        <w:rPr>
          <w:sz w:val="28"/>
          <w:szCs w:val="28"/>
        </w:rPr>
        <w:t>- зона размещения объектов придорожного сервиса.</w:t>
      </w:r>
    </w:p>
    <w:p w:rsidR="009076E2" w:rsidRPr="009076E2" w:rsidRDefault="009076E2" w:rsidP="009076E2">
      <w:pPr>
        <w:spacing w:line="312" w:lineRule="auto"/>
        <w:ind w:firstLine="720"/>
        <w:jc w:val="both"/>
        <w:rPr>
          <w:sz w:val="28"/>
          <w:szCs w:val="28"/>
        </w:rPr>
      </w:pPr>
      <w:r w:rsidRPr="009076E2">
        <w:rPr>
          <w:sz w:val="28"/>
          <w:szCs w:val="28"/>
        </w:rPr>
        <w:t xml:space="preserve">На расчетный срок генерального плана проектом предусмотрено увеличение площади зон общественно-делового назначения на </w:t>
      </w:r>
      <w:r w:rsidRPr="009076E2">
        <w:rPr>
          <w:b/>
          <w:sz w:val="28"/>
          <w:szCs w:val="28"/>
        </w:rPr>
        <w:t>2,9 га</w:t>
      </w:r>
      <w:r w:rsidRPr="009076E2">
        <w:rPr>
          <w:sz w:val="28"/>
          <w:szCs w:val="28"/>
        </w:rPr>
        <w:t>. Таким образом, общая площадь общественно-деловых зон с учетом существующих и подлежащих реконструкции территорий составит 6,5 га.</w:t>
      </w:r>
    </w:p>
    <w:p w:rsidR="009076E2" w:rsidRPr="009076E2" w:rsidRDefault="009076E2" w:rsidP="009076E2">
      <w:pPr>
        <w:spacing w:line="360" w:lineRule="auto"/>
        <w:ind w:firstLine="709"/>
        <w:jc w:val="both"/>
        <w:rPr>
          <w:sz w:val="28"/>
          <w:szCs w:val="28"/>
        </w:rPr>
      </w:pPr>
      <w:r w:rsidRPr="009076E2">
        <w:rPr>
          <w:sz w:val="28"/>
          <w:szCs w:val="28"/>
          <w:u w:val="single"/>
        </w:rPr>
        <w:t xml:space="preserve">Зона делового, общественного и коммерческого назначения </w:t>
      </w:r>
      <w:r w:rsidRPr="009076E2">
        <w:rPr>
          <w:sz w:val="28"/>
          <w:szCs w:val="28"/>
        </w:rPr>
        <w:t xml:space="preserve">предназначена для размещения </w:t>
      </w:r>
      <w:r w:rsidRPr="009076E2">
        <w:rPr>
          <w:spacing w:val="-2"/>
          <w:sz w:val="28"/>
          <w:szCs w:val="28"/>
        </w:rPr>
        <w:t>административно-</w:t>
      </w:r>
      <w:r w:rsidRPr="009076E2">
        <w:rPr>
          <w:sz w:val="28"/>
          <w:szCs w:val="28"/>
        </w:rPr>
        <w:t xml:space="preserve">деловых и хозяйственных учреждений, учреждений образования, культуры и искусства, здравоохранения и социального обеспечения, физкультурно-спортивных </w:t>
      </w:r>
      <w:r w:rsidRPr="009076E2">
        <w:rPr>
          <w:sz w:val="28"/>
          <w:szCs w:val="28"/>
        </w:rPr>
        <w:lastRenderedPageBreak/>
        <w:t>сооружений, предприятий торговли и общественного питания, учреждения бытового и коммунального обслуживания. В состав данной зоны входят существующие, подлежащие реконструкции и проектируемые общественные центры. Перечень объектов повседневного обслуживания населения представлен на чертежах генплана согласно произведенным расчетам.</w:t>
      </w:r>
    </w:p>
    <w:p w:rsidR="009076E2" w:rsidRPr="009076E2" w:rsidRDefault="009076E2" w:rsidP="009076E2">
      <w:pPr>
        <w:spacing w:line="360" w:lineRule="auto"/>
        <w:ind w:firstLine="720"/>
        <w:jc w:val="both"/>
        <w:rPr>
          <w:sz w:val="28"/>
          <w:szCs w:val="28"/>
        </w:rPr>
      </w:pPr>
      <w:r w:rsidRPr="009076E2">
        <w:rPr>
          <w:sz w:val="28"/>
          <w:szCs w:val="28"/>
          <w:u w:val="single"/>
        </w:rPr>
        <w:t>Зона размещения учреждений образования и здравоохранения</w:t>
      </w:r>
      <w:r w:rsidRPr="009076E2">
        <w:rPr>
          <w:sz w:val="28"/>
          <w:szCs w:val="28"/>
        </w:rPr>
        <w:t xml:space="preserve"> – предполагает размещение сохраняемых существующих объектов образования и здравоохранения с дальнейшей реконструкцией по увеличению вместимости и строительство новых объектов (согласно произведенным расчетам).</w:t>
      </w:r>
    </w:p>
    <w:p w:rsidR="009076E2" w:rsidRPr="009076E2" w:rsidRDefault="009076E2" w:rsidP="009076E2">
      <w:pPr>
        <w:autoSpaceDE w:val="0"/>
        <w:autoSpaceDN w:val="0"/>
        <w:adjustRightInd w:val="0"/>
        <w:spacing w:line="360" w:lineRule="auto"/>
        <w:ind w:firstLine="709"/>
        <w:jc w:val="both"/>
        <w:rPr>
          <w:sz w:val="28"/>
          <w:szCs w:val="28"/>
          <w:u w:val="single"/>
        </w:rPr>
      </w:pPr>
      <w:r w:rsidRPr="009076E2">
        <w:rPr>
          <w:sz w:val="28"/>
          <w:szCs w:val="28"/>
          <w:u w:val="single"/>
        </w:rPr>
        <w:t>Зона размещения объектов придорожного сервиса</w:t>
      </w:r>
      <w:r w:rsidRPr="009076E2">
        <w:rPr>
          <w:sz w:val="28"/>
          <w:szCs w:val="28"/>
        </w:rPr>
        <w:t xml:space="preserve"> предназначена для размещения объектов обслуживания транспорта (СТО, АЗС) объектов торговли, питания, гостиниц.</w:t>
      </w:r>
    </w:p>
    <w:p w:rsidR="009076E2" w:rsidRPr="009076E2" w:rsidRDefault="009076E2" w:rsidP="009076E2">
      <w:pPr>
        <w:autoSpaceDE w:val="0"/>
        <w:autoSpaceDN w:val="0"/>
        <w:adjustRightInd w:val="0"/>
        <w:spacing w:line="360" w:lineRule="auto"/>
        <w:ind w:firstLine="720"/>
        <w:jc w:val="both"/>
        <w:rPr>
          <w:sz w:val="28"/>
          <w:szCs w:val="28"/>
        </w:rPr>
      </w:pPr>
      <w:r w:rsidRPr="009076E2">
        <w:rPr>
          <w:sz w:val="28"/>
          <w:szCs w:val="28"/>
        </w:rPr>
        <w:t xml:space="preserve"> Следует обеспечить  условия безопасности при размещении учреждений и предприятий обслуживания по нормируемым санитарно-гигиеническим и противопожарным требованиям.</w:t>
      </w:r>
    </w:p>
    <w:p w:rsidR="009076E2" w:rsidRPr="009076E2" w:rsidRDefault="009076E2" w:rsidP="009076E2">
      <w:pPr>
        <w:keepNext/>
        <w:spacing w:before="240" w:after="60"/>
        <w:outlineLvl w:val="0"/>
        <w:rPr>
          <w:rFonts w:ascii="Cambria" w:hAnsi="Cambria"/>
          <w:bCs/>
          <w:i/>
          <w:iCs/>
          <w:kern w:val="32"/>
          <w:sz w:val="28"/>
          <w:szCs w:val="28"/>
        </w:rPr>
      </w:pPr>
      <w:bookmarkStart w:id="39" w:name="_Toc253595947"/>
      <w:bookmarkStart w:id="40" w:name="_Toc335657556"/>
      <w:r w:rsidRPr="009076E2">
        <w:rPr>
          <w:rFonts w:ascii="Cambria" w:hAnsi="Cambria"/>
          <w:bCs/>
          <w:i/>
          <w:iCs/>
          <w:kern w:val="32"/>
          <w:sz w:val="28"/>
          <w:szCs w:val="28"/>
        </w:rPr>
        <w:t xml:space="preserve">2.6.3.  </w:t>
      </w:r>
      <w:bookmarkStart w:id="41" w:name="_Toc287019890"/>
      <w:r w:rsidRPr="009076E2">
        <w:rPr>
          <w:rFonts w:ascii="Cambria" w:hAnsi="Cambria"/>
          <w:bCs/>
          <w:i/>
          <w:iCs/>
          <w:kern w:val="32"/>
          <w:sz w:val="28"/>
          <w:szCs w:val="28"/>
        </w:rPr>
        <w:t>ЗОНА РЕКРЕАЦИОННОГО НАЗНАЧЕНИЯ</w:t>
      </w:r>
      <w:bookmarkEnd w:id="39"/>
      <w:bookmarkEnd w:id="40"/>
      <w:bookmarkEnd w:id="41"/>
    </w:p>
    <w:p w:rsidR="009076E2" w:rsidRPr="009076E2" w:rsidRDefault="009076E2" w:rsidP="009076E2">
      <w:pPr>
        <w:spacing w:line="312" w:lineRule="auto"/>
        <w:ind w:firstLine="709"/>
        <w:jc w:val="both"/>
        <w:rPr>
          <w:sz w:val="28"/>
          <w:szCs w:val="28"/>
        </w:rPr>
      </w:pPr>
      <w:proofErr w:type="gramStart"/>
      <w:r w:rsidRPr="009076E2">
        <w:rPr>
          <w:sz w:val="28"/>
          <w:szCs w:val="28"/>
        </w:rPr>
        <w:t>Зона рекреационного назначения представляет собой участки территории в пределах и вне границ населённых пунктов, предназначенные для организации массового отдыха населения, туризма, занятий физической культурой и спортом, а также для улучшения экологической обстановки и включают парки, сады, лесопарки, водоёмы и иные объекты, используемые в рекреационных целях и формирующие систему открытых пространств населенных пунктов.</w:t>
      </w:r>
      <w:proofErr w:type="gramEnd"/>
    </w:p>
    <w:p w:rsidR="009076E2" w:rsidRPr="009076E2" w:rsidRDefault="009076E2" w:rsidP="009076E2">
      <w:pPr>
        <w:spacing w:line="312" w:lineRule="auto"/>
        <w:ind w:firstLine="709"/>
        <w:jc w:val="both"/>
        <w:rPr>
          <w:sz w:val="28"/>
          <w:szCs w:val="28"/>
        </w:rPr>
      </w:pPr>
      <w:proofErr w:type="gramStart"/>
      <w:r w:rsidRPr="009076E2">
        <w:rPr>
          <w:sz w:val="28"/>
          <w:szCs w:val="28"/>
        </w:rPr>
        <w:t xml:space="preserve">В настоящем генеральном плане в зоне рекреационного назначения выделены следующие </w:t>
      </w:r>
      <w:proofErr w:type="spellStart"/>
      <w:r w:rsidRPr="009076E2">
        <w:rPr>
          <w:sz w:val="28"/>
          <w:szCs w:val="28"/>
        </w:rPr>
        <w:t>подзоны</w:t>
      </w:r>
      <w:proofErr w:type="spellEnd"/>
      <w:r w:rsidRPr="009076E2">
        <w:rPr>
          <w:sz w:val="28"/>
          <w:szCs w:val="28"/>
        </w:rPr>
        <w:t>:</w:t>
      </w:r>
      <w:proofErr w:type="gramEnd"/>
    </w:p>
    <w:p w:rsidR="009076E2" w:rsidRPr="009076E2" w:rsidRDefault="009076E2" w:rsidP="009076E2">
      <w:pPr>
        <w:numPr>
          <w:ilvl w:val="0"/>
          <w:numId w:val="32"/>
        </w:numPr>
        <w:tabs>
          <w:tab w:val="left" w:pos="993"/>
        </w:tabs>
        <w:spacing w:line="312" w:lineRule="auto"/>
        <w:ind w:firstLine="709"/>
        <w:jc w:val="both"/>
        <w:rPr>
          <w:sz w:val="28"/>
          <w:szCs w:val="28"/>
        </w:rPr>
      </w:pPr>
      <w:r w:rsidRPr="009076E2">
        <w:rPr>
          <w:sz w:val="28"/>
          <w:szCs w:val="28"/>
        </w:rPr>
        <w:t>зона общественных пространств и зеленых насаждений общего пользования;</w:t>
      </w:r>
    </w:p>
    <w:p w:rsidR="009076E2" w:rsidRPr="009076E2" w:rsidRDefault="009076E2" w:rsidP="009076E2">
      <w:pPr>
        <w:numPr>
          <w:ilvl w:val="0"/>
          <w:numId w:val="32"/>
        </w:numPr>
        <w:tabs>
          <w:tab w:val="left" w:pos="993"/>
        </w:tabs>
        <w:spacing w:line="312" w:lineRule="auto"/>
        <w:ind w:firstLine="709"/>
        <w:jc w:val="both"/>
        <w:rPr>
          <w:sz w:val="28"/>
          <w:szCs w:val="28"/>
        </w:rPr>
      </w:pPr>
      <w:r w:rsidRPr="009076E2">
        <w:rPr>
          <w:sz w:val="28"/>
          <w:szCs w:val="28"/>
        </w:rPr>
        <w:t xml:space="preserve">зона спортивного назначения. </w:t>
      </w:r>
    </w:p>
    <w:p w:rsidR="009076E2" w:rsidRPr="009076E2" w:rsidRDefault="009076E2" w:rsidP="009076E2">
      <w:pPr>
        <w:tabs>
          <w:tab w:val="left" w:pos="993"/>
        </w:tabs>
        <w:spacing w:line="312" w:lineRule="auto"/>
        <w:ind w:firstLine="709"/>
        <w:jc w:val="both"/>
        <w:rPr>
          <w:sz w:val="28"/>
          <w:szCs w:val="28"/>
          <w:u w:val="single"/>
        </w:rPr>
      </w:pPr>
    </w:p>
    <w:p w:rsidR="009076E2" w:rsidRPr="009076E2" w:rsidRDefault="009076E2" w:rsidP="009076E2">
      <w:pPr>
        <w:tabs>
          <w:tab w:val="left" w:pos="993"/>
        </w:tabs>
        <w:spacing w:line="312" w:lineRule="auto"/>
        <w:ind w:firstLine="709"/>
        <w:jc w:val="both"/>
        <w:rPr>
          <w:sz w:val="28"/>
          <w:szCs w:val="28"/>
        </w:rPr>
      </w:pPr>
      <w:r w:rsidRPr="009076E2">
        <w:rPr>
          <w:sz w:val="28"/>
          <w:szCs w:val="28"/>
          <w:u w:val="single"/>
        </w:rPr>
        <w:lastRenderedPageBreak/>
        <w:t>Зона общественных пространств и зеленых насаждений общего пользования</w:t>
      </w:r>
      <w:r w:rsidRPr="009076E2">
        <w:rPr>
          <w:sz w:val="28"/>
          <w:szCs w:val="28"/>
        </w:rPr>
        <w:t xml:space="preserve"> занимает свободные от транспорта территории общего пользования, в том числе пешеходные зоны, площади, улицы, скверы, бульвары,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w:t>
      </w:r>
    </w:p>
    <w:p w:rsidR="009076E2" w:rsidRPr="009076E2" w:rsidRDefault="009076E2" w:rsidP="009076E2">
      <w:pPr>
        <w:tabs>
          <w:tab w:val="right" w:leader="dot" w:pos="284"/>
          <w:tab w:val="right" w:leader="dot" w:pos="9639"/>
        </w:tabs>
        <w:spacing w:line="319" w:lineRule="auto"/>
        <w:ind w:right="-1" w:firstLine="709"/>
        <w:jc w:val="both"/>
        <w:rPr>
          <w:sz w:val="28"/>
          <w:szCs w:val="28"/>
        </w:rPr>
      </w:pPr>
      <w:r w:rsidRPr="009076E2">
        <w:rPr>
          <w:sz w:val="28"/>
          <w:szCs w:val="28"/>
        </w:rPr>
        <w:t>В зоне общественных пространств запрещено:</w:t>
      </w:r>
    </w:p>
    <w:p w:rsidR="009076E2" w:rsidRPr="009076E2" w:rsidRDefault="009076E2" w:rsidP="009076E2">
      <w:pPr>
        <w:tabs>
          <w:tab w:val="right" w:leader="dot" w:pos="284"/>
          <w:tab w:val="right" w:leader="dot" w:pos="9639"/>
        </w:tabs>
        <w:spacing w:line="319" w:lineRule="auto"/>
        <w:ind w:right="-1" w:firstLine="709"/>
        <w:jc w:val="both"/>
        <w:rPr>
          <w:sz w:val="28"/>
          <w:szCs w:val="28"/>
        </w:rPr>
      </w:pPr>
      <w:r w:rsidRPr="009076E2">
        <w:rPr>
          <w:sz w:val="28"/>
          <w:szCs w:val="28"/>
        </w:rPr>
        <w:t>- возведение ограждений, препятствующих свободному перемещению населения;</w:t>
      </w:r>
    </w:p>
    <w:p w:rsidR="009076E2" w:rsidRPr="009076E2" w:rsidRDefault="009076E2" w:rsidP="009076E2">
      <w:pPr>
        <w:tabs>
          <w:tab w:val="right" w:leader="dot" w:pos="284"/>
          <w:tab w:val="right" w:leader="dot" w:pos="9639"/>
        </w:tabs>
        <w:spacing w:line="319" w:lineRule="auto"/>
        <w:ind w:right="-1" w:firstLine="709"/>
        <w:jc w:val="both"/>
        <w:rPr>
          <w:sz w:val="28"/>
          <w:szCs w:val="28"/>
        </w:rPr>
      </w:pPr>
      <w:r w:rsidRPr="009076E2">
        <w:rPr>
          <w:sz w:val="28"/>
          <w:szCs w:val="28"/>
        </w:rPr>
        <w:t>- строительство зданий и сооружений производственного, коммунально-складского и жилого назначения;</w:t>
      </w:r>
    </w:p>
    <w:p w:rsidR="009076E2" w:rsidRPr="009076E2" w:rsidRDefault="009076E2" w:rsidP="009076E2">
      <w:pPr>
        <w:tabs>
          <w:tab w:val="right" w:leader="dot" w:pos="284"/>
          <w:tab w:val="right" w:leader="dot" w:pos="9639"/>
        </w:tabs>
        <w:spacing w:line="319" w:lineRule="auto"/>
        <w:ind w:right="-1" w:firstLine="709"/>
        <w:jc w:val="both"/>
        <w:rPr>
          <w:sz w:val="28"/>
          <w:szCs w:val="28"/>
        </w:rPr>
      </w:pPr>
      <w:r w:rsidRPr="009076E2">
        <w:rPr>
          <w:sz w:val="28"/>
          <w:szCs w:val="28"/>
        </w:rPr>
        <w:t>- строительство и эксплуатация любых объектов, оказывающих негативное воздействие на состояние окружающей среды;</w:t>
      </w:r>
    </w:p>
    <w:p w:rsidR="009076E2" w:rsidRPr="009076E2" w:rsidRDefault="009076E2" w:rsidP="009076E2">
      <w:pPr>
        <w:tabs>
          <w:tab w:val="right" w:leader="dot" w:pos="284"/>
          <w:tab w:val="right" w:leader="dot" w:pos="9639"/>
        </w:tabs>
        <w:spacing w:line="319" w:lineRule="auto"/>
        <w:ind w:right="-1" w:firstLine="709"/>
        <w:jc w:val="both"/>
        <w:rPr>
          <w:sz w:val="28"/>
          <w:szCs w:val="28"/>
        </w:rPr>
      </w:pPr>
      <w:r w:rsidRPr="009076E2">
        <w:rPr>
          <w:sz w:val="28"/>
          <w:szCs w:val="28"/>
        </w:rPr>
        <w:t xml:space="preserve">Особую роль в зоне общественных пространств играют зелёные насаждения общего пользования. </w:t>
      </w:r>
    </w:p>
    <w:p w:rsidR="009076E2" w:rsidRPr="009076E2" w:rsidRDefault="009076E2" w:rsidP="009076E2">
      <w:pPr>
        <w:tabs>
          <w:tab w:val="right" w:leader="dot" w:pos="284"/>
          <w:tab w:val="right" w:leader="dot" w:pos="9639"/>
        </w:tabs>
        <w:spacing w:line="319" w:lineRule="auto"/>
        <w:ind w:right="-1" w:firstLine="709"/>
        <w:jc w:val="both"/>
        <w:rPr>
          <w:sz w:val="28"/>
          <w:szCs w:val="28"/>
        </w:rPr>
      </w:pPr>
      <w:r w:rsidRPr="009076E2">
        <w:rPr>
          <w:sz w:val="28"/>
          <w:szCs w:val="28"/>
        </w:rPr>
        <w:t>В генеральном плане общая площадь зоны общественных простран</w:t>
      </w:r>
      <w:proofErr w:type="gramStart"/>
      <w:r w:rsidRPr="009076E2">
        <w:rPr>
          <w:sz w:val="28"/>
          <w:szCs w:val="28"/>
        </w:rPr>
        <w:t>ств в гр</w:t>
      </w:r>
      <w:proofErr w:type="gramEnd"/>
      <w:r w:rsidRPr="009076E2">
        <w:rPr>
          <w:sz w:val="28"/>
          <w:szCs w:val="28"/>
        </w:rPr>
        <w:t xml:space="preserve">аницах населённого пункта составляет </w:t>
      </w:r>
      <w:r w:rsidRPr="009076E2">
        <w:rPr>
          <w:b/>
          <w:sz w:val="28"/>
          <w:szCs w:val="28"/>
        </w:rPr>
        <w:t>107 га</w:t>
      </w:r>
      <w:r w:rsidRPr="009076E2">
        <w:rPr>
          <w:sz w:val="28"/>
          <w:szCs w:val="28"/>
        </w:rPr>
        <w:t xml:space="preserve">. На первую очередь при организации зоны общественных пространств необходимо создание парков с высоким уровнем благоустройства, оснащённых беседками, </w:t>
      </w:r>
      <w:proofErr w:type="spellStart"/>
      <w:r w:rsidRPr="009076E2">
        <w:rPr>
          <w:sz w:val="28"/>
          <w:szCs w:val="28"/>
        </w:rPr>
        <w:t>перголами</w:t>
      </w:r>
      <w:proofErr w:type="spellEnd"/>
      <w:r w:rsidRPr="009076E2">
        <w:rPr>
          <w:sz w:val="28"/>
          <w:szCs w:val="28"/>
        </w:rPr>
        <w:t xml:space="preserve">, туалетами. </w:t>
      </w:r>
    </w:p>
    <w:p w:rsidR="009076E2" w:rsidRPr="009076E2" w:rsidRDefault="009076E2" w:rsidP="009076E2">
      <w:pPr>
        <w:tabs>
          <w:tab w:val="right" w:leader="dot" w:pos="284"/>
          <w:tab w:val="right" w:leader="dot" w:pos="9639"/>
        </w:tabs>
        <w:spacing w:line="319" w:lineRule="auto"/>
        <w:ind w:right="-1" w:firstLine="709"/>
        <w:jc w:val="both"/>
        <w:rPr>
          <w:sz w:val="28"/>
          <w:szCs w:val="28"/>
        </w:rPr>
      </w:pPr>
      <w:r w:rsidRPr="009076E2">
        <w:rPr>
          <w:sz w:val="28"/>
          <w:szCs w:val="28"/>
        </w:rPr>
        <w:t xml:space="preserve">В зоне общественных пространств допускается размещение объектов питания и развлечения, функционирование которых направлено на обеспечение комфортного отдыха населения и не оказывает вредного воздействия на экосистему. </w:t>
      </w:r>
    </w:p>
    <w:p w:rsidR="009076E2" w:rsidRPr="009076E2" w:rsidRDefault="009076E2" w:rsidP="009076E2">
      <w:pPr>
        <w:keepNext/>
        <w:spacing w:before="240" w:after="60"/>
        <w:outlineLvl w:val="0"/>
        <w:rPr>
          <w:rFonts w:ascii="Cambria" w:hAnsi="Cambria"/>
          <w:bCs/>
          <w:i/>
          <w:iCs/>
          <w:kern w:val="32"/>
          <w:sz w:val="28"/>
          <w:szCs w:val="28"/>
        </w:rPr>
      </w:pPr>
      <w:bookmarkStart w:id="42" w:name="_Toc253595948"/>
      <w:bookmarkStart w:id="43" w:name="_Toc287019891"/>
      <w:bookmarkStart w:id="44" w:name="_Toc335657557"/>
      <w:r w:rsidRPr="009076E2">
        <w:rPr>
          <w:rFonts w:ascii="Cambria" w:hAnsi="Cambria"/>
          <w:bCs/>
          <w:i/>
          <w:iCs/>
          <w:kern w:val="32"/>
          <w:sz w:val="28"/>
          <w:szCs w:val="28"/>
        </w:rPr>
        <w:t>2.6.4. ПРОИЗВОДСТВЕННАЯ  ЗОНА, ЗОНА  ИНЖЕНЕРНОЙ И ТРАНСПОРТНОЙ ИНФРАСТРУКТУР</w:t>
      </w:r>
      <w:bookmarkEnd w:id="42"/>
      <w:r w:rsidRPr="009076E2">
        <w:rPr>
          <w:rFonts w:ascii="Cambria" w:hAnsi="Cambria"/>
          <w:bCs/>
          <w:i/>
          <w:iCs/>
          <w:kern w:val="32"/>
          <w:sz w:val="28"/>
          <w:szCs w:val="28"/>
        </w:rPr>
        <w:t>Ы</w:t>
      </w:r>
      <w:bookmarkEnd w:id="43"/>
      <w:bookmarkEnd w:id="44"/>
    </w:p>
    <w:p w:rsidR="009076E2" w:rsidRPr="009076E2" w:rsidRDefault="009076E2" w:rsidP="009076E2">
      <w:pPr>
        <w:spacing w:line="312" w:lineRule="auto"/>
        <w:ind w:firstLine="720"/>
        <w:jc w:val="both"/>
        <w:rPr>
          <w:sz w:val="28"/>
          <w:szCs w:val="28"/>
        </w:rPr>
      </w:pPr>
    </w:p>
    <w:p w:rsidR="009076E2" w:rsidRPr="009076E2" w:rsidRDefault="009076E2" w:rsidP="009076E2">
      <w:pPr>
        <w:spacing w:line="312" w:lineRule="auto"/>
        <w:ind w:firstLine="720"/>
        <w:jc w:val="both"/>
        <w:rPr>
          <w:sz w:val="28"/>
          <w:szCs w:val="28"/>
        </w:rPr>
      </w:pPr>
      <w:r w:rsidRPr="009076E2">
        <w:rPr>
          <w:sz w:val="28"/>
          <w:szCs w:val="28"/>
        </w:rPr>
        <w:t>Основной задачей данной функциональной зоны является обеспечение жизнедеятельности поселения и размещение производственных, складских, коммунальных, транспортных объектов, сооружений инженерного обеспечения, в соответствии с требованиями технических регламентов.</w:t>
      </w:r>
    </w:p>
    <w:p w:rsidR="009076E2" w:rsidRPr="009076E2" w:rsidRDefault="009076E2" w:rsidP="009076E2">
      <w:pPr>
        <w:spacing w:line="312" w:lineRule="auto"/>
        <w:ind w:firstLine="720"/>
        <w:jc w:val="both"/>
        <w:rPr>
          <w:sz w:val="28"/>
          <w:szCs w:val="28"/>
        </w:rPr>
      </w:pPr>
      <w:r w:rsidRPr="009076E2">
        <w:rPr>
          <w:sz w:val="28"/>
          <w:szCs w:val="28"/>
        </w:rPr>
        <w:t xml:space="preserve">Проектом предусматривается компактное размещение объектов и составных частей данной функциональной зоны и расположение их вблизи </w:t>
      </w:r>
      <w:r w:rsidRPr="009076E2">
        <w:rPr>
          <w:sz w:val="28"/>
          <w:szCs w:val="28"/>
        </w:rPr>
        <w:lastRenderedPageBreak/>
        <w:t>основных транспортных магистралей на достаточном удалении от жилых и рекреационных территорий с соблюдением санитарных норм. Для чего все объекты производственного назначения были отображены с выделением класса опасности.</w:t>
      </w:r>
    </w:p>
    <w:p w:rsidR="009076E2" w:rsidRPr="009076E2" w:rsidRDefault="009076E2" w:rsidP="009076E2">
      <w:pPr>
        <w:spacing w:line="312" w:lineRule="auto"/>
        <w:ind w:firstLine="720"/>
        <w:jc w:val="both"/>
        <w:rPr>
          <w:sz w:val="28"/>
          <w:szCs w:val="28"/>
        </w:rPr>
      </w:pPr>
      <w:proofErr w:type="gramStart"/>
      <w:r w:rsidRPr="009076E2">
        <w:rPr>
          <w:sz w:val="28"/>
          <w:szCs w:val="28"/>
        </w:rPr>
        <w:t xml:space="preserve">В составе зоны производственной, инженерной и транспортной инфраструктур генеральным планом выделены </w:t>
      </w:r>
      <w:proofErr w:type="spellStart"/>
      <w:r w:rsidRPr="009076E2">
        <w:rPr>
          <w:sz w:val="28"/>
          <w:szCs w:val="28"/>
        </w:rPr>
        <w:t>подзоны</w:t>
      </w:r>
      <w:proofErr w:type="spellEnd"/>
      <w:r w:rsidRPr="009076E2">
        <w:rPr>
          <w:sz w:val="28"/>
          <w:szCs w:val="28"/>
        </w:rPr>
        <w:t>:</w:t>
      </w:r>
      <w:proofErr w:type="gramEnd"/>
    </w:p>
    <w:p w:rsidR="009076E2" w:rsidRPr="009076E2" w:rsidRDefault="009076E2" w:rsidP="009076E2">
      <w:pPr>
        <w:numPr>
          <w:ilvl w:val="0"/>
          <w:numId w:val="33"/>
        </w:numPr>
        <w:tabs>
          <w:tab w:val="left" w:pos="993"/>
        </w:tabs>
        <w:spacing w:line="312" w:lineRule="auto"/>
        <w:ind w:firstLine="709"/>
        <w:jc w:val="both"/>
        <w:rPr>
          <w:sz w:val="28"/>
          <w:szCs w:val="28"/>
        </w:rPr>
      </w:pPr>
      <w:r w:rsidRPr="009076E2">
        <w:rPr>
          <w:sz w:val="28"/>
          <w:szCs w:val="28"/>
        </w:rPr>
        <w:t>производственная и коммунально-складская зона;</w:t>
      </w:r>
    </w:p>
    <w:p w:rsidR="009076E2" w:rsidRPr="009076E2" w:rsidRDefault="009076E2" w:rsidP="009076E2">
      <w:pPr>
        <w:numPr>
          <w:ilvl w:val="0"/>
          <w:numId w:val="33"/>
        </w:numPr>
        <w:tabs>
          <w:tab w:val="left" w:pos="993"/>
        </w:tabs>
        <w:spacing w:line="312" w:lineRule="auto"/>
        <w:ind w:firstLine="709"/>
        <w:jc w:val="both"/>
        <w:rPr>
          <w:sz w:val="28"/>
          <w:szCs w:val="28"/>
        </w:rPr>
      </w:pPr>
      <w:r w:rsidRPr="009076E2">
        <w:rPr>
          <w:sz w:val="28"/>
          <w:szCs w:val="28"/>
        </w:rPr>
        <w:t>зона размещения линейных объектов инженерной инфраструктуры;</w:t>
      </w:r>
    </w:p>
    <w:p w:rsidR="009076E2" w:rsidRPr="009076E2" w:rsidRDefault="009076E2" w:rsidP="009076E2">
      <w:pPr>
        <w:numPr>
          <w:ilvl w:val="0"/>
          <w:numId w:val="33"/>
        </w:numPr>
        <w:tabs>
          <w:tab w:val="left" w:pos="993"/>
        </w:tabs>
        <w:spacing w:line="312" w:lineRule="auto"/>
        <w:ind w:firstLine="709"/>
        <w:jc w:val="both"/>
        <w:rPr>
          <w:sz w:val="28"/>
          <w:szCs w:val="28"/>
        </w:rPr>
      </w:pPr>
      <w:r w:rsidRPr="009076E2">
        <w:rPr>
          <w:sz w:val="28"/>
          <w:szCs w:val="28"/>
        </w:rPr>
        <w:t>зона размещения линейных объектов транспортной инфраструктуры.</w:t>
      </w:r>
    </w:p>
    <w:p w:rsidR="009076E2" w:rsidRPr="009076E2" w:rsidRDefault="009076E2" w:rsidP="009076E2">
      <w:pPr>
        <w:spacing w:line="312" w:lineRule="auto"/>
        <w:ind w:firstLine="680"/>
        <w:jc w:val="both"/>
        <w:rPr>
          <w:sz w:val="28"/>
          <w:szCs w:val="28"/>
        </w:rPr>
      </w:pPr>
      <w:r w:rsidRPr="009076E2">
        <w:rPr>
          <w:sz w:val="28"/>
          <w:szCs w:val="28"/>
          <w:u w:val="single"/>
        </w:rPr>
        <w:t xml:space="preserve">Производственная и коммунально-складская зона </w:t>
      </w:r>
      <w:r w:rsidRPr="009076E2">
        <w:rPr>
          <w:sz w:val="28"/>
          <w:szCs w:val="28"/>
        </w:rPr>
        <w:t xml:space="preserve">предназначена для размещения производственных и сельскохозяйственных предприятий, складских объектов, иных объектов, обеспечивающих функционирование данных предприятий. Планируемая категория вредности – </w:t>
      </w:r>
      <w:r w:rsidRPr="009076E2">
        <w:rPr>
          <w:sz w:val="28"/>
          <w:szCs w:val="28"/>
          <w:lang w:val="en-US"/>
        </w:rPr>
        <w:t>II</w:t>
      </w:r>
      <w:r w:rsidRPr="009076E2">
        <w:rPr>
          <w:sz w:val="28"/>
          <w:szCs w:val="28"/>
        </w:rPr>
        <w:t xml:space="preserve"> - </w:t>
      </w:r>
      <w:r w:rsidRPr="009076E2">
        <w:rPr>
          <w:sz w:val="28"/>
          <w:szCs w:val="28"/>
          <w:lang w:val="en-US"/>
        </w:rPr>
        <w:t>V</w:t>
      </w:r>
      <w:r w:rsidRPr="009076E2">
        <w:rPr>
          <w:sz w:val="28"/>
          <w:szCs w:val="28"/>
        </w:rPr>
        <w:t xml:space="preserve"> класс с размерами санитарно-защитных зон 500-</w:t>
      </w:r>
      <w:smartTag w:uri="urn:schemas-microsoft-com:office:smarttags" w:element="metricconverter">
        <w:smartTagPr>
          <w:attr w:name="ProductID" w:val="50 м"/>
        </w:smartTagPr>
        <w:r w:rsidRPr="009076E2">
          <w:rPr>
            <w:sz w:val="28"/>
            <w:szCs w:val="28"/>
          </w:rPr>
          <w:t>50 м</w:t>
        </w:r>
      </w:smartTag>
      <w:r w:rsidRPr="009076E2">
        <w:rPr>
          <w:sz w:val="28"/>
          <w:szCs w:val="28"/>
        </w:rPr>
        <w:t>.</w:t>
      </w:r>
    </w:p>
    <w:p w:rsidR="009076E2" w:rsidRPr="009076E2" w:rsidRDefault="009076E2" w:rsidP="009076E2">
      <w:pPr>
        <w:spacing w:line="312" w:lineRule="auto"/>
        <w:ind w:firstLine="680"/>
        <w:jc w:val="both"/>
        <w:rPr>
          <w:sz w:val="28"/>
          <w:szCs w:val="28"/>
        </w:rPr>
      </w:pPr>
      <w:r w:rsidRPr="009076E2">
        <w:rPr>
          <w:sz w:val="28"/>
          <w:szCs w:val="28"/>
        </w:rPr>
        <w:t xml:space="preserve">Генеральным планом  планируется реконструкция существующих объектов </w:t>
      </w:r>
    </w:p>
    <w:p w:rsidR="009076E2" w:rsidRPr="009076E2" w:rsidRDefault="009076E2" w:rsidP="009076E2">
      <w:pPr>
        <w:spacing w:line="312" w:lineRule="auto"/>
        <w:ind w:firstLine="680"/>
        <w:jc w:val="both"/>
        <w:rPr>
          <w:sz w:val="28"/>
          <w:szCs w:val="28"/>
        </w:rPr>
      </w:pPr>
      <w:r w:rsidRPr="009076E2">
        <w:rPr>
          <w:sz w:val="28"/>
          <w:szCs w:val="28"/>
        </w:rPr>
        <w:t>Первоочередными мероприятиями по реализации проектных решений в данном направлении являются:</w:t>
      </w:r>
    </w:p>
    <w:p w:rsidR="009076E2" w:rsidRPr="009076E2" w:rsidRDefault="009076E2" w:rsidP="009076E2">
      <w:pPr>
        <w:numPr>
          <w:ilvl w:val="0"/>
          <w:numId w:val="23"/>
        </w:numPr>
        <w:tabs>
          <w:tab w:val="left" w:pos="1134"/>
        </w:tabs>
        <w:suppressAutoHyphens/>
        <w:spacing w:line="312" w:lineRule="auto"/>
        <w:ind w:left="0" w:firstLine="1769"/>
        <w:jc w:val="both"/>
        <w:rPr>
          <w:sz w:val="28"/>
          <w:szCs w:val="28"/>
        </w:rPr>
      </w:pPr>
      <w:r w:rsidRPr="009076E2">
        <w:rPr>
          <w:sz w:val="28"/>
          <w:szCs w:val="28"/>
        </w:rPr>
        <w:t>ликвидация или перепрофилирование предприятий, расположенных в пределах селитебных и рекреационных зон, не отвечающих современным экологическим и эстетическим требованиям к качеству окружающей среды, либо увеличение санитарных разрывов за счет территории таких предприятий;</w:t>
      </w:r>
    </w:p>
    <w:p w:rsidR="009076E2" w:rsidRPr="009076E2" w:rsidRDefault="009076E2" w:rsidP="009076E2">
      <w:pPr>
        <w:numPr>
          <w:ilvl w:val="0"/>
          <w:numId w:val="23"/>
        </w:numPr>
        <w:tabs>
          <w:tab w:val="clear" w:pos="1060"/>
          <w:tab w:val="left" w:pos="0"/>
        </w:tabs>
        <w:suppressAutoHyphens/>
        <w:spacing w:line="312" w:lineRule="auto"/>
        <w:ind w:left="0" w:firstLine="1769"/>
        <w:jc w:val="both"/>
        <w:rPr>
          <w:sz w:val="28"/>
          <w:szCs w:val="28"/>
        </w:rPr>
      </w:pPr>
      <w:r w:rsidRPr="009076E2">
        <w:rPr>
          <w:sz w:val="28"/>
          <w:szCs w:val="28"/>
        </w:rPr>
        <w:t xml:space="preserve">модернизация, </w:t>
      </w:r>
      <w:r>
        <w:rPr>
          <w:sz w:val="28"/>
          <w:szCs w:val="28"/>
        </w:rPr>
        <w:t xml:space="preserve"> </w:t>
      </w:r>
      <w:proofErr w:type="spellStart"/>
      <w:r w:rsidRPr="009076E2">
        <w:rPr>
          <w:sz w:val="28"/>
          <w:szCs w:val="28"/>
        </w:rPr>
        <w:t>экологизация</w:t>
      </w:r>
      <w:proofErr w:type="spellEnd"/>
      <w:r w:rsidRPr="009076E2">
        <w:rPr>
          <w:sz w:val="28"/>
          <w:szCs w:val="28"/>
        </w:rPr>
        <w:t xml:space="preserve"> и автоматизация произво</w:t>
      </w:r>
      <w:proofErr w:type="gramStart"/>
      <w:r w:rsidRPr="009076E2">
        <w:rPr>
          <w:sz w:val="28"/>
          <w:szCs w:val="28"/>
        </w:rPr>
        <w:t>дств с ц</w:t>
      </w:r>
      <w:proofErr w:type="gramEnd"/>
      <w:r w:rsidRPr="009076E2">
        <w:rPr>
          <w:sz w:val="28"/>
          <w:szCs w:val="28"/>
        </w:rPr>
        <w:t>елью повышения производительности без увеличения территорий, а также создание благоприятного санитарного и экологического состояния окружающей среды;</w:t>
      </w:r>
    </w:p>
    <w:p w:rsidR="009076E2" w:rsidRPr="009076E2" w:rsidRDefault="009076E2" w:rsidP="009076E2">
      <w:pPr>
        <w:numPr>
          <w:ilvl w:val="0"/>
          <w:numId w:val="23"/>
        </w:numPr>
        <w:tabs>
          <w:tab w:val="clear" w:pos="1060"/>
          <w:tab w:val="left" w:pos="0"/>
        </w:tabs>
        <w:suppressAutoHyphens/>
        <w:spacing w:line="312" w:lineRule="auto"/>
        <w:ind w:left="0" w:firstLine="1769"/>
        <w:jc w:val="both"/>
        <w:rPr>
          <w:sz w:val="28"/>
          <w:szCs w:val="28"/>
        </w:rPr>
      </w:pPr>
      <w:r w:rsidRPr="009076E2">
        <w:rPr>
          <w:sz w:val="28"/>
          <w:szCs w:val="28"/>
        </w:rPr>
        <w:t>организация санитарно-защитных зон в соответствии с требованиями соответствующих нормативных документов и регламентов.</w:t>
      </w:r>
    </w:p>
    <w:p w:rsidR="009076E2" w:rsidRPr="009076E2" w:rsidRDefault="009076E2" w:rsidP="009076E2">
      <w:pPr>
        <w:tabs>
          <w:tab w:val="left" w:pos="1134"/>
        </w:tabs>
        <w:suppressAutoHyphens/>
        <w:spacing w:line="312" w:lineRule="auto"/>
        <w:jc w:val="both"/>
        <w:rPr>
          <w:sz w:val="28"/>
          <w:szCs w:val="28"/>
        </w:rPr>
      </w:pPr>
    </w:p>
    <w:p w:rsidR="009076E2" w:rsidRPr="009076E2" w:rsidRDefault="009076E2" w:rsidP="009076E2">
      <w:pPr>
        <w:spacing w:line="312" w:lineRule="auto"/>
        <w:ind w:firstLine="709"/>
        <w:jc w:val="both"/>
        <w:rPr>
          <w:color w:val="000000"/>
          <w:spacing w:val="-2"/>
          <w:w w:val="101"/>
          <w:sz w:val="28"/>
          <w:szCs w:val="28"/>
        </w:rPr>
      </w:pPr>
      <w:r w:rsidRPr="009076E2">
        <w:rPr>
          <w:sz w:val="28"/>
          <w:szCs w:val="28"/>
          <w:u w:val="single"/>
        </w:rPr>
        <w:t>Зона размещения линейных объектов инженерной инфраструктуры</w:t>
      </w:r>
      <w:r w:rsidRPr="009076E2">
        <w:rPr>
          <w:sz w:val="28"/>
          <w:szCs w:val="28"/>
        </w:rPr>
        <w:t xml:space="preserve"> представляет собой совокупность территорий, предусмотренных для </w:t>
      </w:r>
      <w:r w:rsidRPr="009076E2">
        <w:rPr>
          <w:sz w:val="28"/>
          <w:szCs w:val="28"/>
        </w:rPr>
        <w:lastRenderedPageBreak/>
        <w:t>размещения линейных объектов инженерных сетей</w:t>
      </w:r>
      <w:r w:rsidRPr="009076E2">
        <w:rPr>
          <w:color w:val="000000"/>
          <w:spacing w:val="-2"/>
          <w:w w:val="101"/>
          <w:sz w:val="28"/>
          <w:szCs w:val="28"/>
        </w:rPr>
        <w:t>. Указанная зона представлена существующими и проектируемыми объектами.</w:t>
      </w:r>
    </w:p>
    <w:p w:rsidR="009076E2" w:rsidRPr="009076E2" w:rsidRDefault="009076E2" w:rsidP="009076E2">
      <w:pPr>
        <w:spacing w:line="312" w:lineRule="auto"/>
        <w:ind w:firstLine="709"/>
        <w:jc w:val="both"/>
        <w:rPr>
          <w:sz w:val="28"/>
          <w:szCs w:val="28"/>
          <w:u w:val="single"/>
        </w:rPr>
      </w:pPr>
      <w:r w:rsidRPr="009076E2">
        <w:rPr>
          <w:color w:val="000000"/>
          <w:spacing w:val="-2"/>
          <w:w w:val="101"/>
          <w:sz w:val="28"/>
          <w:szCs w:val="28"/>
        </w:rPr>
        <w:t>Более подробно развитие инженерной инфраструктуры прописано далее в п. 3.6.</w:t>
      </w:r>
    </w:p>
    <w:p w:rsidR="009076E2" w:rsidRPr="009076E2" w:rsidRDefault="009076E2" w:rsidP="009076E2">
      <w:pPr>
        <w:spacing w:line="360" w:lineRule="auto"/>
        <w:ind w:right="-1" w:firstLine="720"/>
        <w:jc w:val="both"/>
        <w:rPr>
          <w:sz w:val="28"/>
          <w:szCs w:val="28"/>
          <w:u w:val="single"/>
        </w:rPr>
      </w:pPr>
      <w:r w:rsidRPr="009076E2">
        <w:rPr>
          <w:sz w:val="28"/>
          <w:szCs w:val="28"/>
          <w:u w:val="single"/>
        </w:rPr>
        <w:t>Зона размещения линейных объектов транспортной инфраструктуры</w:t>
      </w:r>
    </w:p>
    <w:p w:rsidR="009076E2" w:rsidRPr="009076E2" w:rsidRDefault="009076E2" w:rsidP="009076E2">
      <w:pPr>
        <w:spacing w:line="360" w:lineRule="auto"/>
        <w:ind w:right="-1" w:firstLine="720"/>
        <w:jc w:val="both"/>
        <w:rPr>
          <w:sz w:val="28"/>
          <w:szCs w:val="28"/>
        </w:rPr>
      </w:pPr>
      <w:r w:rsidRPr="009076E2">
        <w:rPr>
          <w:sz w:val="28"/>
          <w:szCs w:val="28"/>
        </w:rPr>
        <w:t>Представляет собой совокупность территорий, предусмотренных для размещения существующих и проектируемых объектов автомобильного транспорта.</w:t>
      </w:r>
    </w:p>
    <w:p w:rsidR="009076E2" w:rsidRPr="009076E2" w:rsidRDefault="009076E2" w:rsidP="009076E2">
      <w:pPr>
        <w:keepNext/>
        <w:spacing w:before="240" w:after="60"/>
        <w:outlineLvl w:val="0"/>
        <w:rPr>
          <w:rFonts w:ascii="Cambria" w:hAnsi="Cambria"/>
          <w:bCs/>
          <w:i/>
          <w:iCs/>
          <w:kern w:val="32"/>
          <w:sz w:val="28"/>
          <w:szCs w:val="28"/>
        </w:rPr>
      </w:pPr>
      <w:bookmarkStart w:id="45" w:name="_Toc287019892"/>
      <w:bookmarkStart w:id="46" w:name="_Toc335657558"/>
      <w:r w:rsidRPr="009076E2">
        <w:rPr>
          <w:rFonts w:ascii="Cambria" w:hAnsi="Cambria"/>
          <w:bCs/>
          <w:i/>
          <w:iCs/>
          <w:kern w:val="32"/>
          <w:sz w:val="28"/>
          <w:szCs w:val="28"/>
        </w:rPr>
        <w:t>2.6.5. ЗОНА СЕЛЬСКОХОЗЯЙСТВЕННОГО ИСПОЛЬЗОВАНИЯ</w:t>
      </w:r>
      <w:bookmarkEnd w:id="45"/>
      <w:bookmarkEnd w:id="46"/>
    </w:p>
    <w:p w:rsidR="009076E2" w:rsidRPr="009076E2" w:rsidRDefault="009076E2" w:rsidP="009076E2">
      <w:pPr>
        <w:spacing w:line="312" w:lineRule="auto"/>
        <w:ind w:firstLine="709"/>
        <w:jc w:val="both"/>
        <w:rPr>
          <w:color w:val="000000"/>
          <w:spacing w:val="-2"/>
          <w:w w:val="101"/>
          <w:sz w:val="28"/>
          <w:szCs w:val="28"/>
        </w:rPr>
      </w:pPr>
      <w:proofErr w:type="gramStart"/>
      <w:r w:rsidRPr="009076E2">
        <w:rPr>
          <w:color w:val="000000"/>
          <w:spacing w:val="-2"/>
          <w:w w:val="101"/>
          <w:sz w:val="28"/>
          <w:szCs w:val="28"/>
        </w:rPr>
        <w:t>Земли сельскохозяйственного использования в границах населенных пунктов предназначены для нужд сельского хозяйства, как и другие земли, предоставленные для этих целей, в соответствии с градостроительной документацией о территориальном планировании, а также разработанной на их основе землеустроительной документацией (территориальным планированием использования земель).</w:t>
      </w:r>
      <w:proofErr w:type="gramEnd"/>
    </w:p>
    <w:p w:rsidR="009076E2" w:rsidRPr="009076E2" w:rsidRDefault="009076E2" w:rsidP="009076E2">
      <w:pPr>
        <w:spacing w:line="312" w:lineRule="auto"/>
        <w:ind w:firstLine="709"/>
        <w:jc w:val="both"/>
        <w:rPr>
          <w:color w:val="000000"/>
          <w:spacing w:val="-2"/>
          <w:w w:val="101"/>
          <w:sz w:val="28"/>
          <w:szCs w:val="28"/>
        </w:rPr>
      </w:pPr>
      <w:proofErr w:type="gramStart"/>
      <w:r w:rsidRPr="009076E2">
        <w:rPr>
          <w:color w:val="000000"/>
          <w:spacing w:val="-2"/>
          <w:w w:val="101"/>
          <w:sz w:val="28"/>
          <w:szCs w:val="28"/>
        </w:rPr>
        <w:t>Разрешенные виды использования: сельскохозяйственные угодья (пашни, сады, виноградники, огороды, сенокосы, пастбища, залежи), лесополосы, внутрихозяйственные дороги, коммуникации, леса, многолетние насаждения, замкнутые водоемы, здания, строения, сооружения, необходимые для функционирования сельского хозяйства.</w:t>
      </w:r>
      <w:proofErr w:type="gramEnd"/>
    </w:p>
    <w:p w:rsidR="009076E2" w:rsidRPr="009076E2" w:rsidRDefault="009076E2" w:rsidP="009076E2">
      <w:pPr>
        <w:spacing w:line="312" w:lineRule="auto"/>
        <w:ind w:firstLine="709"/>
        <w:jc w:val="both"/>
        <w:rPr>
          <w:color w:val="000000"/>
          <w:spacing w:val="-2"/>
          <w:w w:val="101"/>
          <w:sz w:val="28"/>
          <w:szCs w:val="28"/>
        </w:rPr>
      </w:pPr>
      <w:r w:rsidRPr="009076E2">
        <w:rPr>
          <w:color w:val="000000"/>
          <w:spacing w:val="-2"/>
          <w:w w:val="101"/>
          <w:sz w:val="28"/>
          <w:szCs w:val="28"/>
        </w:rPr>
        <w:t>Не основные и сопутствующие виды использования: инженерные коммуникации и транспортные сооружения, устройства;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 а также несельскохозяйственным и религиозным организациям для ведения сельского хозяйства.</w:t>
      </w:r>
    </w:p>
    <w:p w:rsidR="009076E2" w:rsidRPr="009076E2" w:rsidRDefault="009076E2" w:rsidP="009076E2">
      <w:pPr>
        <w:spacing w:line="312" w:lineRule="auto"/>
        <w:ind w:firstLine="709"/>
        <w:jc w:val="both"/>
        <w:rPr>
          <w:color w:val="000000"/>
          <w:spacing w:val="-2"/>
          <w:w w:val="101"/>
          <w:sz w:val="28"/>
          <w:szCs w:val="28"/>
        </w:rPr>
      </w:pPr>
      <w:proofErr w:type="gramStart"/>
      <w:r w:rsidRPr="009076E2">
        <w:rPr>
          <w:color w:val="000000"/>
          <w:spacing w:val="-2"/>
          <w:w w:val="101"/>
          <w:sz w:val="28"/>
          <w:szCs w:val="28"/>
        </w:rPr>
        <w:t>Условно разрешенные виды использования (требующие специального согласования): карьеры перерабатывающих предприятий, склады, рынки, магазины, стоянки транспортных средств (терминалы), превышающие разрешенные размеры; почтовые отделения, телефон, телеграф; временные сооружения мелкорозничной торговли и другие сооружения.</w:t>
      </w:r>
      <w:proofErr w:type="gramEnd"/>
    </w:p>
    <w:p w:rsidR="009076E2" w:rsidRPr="009076E2" w:rsidRDefault="009076E2" w:rsidP="009076E2">
      <w:pPr>
        <w:spacing w:line="312" w:lineRule="auto"/>
        <w:ind w:firstLine="709"/>
        <w:jc w:val="both"/>
        <w:rPr>
          <w:color w:val="000000"/>
          <w:spacing w:val="-2"/>
          <w:w w:val="101"/>
          <w:sz w:val="28"/>
          <w:szCs w:val="28"/>
        </w:rPr>
      </w:pPr>
      <w:r w:rsidRPr="009076E2">
        <w:rPr>
          <w:color w:val="000000"/>
          <w:spacing w:val="-2"/>
          <w:w w:val="101"/>
          <w:sz w:val="28"/>
          <w:szCs w:val="28"/>
        </w:rPr>
        <w:lastRenderedPageBreak/>
        <w:t>Изменение целевого использования земель включенных в границу населенных пунктов будет производиться постепенно, по мере необходимости освоения, в порядке, предусмотренном действующим законодательством. Территории зон сельскохозяйственного использования могут использоваться в целях ведения сельского хозяйства до момента изменения вида их использования и перевода в другие категории, в соответствии с функциональным зонированием, намеченным генеральным планом.</w:t>
      </w:r>
    </w:p>
    <w:p w:rsidR="009076E2" w:rsidRPr="009076E2" w:rsidRDefault="009076E2" w:rsidP="009076E2">
      <w:pPr>
        <w:keepNext/>
        <w:spacing w:before="240" w:after="60"/>
        <w:outlineLvl w:val="0"/>
        <w:rPr>
          <w:rFonts w:ascii="Cambria" w:hAnsi="Cambria"/>
          <w:bCs/>
          <w:i/>
          <w:iCs/>
          <w:kern w:val="32"/>
          <w:sz w:val="28"/>
          <w:szCs w:val="28"/>
        </w:rPr>
      </w:pPr>
      <w:bookmarkStart w:id="47" w:name="_Toc287019893"/>
      <w:bookmarkStart w:id="48" w:name="_Toc335657559"/>
      <w:r w:rsidRPr="009076E2">
        <w:rPr>
          <w:rFonts w:ascii="Cambria" w:hAnsi="Cambria"/>
          <w:bCs/>
          <w:i/>
          <w:iCs/>
          <w:kern w:val="32"/>
          <w:sz w:val="28"/>
          <w:szCs w:val="28"/>
        </w:rPr>
        <w:t>2.6.6. ЗОНА СПЕЦИАЛЬНОГО НАЗНАЧЕНИЯ</w:t>
      </w:r>
      <w:bookmarkEnd w:id="47"/>
      <w:bookmarkEnd w:id="48"/>
    </w:p>
    <w:p w:rsidR="009076E2" w:rsidRPr="009076E2" w:rsidRDefault="009076E2" w:rsidP="009076E2">
      <w:pPr>
        <w:spacing w:line="312" w:lineRule="auto"/>
        <w:ind w:firstLine="851"/>
        <w:jc w:val="both"/>
        <w:rPr>
          <w:sz w:val="28"/>
          <w:szCs w:val="28"/>
        </w:rPr>
      </w:pPr>
      <w:r w:rsidRPr="009076E2">
        <w:rPr>
          <w:sz w:val="28"/>
          <w:szCs w:val="28"/>
        </w:rPr>
        <w:t>В состав зон специального назначения могут включаться зоны, занятые кладбищами, зелёными насаждениями специального назначения,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076E2" w:rsidRPr="009076E2" w:rsidRDefault="009076E2" w:rsidP="009076E2">
      <w:pPr>
        <w:spacing w:line="312" w:lineRule="auto"/>
        <w:ind w:firstLine="851"/>
        <w:jc w:val="both"/>
        <w:rPr>
          <w:sz w:val="28"/>
          <w:szCs w:val="28"/>
        </w:rPr>
      </w:pPr>
      <w:proofErr w:type="gramStart"/>
      <w:r w:rsidRPr="009076E2">
        <w:rPr>
          <w:sz w:val="28"/>
          <w:szCs w:val="28"/>
        </w:rPr>
        <w:t xml:space="preserve">В зоне специального назначения настоящем генеральном плане выделены следующие </w:t>
      </w:r>
      <w:proofErr w:type="spellStart"/>
      <w:r w:rsidRPr="009076E2">
        <w:rPr>
          <w:sz w:val="28"/>
          <w:szCs w:val="28"/>
        </w:rPr>
        <w:t>подзоны</w:t>
      </w:r>
      <w:proofErr w:type="spellEnd"/>
      <w:r w:rsidRPr="009076E2">
        <w:rPr>
          <w:sz w:val="28"/>
          <w:szCs w:val="28"/>
        </w:rPr>
        <w:t xml:space="preserve">: </w:t>
      </w:r>
      <w:proofErr w:type="gramEnd"/>
    </w:p>
    <w:p w:rsidR="009076E2" w:rsidRPr="009076E2" w:rsidRDefault="009076E2" w:rsidP="009076E2">
      <w:pPr>
        <w:numPr>
          <w:ilvl w:val="0"/>
          <w:numId w:val="34"/>
        </w:numPr>
        <w:spacing w:line="312" w:lineRule="auto"/>
        <w:ind w:firstLine="709"/>
        <w:jc w:val="both"/>
        <w:rPr>
          <w:sz w:val="28"/>
          <w:szCs w:val="28"/>
        </w:rPr>
      </w:pPr>
      <w:r w:rsidRPr="009076E2">
        <w:rPr>
          <w:sz w:val="28"/>
          <w:szCs w:val="28"/>
        </w:rPr>
        <w:t>зона кладбищ;</w:t>
      </w:r>
    </w:p>
    <w:p w:rsidR="009076E2" w:rsidRPr="009076E2" w:rsidRDefault="009076E2" w:rsidP="009076E2">
      <w:pPr>
        <w:numPr>
          <w:ilvl w:val="0"/>
          <w:numId w:val="34"/>
        </w:numPr>
        <w:spacing w:line="312" w:lineRule="auto"/>
        <w:ind w:firstLine="709"/>
        <w:jc w:val="both"/>
        <w:rPr>
          <w:sz w:val="28"/>
          <w:szCs w:val="28"/>
        </w:rPr>
      </w:pPr>
      <w:r w:rsidRPr="009076E2">
        <w:rPr>
          <w:sz w:val="28"/>
          <w:szCs w:val="28"/>
        </w:rPr>
        <w:t>санитарно-защитная зона.</w:t>
      </w:r>
    </w:p>
    <w:p w:rsidR="009076E2" w:rsidRPr="009076E2" w:rsidRDefault="009076E2" w:rsidP="009076E2">
      <w:pPr>
        <w:spacing w:line="312" w:lineRule="auto"/>
        <w:ind w:firstLine="709"/>
        <w:jc w:val="both"/>
        <w:rPr>
          <w:sz w:val="28"/>
          <w:szCs w:val="28"/>
          <w:u w:val="single"/>
        </w:rPr>
      </w:pPr>
      <w:r w:rsidRPr="009076E2">
        <w:rPr>
          <w:sz w:val="28"/>
          <w:szCs w:val="28"/>
          <w:u w:val="single"/>
        </w:rPr>
        <w:t>Зона кладбищ</w:t>
      </w:r>
    </w:p>
    <w:p w:rsidR="009076E2" w:rsidRPr="009076E2" w:rsidRDefault="009076E2" w:rsidP="009076E2">
      <w:pPr>
        <w:spacing w:line="312" w:lineRule="auto"/>
        <w:ind w:firstLine="709"/>
        <w:jc w:val="both"/>
        <w:rPr>
          <w:sz w:val="28"/>
          <w:szCs w:val="28"/>
        </w:rPr>
      </w:pPr>
      <w:r w:rsidRPr="009076E2">
        <w:rPr>
          <w:sz w:val="28"/>
          <w:szCs w:val="28"/>
        </w:rPr>
        <w:t xml:space="preserve">На территории поселения имеется одно действующее кладбище, которое предусмотрено под расширение. На расчетный срок территория кладбища составит 2,3 га. </w:t>
      </w:r>
    </w:p>
    <w:p w:rsidR="009076E2" w:rsidRPr="009076E2" w:rsidRDefault="009076E2" w:rsidP="009076E2">
      <w:pPr>
        <w:spacing w:line="312" w:lineRule="auto"/>
        <w:jc w:val="both"/>
        <w:rPr>
          <w:sz w:val="28"/>
          <w:szCs w:val="28"/>
          <w:u w:val="single"/>
        </w:rPr>
      </w:pPr>
    </w:p>
    <w:p w:rsidR="009076E2" w:rsidRPr="009076E2" w:rsidRDefault="009076E2" w:rsidP="009076E2">
      <w:pPr>
        <w:spacing w:line="312" w:lineRule="auto"/>
        <w:ind w:firstLine="851"/>
        <w:jc w:val="both"/>
        <w:rPr>
          <w:sz w:val="28"/>
          <w:szCs w:val="28"/>
          <w:u w:val="single"/>
        </w:rPr>
      </w:pPr>
      <w:r w:rsidRPr="009076E2">
        <w:rPr>
          <w:sz w:val="28"/>
          <w:szCs w:val="28"/>
          <w:u w:val="single"/>
        </w:rPr>
        <w:t>Санитарно-защитная зона</w:t>
      </w:r>
    </w:p>
    <w:p w:rsidR="009076E2" w:rsidRPr="009076E2" w:rsidRDefault="009076E2" w:rsidP="009076E2">
      <w:pPr>
        <w:spacing w:line="312" w:lineRule="auto"/>
        <w:ind w:firstLine="851"/>
        <w:jc w:val="both"/>
        <w:rPr>
          <w:sz w:val="28"/>
          <w:szCs w:val="28"/>
        </w:rPr>
      </w:pPr>
      <w:r w:rsidRPr="009076E2">
        <w:rPr>
          <w:sz w:val="28"/>
          <w:szCs w:val="28"/>
        </w:rPr>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9076E2" w:rsidRPr="009076E2" w:rsidRDefault="009076E2" w:rsidP="009076E2">
      <w:pPr>
        <w:spacing w:line="312" w:lineRule="auto"/>
        <w:ind w:firstLine="851"/>
        <w:jc w:val="both"/>
        <w:rPr>
          <w:sz w:val="28"/>
          <w:szCs w:val="28"/>
        </w:rPr>
      </w:pPr>
      <w:r w:rsidRPr="009076E2">
        <w:rPr>
          <w:sz w:val="28"/>
          <w:szCs w:val="28"/>
        </w:rPr>
        <w:t>Ширина санитарно-защитной зоны устанавливается с учётом санитарной классификации, результатов расчётов ожидаемого загрязнения атмосферного воздуха и уровней физических воздействий, а для действующих предприятий - натурных исследований.</w:t>
      </w:r>
    </w:p>
    <w:p w:rsidR="009076E2" w:rsidRPr="009076E2" w:rsidRDefault="009076E2" w:rsidP="009076E2">
      <w:pPr>
        <w:spacing w:line="312" w:lineRule="auto"/>
        <w:ind w:firstLine="851"/>
        <w:jc w:val="both"/>
        <w:rPr>
          <w:sz w:val="28"/>
          <w:szCs w:val="28"/>
        </w:rPr>
      </w:pPr>
      <w:r w:rsidRPr="009076E2">
        <w:rPr>
          <w:sz w:val="28"/>
          <w:szCs w:val="28"/>
        </w:rPr>
        <w:lastRenderedPageBreak/>
        <w:t xml:space="preserve">Территория санитарно-защитной зоны предназначена </w:t>
      </w:r>
      <w:proofErr w:type="gramStart"/>
      <w:r w:rsidRPr="009076E2">
        <w:rPr>
          <w:sz w:val="28"/>
          <w:szCs w:val="28"/>
        </w:rPr>
        <w:t>для</w:t>
      </w:r>
      <w:proofErr w:type="gramEnd"/>
      <w:r w:rsidRPr="009076E2">
        <w:rPr>
          <w:sz w:val="28"/>
          <w:szCs w:val="28"/>
        </w:rPr>
        <w:t>:</w:t>
      </w:r>
    </w:p>
    <w:p w:rsidR="009076E2" w:rsidRPr="009076E2" w:rsidRDefault="009076E2" w:rsidP="009076E2">
      <w:pPr>
        <w:numPr>
          <w:ilvl w:val="0"/>
          <w:numId w:val="35"/>
        </w:numPr>
        <w:tabs>
          <w:tab w:val="left" w:pos="993"/>
        </w:tabs>
        <w:spacing w:line="312" w:lineRule="auto"/>
        <w:ind w:left="0" w:firstLine="2280"/>
        <w:jc w:val="both"/>
        <w:rPr>
          <w:sz w:val="28"/>
          <w:szCs w:val="28"/>
        </w:rPr>
      </w:pPr>
      <w:r w:rsidRPr="009076E2">
        <w:rPr>
          <w:sz w:val="28"/>
          <w:szCs w:val="28"/>
        </w:rPr>
        <w:t>обеспечения снижения уровня воздействия до требуемых гигиенических нормативов по всем факторам воздействия за ее пределами;</w:t>
      </w:r>
    </w:p>
    <w:p w:rsidR="009076E2" w:rsidRPr="009076E2" w:rsidRDefault="009076E2" w:rsidP="009076E2">
      <w:pPr>
        <w:numPr>
          <w:ilvl w:val="0"/>
          <w:numId w:val="35"/>
        </w:numPr>
        <w:tabs>
          <w:tab w:val="left" w:pos="993"/>
        </w:tabs>
        <w:spacing w:line="312" w:lineRule="auto"/>
        <w:ind w:left="0" w:firstLine="1560"/>
        <w:jc w:val="both"/>
        <w:rPr>
          <w:sz w:val="28"/>
          <w:szCs w:val="28"/>
        </w:rPr>
      </w:pPr>
      <w:r w:rsidRPr="009076E2">
        <w:rPr>
          <w:sz w:val="28"/>
          <w:szCs w:val="28"/>
        </w:rPr>
        <w:t xml:space="preserve"> создания санитарно-защитного барьера между территорией объекта и территорией жилой застройки;</w:t>
      </w:r>
    </w:p>
    <w:p w:rsidR="009076E2" w:rsidRPr="009076E2" w:rsidRDefault="009076E2" w:rsidP="009076E2">
      <w:pPr>
        <w:numPr>
          <w:ilvl w:val="0"/>
          <w:numId w:val="35"/>
        </w:numPr>
        <w:tabs>
          <w:tab w:val="left" w:pos="993"/>
        </w:tabs>
        <w:spacing w:line="312" w:lineRule="auto"/>
        <w:ind w:left="0" w:firstLine="3851"/>
        <w:jc w:val="both"/>
        <w:rPr>
          <w:sz w:val="28"/>
          <w:szCs w:val="28"/>
        </w:rPr>
      </w:pPr>
      <w:r w:rsidRPr="009076E2">
        <w:rPr>
          <w:sz w:val="28"/>
          <w:szCs w:val="28"/>
        </w:rPr>
        <w:t>организации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9076E2" w:rsidRPr="009076E2" w:rsidRDefault="009076E2" w:rsidP="009076E2">
      <w:pPr>
        <w:keepNext/>
        <w:spacing w:before="240" w:after="60"/>
        <w:outlineLvl w:val="0"/>
        <w:rPr>
          <w:rFonts w:ascii="Cambria" w:hAnsi="Cambria"/>
          <w:b/>
          <w:bCs/>
          <w:i/>
          <w:iCs/>
          <w:kern w:val="32"/>
          <w:sz w:val="28"/>
          <w:szCs w:val="28"/>
        </w:rPr>
      </w:pPr>
      <w:bookmarkStart w:id="49" w:name="_Toc335657560"/>
      <w:r w:rsidRPr="009076E2">
        <w:rPr>
          <w:rFonts w:ascii="Cambria" w:hAnsi="Cambria"/>
          <w:b/>
          <w:bCs/>
          <w:i/>
          <w:iCs/>
          <w:kern w:val="32"/>
          <w:sz w:val="28"/>
          <w:szCs w:val="28"/>
        </w:rPr>
        <w:t>2.7. Развитие инженерной инфраструктуры.</w:t>
      </w:r>
      <w:bookmarkEnd w:id="34"/>
      <w:bookmarkEnd w:id="49"/>
      <w:r w:rsidRPr="009076E2">
        <w:rPr>
          <w:rFonts w:ascii="Cambria" w:hAnsi="Cambria"/>
          <w:b/>
          <w:bCs/>
          <w:i/>
          <w:iCs/>
          <w:kern w:val="32"/>
          <w:sz w:val="28"/>
          <w:szCs w:val="28"/>
        </w:rPr>
        <w:t xml:space="preserve">  </w:t>
      </w:r>
      <w:r w:rsidRPr="009076E2">
        <w:rPr>
          <w:color w:val="000000"/>
          <w:spacing w:val="-1"/>
          <w:sz w:val="28"/>
          <w:szCs w:val="28"/>
        </w:rPr>
        <w:t xml:space="preserve">                                                    </w:t>
      </w:r>
    </w:p>
    <w:p w:rsidR="009076E2" w:rsidRPr="009076E2" w:rsidRDefault="009076E2" w:rsidP="009076E2">
      <w:pPr>
        <w:spacing w:line="360" w:lineRule="auto"/>
        <w:rPr>
          <w:sz w:val="28"/>
          <w:szCs w:val="28"/>
        </w:rPr>
      </w:pPr>
      <w:r w:rsidRPr="009076E2">
        <w:rPr>
          <w:sz w:val="28"/>
          <w:szCs w:val="28"/>
          <w:u w:val="single"/>
        </w:rPr>
        <w:t>Водоснабжение.</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В настоящее время, централизованное водоснабжения в </w:t>
      </w:r>
      <w:r>
        <w:rPr>
          <w:bCs/>
          <w:sz w:val="28"/>
          <w:szCs w:val="28"/>
        </w:rPr>
        <w:t xml:space="preserve">ст. </w:t>
      </w:r>
      <w:proofErr w:type="gramStart"/>
      <w:r>
        <w:rPr>
          <w:bCs/>
          <w:sz w:val="28"/>
          <w:szCs w:val="28"/>
        </w:rPr>
        <w:t>Бесстрашной</w:t>
      </w:r>
      <w:proofErr w:type="gramEnd"/>
      <w:r w:rsidRPr="009076E2">
        <w:rPr>
          <w:bCs/>
          <w:sz w:val="28"/>
          <w:szCs w:val="28"/>
        </w:rPr>
        <w:t xml:space="preserve"> частичное. Водоснабжение происходит от каптажей.</w:t>
      </w:r>
    </w:p>
    <w:p w:rsidR="009076E2" w:rsidRPr="009076E2" w:rsidRDefault="009076E2" w:rsidP="009076E2">
      <w:pPr>
        <w:widowControl w:val="0"/>
        <w:spacing w:line="319" w:lineRule="auto"/>
        <w:ind w:firstLine="709"/>
        <w:jc w:val="both"/>
        <w:rPr>
          <w:bCs/>
          <w:sz w:val="28"/>
          <w:szCs w:val="28"/>
        </w:rPr>
      </w:pPr>
      <w:r w:rsidRPr="009076E2">
        <w:rPr>
          <w:bCs/>
          <w:sz w:val="28"/>
          <w:szCs w:val="28"/>
        </w:rPr>
        <w:t>Для станицы необходимо предусмотреть строительство системы централизованного водоснабжения.</w:t>
      </w:r>
    </w:p>
    <w:p w:rsidR="009076E2" w:rsidRPr="009076E2" w:rsidRDefault="009076E2" w:rsidP="009076E2">
      <w:pPr>
        <w:widowControl w:val="0"/>
        <w:spacing w:line="319" w:lineRule="auto"/>
        <w:ind w:firstLine="709"/>
        <w:jc w:val="both"/>
        <w:rPr>
          <w:bCs/>
          <w:sz w:val="28"/>
          <w:szCs w:val="28"/>
        </w:rPr>
      </w:pPr>
      <w:r w:rsidRPr="009076E2">
        <w:rPr>
          <w:bCs/>
          <w:sz w:val="28"/>
          <w:szCs w:val="28"/>
        </w:rPr>
        <w:t>Проектная схема водоснабжения должна охватывать существующую и перспективную жилую застройку и предприятия, обеспечивать полив зеленых насаждений общего назначения, улиц и площадей, а так же пожаротушение.</w:t>
      </w:r>
    </w:p>
    <w:p w:rsidR="009076E2" w:rsidRPr="009076E2" w:rsidRDefault="009076E2" w:rsidP="009076E2">
      <w:pPr>
        <w:widowControl w:val="0"/>
        <w:spacing w:line="319" w:lineRule="auto"/>
        <w:ind w:firstLine="709"/>
        <w:jc w:val="both"/>
        <w:rPr>
          <w:bCs/>
          <w:sz w:val="28"/>
          <w:szCs w:val="28"/>
        </w:rPr>
      </w:pPr>
      <w:r w:rsidRPr="009076E2">
        <w:rPr>
          <w:bCs/>
          <w:sz w:val="28"/>
          <w:szCs w:val="28"/>
        </w:rPr>
        <w:t>Проектом предлагается единая централизованная система водоснабжения с организацией гарантированного источника водоснабжения.</w:t>
      </w:r>
    </w:p>
    <w:p w:rsidR="009076E2" w:rsidRPr="009076E2" w:rsidRDefault="009076E2" w:rsidP="009076E2">
      <w:pPr>
        <w:widowControl w:val="0"/>
        <w:spacing w:line="319" w:lineRule="auto"/>
        <w:jc w:val="both"/>
        <w:rPr>
          <w:bCs/>
          <w:sz w:val="28"/>
          <w:szCs w:val="28"/>
        </w:rPr>
      </w:pPr>
      <w:r w:rsidRPr="009076E2">
        <w:rPr>
          <w:bCs/>
          <w:sz w:val="28"/>
          <w:szCs w:val="28"/>
        </w:rPr>
        <w:t>Для хозяйственно-питьевого водоснабжения станицы, а так же учитывая увеличения водопотребления на расчетный срок необходимо предусмотреть следующие мероприятия:</w:t>
      </w:r>
    </w:p>
    <w:p w:rsidR="009076E2" w:rsidRPr="009076E2" w:rsidRDefault="009076E2" w:rsidP="009076E2">
      <w:pPr>
        <w:widowControl w:val="0"/>
        <w:spacing w:line="319" w:lineRule="auto"/>
        <w:ind w:firstLine="709"/>
        <w:jc w:val="both"/>
        <w:rPr>
          <w:b/>
          <w:bCs/>
          <w:sz w:val="28"/>
          <w:szCs w:val="28"/>
        </w:rPr>
      </w:pPr>
      <w:r w:rsidRPr="009076E2">
        <w:rPr>
          <w:b/>
          <w:bCs/>
          <w:sz w:val="28"/>
          <w:szCs w:val="28"/>
        </w:rPr>
        <w:t xml:space="preserve">  На первом этапе </w:t>
      </w:r>
      <w:r w:rsidRPr="009076E2">
        <w:rPr>
          <w:bCs/>
          <w:sz w:val="28"/>
          <w:szCs w:val="28"/>
        </w:rPr>
        <w:t xml:space="preserve">предлагается предусмотреть обустройство водозабора и строительство водоводов.  </w:t>
      </w:r>
    </w:p>
    <w:p w:rsidR="009076E2" w:rsidRPr="009076E2" w:rsidRDefault="009076E2" w:rsidP="009076E2">
      <w:pPr>
        <w:widowControl w:val="0"/>
        <w:spacing w:line="319" w:lineRule="auto"/>
        <w:ind w:firstLine="709"/>
        <w:jc w:val="both"/>
        <w:rPr>
          <w:b/>
          <w:bCs/>
          <w:sz w:val="28"/>
          <w:szCs w:val="28"/>
        </w:rPr>
      </w:pPr>
      <w:r w:rsidRPr="009076E2">
        <w:rPr>
          <w:b/>
          <w:bCs/>
          <w:sz w:val="28"/>
          <w:szCs w:val="28"/>
        </w:rPr>
        <w:t xml:space="preserve"> На втором этапе </w:t>
      </w:r>
      <w:r w:rsidRPr="009076E2">
        <w:rPr>
          <w:bCs/>
          <w:sz w:val="28"/>
          <w:szCs w:val="28"/>
        </w:rPr>
        <w:t xml:space="preserve">строительство распределительной системы трубопроводов,  </w:t>
      </w:r>
      <w:proofErr w:type="spellStart"/>
      <w:r w:rsidRPr="009076E2">
        <w:rPr>
          <w:bCs/>
          <w:sz w:val="28"/>
          <w:szCs w:val="28"/>
        </w:rPr>
        <w:t>закольцовка</w:t>
      </w:r>
      <w:proofErr w:type="spellEnd"/>
      <w:r w:rsidRPr="009076E2">
        <w:rPr>
          <w:bCs/>
          <w:sz w:val="28"/>
          <w:szCs w:val="28"/>
        </w:rPr>
        <w:t xml:space="preserve"> существующего водопровода без тупиковых участков.</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Необходимо предусмотреть строительство резервуара емкостью </w:t>
      </w:r>
      <w:smartTag w:uri="urn:schemas-microsoft-com:office:smarttags" w:element="metricconverter">
        <w:smartTagPr>
          <w:attr w:name="ProductID" w:val="100 м³"/>
        </w:smartTagPr>
        <w:r w:rsidRPr="009076E2">
          <w:rPr>
            <w:bCs/>
            <w:sz w:val="28"/>
            <w:szCs w:val="28"/>
          </w:rPr>
          <w:t>100 м³</w:t>
        </w:r>
      </w:smartTag>
      <w:r w:rsidRPr="009076E2">
        <w:rPr>
          <w:bCs/>
          <w:sz w:val="28"/>
          <w:szCs w:val="28"/>
        </w:rPr>
        <w:t>. В резервуаре будет храниться неприкосновенный 10 минутный противопожарный запас, который будет пополняться во время пожара.</w:t>
      </w:r>
    </w:p>
    <w:p w:rsidR="009076E2" w:rsidRPr="009076E2" w:rsidRDefault="009076E2" w:rsidP="009076E2">
      <w:pPr>
        <w:widowControl w:val="0"/>
        <w:spacing w:line="319" w:lineRule="auto"/>
        <w:ind w:firstLine="709"/>
        <w:jc w:val="both"/>
        <w:rPr>
          <w:bCs/>
          <w:sz w:val="28"/>
          <w:szCs w:val="28"/>
        </w:rPr>
      </w:pPr>
      <w:r w:rsidRPr="009076E2">
        <w:rPr>
          <w:bCs/>
          <w:sz w:val="28"/>
          <w:szCs w:val="28"/>
        </w:rPr>
        <w:lastRenderedPageBreak/>
        <w:t xml:space="preserve">Объем работ по системе водоснабжения определяется при рабочем проектировании. </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Качество воды, подаваемой на хозяйственно-питьевые нужды должно соответствовать требованиям ГОСТ Р51232-98 «Вода питьевая» и </w:t>
      </w:r>
      <w:proofErr w:type="spellStart"/>
      <w:r w:rsidRPr="009076E2">
        <w:rPr>
          <w:bCs/>
          <w:sz w:val="28"/>
          <w:szCs w:val="28"/>
        </w:rPr>
        <w:t>СаНПиН</w:t>
      </w:r>
      <w:proofErr w:type="spellEnd"/>
      <w:r w:rsidRPr="009076E2">
        <w:rPr>
          <w:bCs/>
          <w:sz w:val="28"/>
          <w:szCs w:val="28"/>
        </w:rPr>
        <w:t xml:space="preserve"> 2.1.41074-01 «Питьевая вода.  Гигиенические требования.  Контроль качества».       </w:t>
      </w:r>
    </w:p>
    <w:p w:rsidR="009076E2" w:rsidRPr="009076E2" w:rsidRDefault="009076E2" w:rsidP="009076E2">
      <w:pPr>
        <w:widowControl w:val="0"/>
        <w:spacing w:line="319" w:lineRule="auto"/>
        <w:ind w:firstLine="709"/>
        <w:jc w:val="both"/>
        <w:rPr>
          <w:bCs/>
          <w:sz w:val="28"/>
          <w:szCs w:val="28"/>
        </w:rPr>
      </w:pPr>
      <w:r w:rsidRPr="009076E2">
        <w:rPr>
          <w:bCs/>
          <w:sz w:val="28"/>
          <w:szCs w:val="28"/>
        </w:rPr>
        <w:t>В  перспективе, возможно, добиваться снижения потребления воды питьевого качества за счет применения технической воды на полив территорий и зеленых насаждений, за счет применения пластиковых и металлопластиковых труб существенно снижает потери в водоводах и разводящих сетях, за счет современного внедрения приборов учета воды.</w:t>
      </w:r>
    </w:p>
    <w:p w:rsidR="009076E2" w:rsidRPr="009076E2" w:rsidRDefault="009076E2" w:rsidP="009076E2">
      <w:pPr>
        <w:spacing w:line="360" w:lineRule="auto"/>
        <w:ind w:firstLine="540"/>
        <w:jc w:val="center"/>
        <w:rPr>
          <w:sz w:val="28"/>
          <w:szCs w:val="28"/>
        </w:rPr>
      </w:pPr>
      <w:r w:rsidRPr="009076E2">
        <w:rPr>
          <w:sz w:val="28"/>
          <w:szCs w:val="28"/>
          <w:u w:val="single"/>
        </w:rPr>
        <w:t>Водоотведение.</w:t>
      </w:r>
    </w:p>
    <w:p w:rsidR="009076E2" w:rsidRPr="009076E2" w:rsidRDefault="009076E2" w:rsidP="009076E2">
      <w:pPr>
        <w:ind w:firstLine="540"/>
        <w:jc w:val="both"/>
        <w:rPr>
          <w:sz w:val="28"/>
          <w:szCs w:val="28"/>
          <w:lang w:eastAsia="ar-SA"/>
        </w:rPr>
      </w:pPr>
      <w:r w:rsidRPr="009076E2">
        <w:rPr>
          <w:sz w:val="28"/>
          <w:szCs w:val="28"/>
          <w:lang w:eastAsia="ar-SA"/>
        </w:rPr>
        <w:t>В настоящее время в ст. Бесстрашной централизованная система канализации отсутствует.</w:t>
      </w:r>
    </w:p>
    <w:p w:rsidR="009076E2" w:rsidRPr="009076E2" w:rsidRDefault="009076E2" w:rsidP="009076E2">
      <w:pPr>
        <w:widowControl w:val="0"/>
        <w:ind w:firstLine="709"/>
        <w:jc w:val="both"/>
        <w:rPr>
          <w:bCs/>
          <w:sz w:val="28"/>
          <w:szCs w:val="28"/>
        </w:rPr>
      </w:pPr>
      <w:r w:rsidRPr="009076E2">
        <w:rPr>
          <w:bCs/>
          <w:sz w:val="28"/>
          <w:szCs w:val="28"/>
        </w:rPr>
        <w:t xml:space="preserve">Для организации централизованной системы канализации  проектом может быть предложено два варианта  решения </w:t>
      </w:r>
      <w:proofErr w:type="spellStart"/>
      <w:r w:rsidRPr="009076E2">
        <w:rPr>
          <w:bCs/>
          <w:sz w:val="28"/>
          <w:szCs w:val="28"/>
        </w:rPr>
        <w:t>канализования</w:t>
      </w:r>
      <w:proofErr w:type="spellEnd"/>
      <w:r w:rsidRPr="009076E2">
        <w:rPr>
          <w:bCs/>
          <w:sz w:val="28"/>
          <w:szCs w:val="28"/>
        </w:rPr>
        <w:t xml:space="preserve"> в ст. Бесстрашной. </w:t>
      </w:r>
    </w:p>
    <w:p w:rsidR="009076E2" w:rsidRPr="009076E2" w:rsidRDefault="009076E2" w:rsidP="009076E2">
      <w:pPr>
        <w:widowControl w:val="0"/>
        <w:ind w:firstLine="709"/>
        <w:jc w:val="both"/>
        <w:rPr>
          <w:bCs/>
          <w:sz w:val="28"/>
          <w:szCs w:val="28"/>
          <w:u w:val="single"/>
        </w:rPr>
      </w:pPr>
      <w:r w:rsidRPr="009076E2">
        <w:rPr>
          <w:bCs/>
          <w:sz w:val="28"/>
          <w:szCs w:val="28"/>
          <w:u w:val="single"/>
        </w:rPr>
        <w:t xml:space="preserve">            1. Первый вариант.</w:t>
      </w:r>
    </w:p>
    <w:p w:rsidR="009076E2" w:rsidRPr="009076E2" w:rsidRDefault="009076E2" w:rsidP="009076E2">
      <w:pPr>
        <w:widowControl w:val="0"/>
        <w:ind w:firstLine="709"/>
        <w:jc w:val="both"/>
        <w:rPr>
          <w:bCs/>
          <w:sz w:val="28"/>
          <w:szCs w:val="28"/>
        </w:rPr>
      </w:pPr>
      <w:r w:rsidRPr="009076E2">
        <w:rPr>
          <w:bCs/>
          <w:sz w:val="28"/>
          <w:szCs w:val="28"/>
        </w:rPr>
        <w:t xml:space="preserve">             Системой самотечно-напорных коллекторов сточные воды всей станицы направляются на главную насосную станцию и далее на очистные сооружения общей производительностью 200 м³/</w:t>
      </w:r>
      <w:proofErr w:type="spellStart"/>
      <w:r w:rsidRPr="009076E2">
        <w:rPr>
          <w:bCs/>
          <w:sz w:val="28"/>
          <w:szCs w:val="28"/>
        </w:rPr>
        <w:t>сут</w:t>
      </w:r>
      <w:proofErr w:type="spellEnd"/>
      <w:r w:rsidRPr="009076E2">
        <w:rPr>
          <w:bCs/>
          <w:sz w:val="28"/>
          <w:szCs w:val="28"/>
        </w:rPr>
        <w:t>. В качестве очистных сооружений может быть предложена станция  биологической очистки сточных вод заводского изготовления, выпускаемая ЗАО  «СМБ ГРУПП» г.</w:t>
      </w:r>
      <w:r>
        <w:rPr>
          <w:bCs/>
          <w:sz w:val="28"/>
          <w:szCs w:val="28"/>
        </w:rPr>
        <w:t xml:space="preserve"> </w:t>
      </w:r>
      <w:r w:rsidRPr="009076E2">
        <w:rPr>
          <w:bCs/>
          <w:sz w:val="28"/>
          <w:szCs w:val="28"/>
        </w:rPr>
        <w:t>Москва. По окончании процесса очистки получается вода по качеству соответствующая требованиям,  предъявленным к водам хозяйственн</w:t>
      </w:r>
      <w:proofErr w:type="gramStart"/>
      <w:r w:rsidRPr="009076E2">
        <w:rPr>
          <w:bCs/>
          <w:sz w:val="28"/>
          <w:szCs w:val="28"/>
        </w:rPr>
        <w:t>о-</w:t>
      </w:r>
      <w:proofErr w:type="gramEnd"/>
      <w:r w:rsidRPr="009076E2">
        <w:rPr>
          <w:bCs/>
          <w:sz w:val="28"/>
          <w:szCs w:val="28"/>
        </w:rPr>
        <w:t xml:space="preserve"> бытового назначения.</w:t>
      </w:r>
    </w:p>
    <w:p w:rsidR="009076E2" w:rsidRPr="009076E2" w:rsidRDefault="009076E2" w:rsidP="009076E2">
      <w:pPr>
        <w:widowControl w:val="0"/>
        <w:ind w:firstLine="709"/>
        <w:jc w:val="both"/>
        <w:rPr>
          <w:bCs/>
          <w:sz w:val="28"/>
          <w:szCs w:val="28"/>
        </w:rPr>
      </w:pPr>
      <w:r w:rsidRPr="009076E2">
        <w:rPr>
          <w:bCs/>
          <w:sz w:val="28"/>
          <w:szCs w:val="28"/>
        </w:rPr>
        <w:t xml:space="preserve">Очищенную воду можно использовать для полива зеленых насаждений или сбрасывать на рельеф местности. Станция изготовлена из вспененного полипропилена и имеет модельный ряд по производительности от </w:t>
      </w:r>
      <w:smartTag w:uri="urn:schemas-microsoft-com:office:smarttags" w:element="metricconverter">
        <w:smartTagPr>
          <w:attr w:name="ProductID" w:val="1 м³"/>
        </w:smartTagPr>
        <w:r w:rsidRPr="009076E2">
          <w:rPr>
            <w:bCs/>
            <w:sz w:val="28"/>
            <w:szCs w:val="28"/>
          </w:rPr>
          <w:t>1 м³</w:t>
        </w:r>
      </w:smartTag>
      <w:r w:rsidRPr="009076E2">
        <w:rPr>
          <w:bCs/>
          <w:sz w:val="28"/>
          <w:szCs w:val="28"/>
        </w:rPr>
        <w:t xml:space="preserve"> до </w:t>
      </w:r>
      <w:smartTag w:uri="urn:schemas-microsoft-com:office:smarttags" w:element="metricconverter">
        <w:smartTagPr>
          <w:attr w:name="ProductID" w:val="1000 м³"/>
        </w:smartTagPr>
        <w:r w:rsidRPr="009076E2">
          <w:rPr>
            <w:bCs/>
            <w:sz w:val="28"/>
            <w:szCs w:val="28"/>
          </w:rPr>
          <w:t>1000 м³</w:t>
        </w:r>
      </w:smartTag>
      <w:r w:rsidRPr="009076E2">
        <w:rPr>
          <w:bCs/>
          <w:sz w:val="28"/>
          <w:szCs w:val="28"/>
        </w:rPr>
        <w:t>. Требует минимального времени при монтаже и пуске в эксплуатацию.</w:t>
      </w:r>
    </w:p>
    <w:p w:rsidR="009076E2" w:rsidRPr="009076E2" w:rsidRDefault="009076E2" w:rsidP="009076E2">
      <w:pPr>
        <w:widowControl w:val="0"/>
        <w:ind w:firstLine="709"/>
        <w:jc w:val="both"/>
        <w:rPr>
          <w:bCs/>
          <w:sz w:val="28"/>
          <w:szCs w:val="28"/>
          <w:u w:val="single"/>
        </w:rPr>
      </w:pPr>
      <w:r w:rsidRPr="009076E2">
        <w:rPr>
          <w:bCs/>
          <w:sz w:val="28"/>
          <w:szCs w:val="28"/>
          <w:u w:val="single"/>
        </w:rPr>
        <w:t xml:space="preserve">            2. Второй вариант (основной).</w:t>
      </w:r>
    </w:p>
    <w:p w:rsidR="009076E2" w:rsidRPr="009076E2" w:rsidRDefault="009076E2" w:rsidP="009076E2">
      <w:pPr>
        <w:widowControl w:val="0"/>
        <w:ind w:firstLine="709"/>
        <w:jc w:val="both"/>
        <w:rPr>
          <w:bCs/>
          <w:sz w:val="28"/>
          <w:szCs w:val="28"/>
        </w:rPr>
      </w:pPr>
      <w:r w:rsidRPr="009076E2">
        <w:rPr>
          <w:bCs/>
          <w:sz w:val="28"/>
          <w:szCs w:val="28"/>
        </w:rPr>
        <w:t xml:space="preserve">      Территория поселка делится на несколько бассейнов </w:t>
      </w:r>
      <w:proofErr w:type="spellStart"/>
      <w:r w:rsidRPr="009076E2">
        <w:rPr>
          <w:bCs/>
          <w:sz w:val="28"/>
          <w:szCs w:val="28"/>
        </w:rPr>
        <w:t>канализования</w:t>
      </w:r>
      <w:proofErr w:type="spellEnd"/>
      <w:r w:rsidRPr="009076E2">
        <w:rPr>
          <w:bCs/>
          <w:sz w:val="28"/>
          <w:szCs w:val="28"/>
        </w:rPr>
        <w:t xml:space="preserve">  и предлагается применить кластерный принцип инженерного обеспечения жилых и общественных зданий при малоэтажном строительстве путем обустройства типовых  коммунального эксплуатационного центра (КЭЦ).</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       Проектирование инженерного обеспечения новой застройки или реконструкция инженерного обеспечения сложившейся застройки может осуществляться для локального поселения или части поселения исходя из особенностей рельефа местности и численности его населения путем </w:t>
      </w:r>
      <w:r w:rsidRPr="009076E2">
        <w:rPr>
          <w:bCs/>
          <w:sz w:val="28"/>
          <w:szCs w:val="28"/>
        </w:rPr>
        <w:lastRenderedPageBreak/>
        <w:t xml:space="preserve">организации КЭЦ, который включает и локальные очистные сооружения канализации, котельную и ТП. </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      Внедрение децентрализованного кластерного принципа организации инженерного обеспечения позволит сократить существенно потери энергоресурсов в протяженных коммуникациях и поддерживающие их систему КНС, ТП, сократить расходы на их ремонт, уменьшить аварийность. Достигается экономия финансовых средств на прокладку, ремонт и поддержание протяженных коммуникаций. </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  В качестве локальных очистных сооружений можно предложить установки биологической очистки сточных вод заводского изготовления   «</w:t>
      </w:r>
      <w:proofErr w:type="spellStart"/>
      <w:r w:rsidRPr="009076E2">
        <w:rPr>
          <w:bCs/>
          <w:sz w:val="28"/>
          <w:szCs w:val="28"/>
        </w:rPr>
        <w:t>Техносфера</w:t>
      </w:r>
      <w:proofErr w:type="spellEnd"/>
      <w:r w:rsidRPr="009076E2">
        <w:rPr>
          <w:bCs/>
          <w:sz w:val="28"/>
          <w:szCs w:val="28"/>
        </w:rPr>
        <w:t xml:space="preserve"> БИО», имеющих диапазон по производительности  от 5 до 200 м³/</w:t>
      </w:r>
      <w:proofErr w:type="spellStart"/>
      <w:r w:rsidRPr="009076E2">
        <w:rPr>
          <w:bCs/>
          <w:sz w:val="28"/>
          <w:szCs w:val="28"/>
        </w:rPr>
        <w:t>сут</w:t>
      </w:r>
      <w:proofErr w:type="spellEnd"/>
      <w:r w:rsidRPr="009076E2">
        <w:rPr>
          <w:bCs/>
          <w:sz w:val="28"/>
          <w:szCs w:val="28"/>
        </w:rPr>
        <w:t xml:space="preserve">. Установка предназначена для усреднения и биологической очистки хозяйственно-бытовых  и близких к ним по составу производственных сточных вод. Доочистки стоков до норм сброса в водоемы  </w:t>
      </w:r>
      <w:proofErr w:type="spellStart"/>
      <w:r w:rsidRPr="009076E2">
        <w:rPr>
          <w:bCs/>
          <w:sz w:val="28"/>
          <w:szCs w:val="28"/>
        </w:rPr>
        <w:t>рыбохозяйственного</w:t>
      </w:r>
      <w:proofErr w:type="spellEnd"/>
      <w:r w:rsidRPr="009076E2">
        <w:rPr>
          <w:bCs/>
          <w:sz w:val="28"/>
          <w:szCs w:val="28"/>
        </w:rPr>
        <w:t xml:space="preserve"> назначения и обеззараживания очищенной воды.</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    Поверхностные дождевые воды перед сбросом в водоемы также должны быть очищены до такой степени, чтобы не вызвать сверхнормативного загрязнения. При отведении поверхностного стока дождевых вод предпочтительна схема очистки с аккумулирующей емкостью. Для очистки дождевых вод может быть рекомендована установка типа «</w:t>
      </w:r>
      <w:proofErr w:type="spellStart"/>
      <w:r w:rsidRPr="009076E2">
        <w:rPr>
          <w:bCs/>
          <w:sz w:val="28"/>
          <w:szCs w:val="28"/>
        </w:rPr>
        <w:t>Ключ</w:t>
      </w:r>
      <w:proofErr w:type="gramStart"/>
      <w:r w:rsidRPr="009076E2">
        <w:rPr>
          <w:bCs/>
          <w:sz w:val="28"/>
          <w:szCs w:val="28"/>
        </w:rPr>
        <w:t>.Н</w:t>
      </w:r>
      <w:proofErr w:type="spellEnd"/>
      <w:proofErr w:type="gramEnd"/>
      <w:r w:rsidRPr="009076E2">
        <w:rPr>
          <w:bCs/>
          <w:sz w:val="28"/>
          <w:szCs w:val="28"/>
        </w:rPr>
        <w:t>.» ЗАО «</w:t>
      </w:r>
      <w:proofErr w:type="spellStart"/>
      <w:r w:rsidRPr="009076E2">
        <w:rPr>
          <w:bCs/>
          <w:sz w:val="28"/>
          <w:szCs w:val="28"/>
        </w:rPr>
        <w:t>Техносфера</w:t>
      </w:r>
      <w:proofErr w:type="spellEnd"/>
      <w:r w:rsidRPr="009076E2">
        <w:rPr>
          <w:bCs/>
          <w:sz w:val="28"/>
          <w:szCs w:val="28"/>
        </w:rPr>
        <w:t>». Установки заводского изготовления производительностью от 1 до  10 м³/ч. Высоконадежные технологические решения установок позволяют гарантированно обеспечить очистку стоков и возможность сброса вод в водоемы.</w:t>
      </w:r>
    </w:p>
    <w:p w:rsidR="009076E2" w:rsidRPr="009076E2" w:rsidRDefault="009076E2" w:rsidP="009076E2">
      <w:pPr>
        <w:widowControl w:val="0"/>
        <w:spacing w:line="319" w:lineRule="auto"/>
        <w:ind w:firstLine="709"/>
        <w:jc w:val="both"/>
        <w:rPr>
          <w:bCs/>
          <w:sz w:val="28"/>
          <w:szCs w:val="28"/>
        </w:rPr>
      </w:pPr>
      <w:r w:rsidRPr="009076E2">
        <w:rPr>
          <w:bCs/>
          <w:sz w:val="28"/>
          <w:szCs w:val="28"/>
        </w:rPr>
        <w:t>Таким образом, применяя  современные и эффективные методы очистки сточных вод, будет повышена степень благоустройства населения Бесстрашненского сельского поселения и улучшено санитарное и экологическое состояние населенного пункта.</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Сброс очищенных стоков предлагается на полив зеленых насаждений. </w:t>
      </w:r>
    </w:p>
    <w:p w:rsidR="009076E2" w:rsidRPr="009076E2" w:rsidRDefault="009076E2" w:rsidP="009076E2">
      <w:pPr>
        <w:spacing w:line="360" w:lineRule="auto"/>
        <w:ind w:firstLine="540"/>
        <w:jc w:val="center"/>
        <w:rPr>
          <w:sz w:val="28"/>
          <w:szCs w:val="28"/>
          <w:u w:val="single"/>
        </w:rPr>
      </w:pPr>
    </w:p>
    <w:p w:rsidR="009076E2" w:rsidRPr="009076E2" w:rsidRDefault="009076E2" w:rsidP="009076E2">
      <w:pPr>
        <w:spacing w:line="360" w:lineRule="auto"/>
        <w:ind w:firstLine="540"/>
        <w:jc w:val="center"/>
        <w:rPr>
          <w:sz w:val="28"/>
          <w:szCs w:val="28"/>
        </w:rPr>
      </w:pPr>
      <w:r w:rsidRPr="009076E2">
        <w:rPr>
          <w:sz w:val="28"/>
          <w:szCs w:val="28"/>
          <w:u w:val="single"/>
        </w:rPr>
        <w:t>Электроснабжение.</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В раздел проекта включены вопросы электроснабжения жилой зоны, административных зданий, учреждений культуры, спорта, детских садов, а также предприятий торговли и бытового обслуживания на расчётный срок до </w:t>
      </w:r>
      <w:r w:rsidRPr="009076E2">
        <w:rPr>
          <w:bCs/>
          <w:sz w:val="28"/>
          <w:szCs w:val="28"/>
        </w:rPr>
        <w:lastRenderedPageBreak/>
        <w:t>2030 г.</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Существующие электрические сети 10 </w:t>
      </w:r>
      <w:proofErr w:type="spellStart"/>
      <w:r w:rsidRPr="009076E2">
        <w:rPr>
          <w:bCs/>
          <w:sz w:val="28"/>
          <w:szCs w:val="28"/>
        </w:rPr>
        <w:t>кВ</w:t>
      </w:r>
      <w:proofErr w:type="spellEnd"/>
      <w:r w:rsidRPr="009076E2">
        <w:rPr>
          <w:bCs/>
          <w:sz w:val="28"/>
          <w:szCs w:val="28"/>
        </w:rPr>
        <w:t xml:space="preserve"> подлежат реконструкции с учетом перспективного развития сельского поселения. Планируется прокладка новых участков </w:t>
      </w:r>
      <w:proofErr w:type="gramStart"/>
      <w:r w:rsidRPr="009076E2">
        <w:rPr>
          <w:bCs/>
          <w:sz w:val="28"/>
          <w:szCs w:val="28"/>
        </w:rPr>
        <w:t>ВЛ</w:t>
      </w:r>
      <w:proofErr w:type="gramEnd"/>
      <w:r w:rsidRPr="009076E2">
        <w:rPr>
          <w:bCs/>
          <w:sz w:val="28"/>
          <w:szCs w:val="28"/>
        </w:rPr>
        <w:t xml:space="preserve"> 10 </w:t>
      </w:r>
      <w:proofErr w:type="spellStart"/>
      <w:r w:rsidRPr="009076E2">
        <w:rPr>
          <w:bCs/>
          <w:sz w:val="28"/>
          <w:szCs w:val="28"/>
        </w:rPr>
        <w:t>кВ</w:t>
      </w:r>
      <w:proofErr w:type="spellEnd"/>
      <w:r w:rsidRPr="009076E2">
        <w:rPr>
          <w:bCs/>
          <w:sz w:val="28"/>
          <w:szCs w:val="28"/>
        </w:rPr>
        <w:t xml:space="preserve"> от существующих трансформаторных подстанций.</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Проектируемые и существующие электрические нагрузки жилищно-коммунального сектора определялись по типовым проектам, а также в соответствии с СП 31-110-2003г. «Проектирование и монтаж электроустановок жилых и общественных зданий» и РД 34.20.185-94 «Инструкция по проектированию городских электрических сетей» (в её последней редакции за 1999г.). </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Источником электроснабжения проектируемых объектов сельского поселения приняты существующая трансформаторная подстанция ПС35/10 </w:t>
      </w:r>
      <w:proofErr w:type="spellStart"/>
      <w:r w:rsidRPr="009076E2">
        <w:rPr>
          <w:bCs/>
          <w:sz w:val="28"/>
          <w:szCs w:val="28"/>
        </w:rPr>
        <w:t>кВ</w:t>
      </w:r>
      <w:proofErr w:type="spellEnd"/>
      <w:r w:rsidRPr="009076E2">
        <w:rPr>
          <w:bCs/>
          <w:sz w:val="28"/>
          <w:szCs w:val="28"/>
        </w:rPr>
        <w:t xml:space="preserve"> «Подгорная» с трансформаторной мощностью 1х1,6 МВА.</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В связи с увеличением нагрузок сельского поселения на расчетный срок и для улучшения схемы электроснабжения, обеспечивающей питанием его потребителей, настоящим проектом рекомендуется произвести реконструкцию трансформаторной подстанции 35/10 </w:t>
      </w:r>
      <w:proofErr w:type="spellStart"/>
      <w:r w:rsidRPr="009076E2">
        <w:rPr>
          <w:bCs/>
          <w:sz w:val="28"/>
          <w:szCs w:val="28"/>
        </w:rPr>
        <w:t>кВ</w:t>
      </w:r>
      <w:proofErr w:type="spellEnd"/>
      <w:r w:rsidRPr="009076E2">
        <w:rPr>
          <w:bCs/>
          <w:sz w:val="28"/>
          <w:szCs w:val="28"/>
        </w:rPr>
        <w:t>, на которых выполнить:</w:t>
      </w:r>
    </w:p>
    <w:p w:rsidR="009076E2" w:rsidRPr="009076E2" w:rsidRDefault="009076E2" w:rsidP="009076E2">
      <w:pPr>
        <w:widowControl w:val="0"/>
        <w:numPr>
          <w:ilvl w:val="0"/>
          <w:numId w:val="36"/>
        </w:numPr>
        <w:spacing w:line="319" w:lineRule="auto"/>
        <w:jc w:val="both"/>
        <w:rPr>
          <w:bCs/>
          <w:sz w:val="28"/>
          <w:szCs w:val="28"/>
        </w:rPr>
      </w:pPr>
      <w:r w:rsidRPr="009076E2">
        <w:rPr>
          <w:bCs/>
          <w:sz w:val="28"/>
          <w:szCs w:val="28"/>
        </w:rPr>
        <w:t xml:space="preserve">реконструкцию ОРУ 35 </w:t>
      </w:r>
      <w:proofErr w:type="spellStart"/>
      <w:r w:rsidRPr="009076E2">
        <w:rPr>
          <w:bCs/>
          <w:sz w:val="28"/>
          <w:szCs w:val="28"/>
        </w:rPr>
        <w:t>кВ</w:t>
      </w:r>
      <w:proofErr w:type="spellEnd"/>
      <w:r w:rsidRPr="009076E2">
        <w:rPr>
          <w:bCs/>
          <w:sz w:val="28"/>
          <w:szCs w:val="28"/>
        </w:rPr>
        <w:t xml:space="preserve"> с заменой существующих масляных выключателей МВ 35 </w:t>
      </w:r>
      <w:proofErr w:type="spellStart"/>
      <w:r w:rsidRPr="009076E2">
        <w:rPr>
          <w:bCs/>
          <w:sz w:val="28"/>
          <w:szCs w:val="28"/>
        </w:rPr>
        <w:t>кВ</w:t>
      </w:r>
      <w:proofErr w:type="spellEnd"/>
      <w:r w:rsidRPr="009076E2">
        <w:rPr>
          <w:bCs/>
          <w:sz w:val="28"/>
          <w:szCs w:val="28"/>
        </w:rPr>
        <w:t xml:space="preserve"> и СМВ 35 </w:t>
      </w:r>
      <w:proofErr w:type="spellStart"/>
      <w:r w:rsidRPr="009076E2">
        <w:rPr>
          <w:bCs/>
          <w:sz w:val="28"/>
          <w:szCs w:val="28"/>
        </w:rPr>
        <w:t>кВ</w:t>
      </w:r>
      <w:proofErr w:type="spellEnd"/>
      <w:r w:rsidRPr="009076E2">
        <w:rPr>
          <w:bCs/>
          <w:sz w:val="28"/>
          <w:szCs w:val="28"/>
        </w:rPr>
        <w:t xml:space="preserve"> на </w:t>
      </w:r>
      <w:proofErr w:type="spellStart"/>
      <w:r w:rsidRPr="009076E2">
        <w:rPr>
          <w:bCs/>
          <w:sz w:val="28"/>
          <w:szCs w:val="28"/>
        </w:rPr>
        <w:t>элегазовые</w:t>
      </w:r>
      <w:proofErr w:type="spellEnd"/>
      <w:r w:rsidRPr="009076E2">
        <w:rPr>
          <w:bCs/>
          <w:sz w:val="28"/>
          <w:szCs w:val="28"/>
        </w:rPr>
        <w:t xml:space="preserve"> 35 </w:t>
      </w:r>
      <w:proofErr w:type="spellStart"/>
      <w:r w:rsidRPr="009076E2">
        <w:rPr>
          <w:bCs/>
          <w:sz w:val="28"/>
          <w:szCs w:val="28"/>
        </w:rPr>
        <w:t>кВ</w:t>
      </w:r>
      <w:proofErr w:type="spellEnd"/>
      <w:r w:rsidRPr="009076E2">
        <w:rPr>
          <w:bCs/>
          <w:sz w:val="28"/>
          <w:szCs w:val="28"/>
        </w:rPr>
        <w:t>;</w:t>
      </w:r>
    </w:p>
    <w:p w:rsidR="009076E2" w:rsidRPr="009076E2" w:rsidRDefault="009076E2" w:rsidP="009076E2">
      <w:pPr>
        <w:widowControl w:val="0"/>
        <w:numPr>
          <w:ilvl w:val="0"/>
          <w:numId w:val="36"/>
        </w:numPr>
        <w:spacing w:line="319" w:lineRule="auto"/>
        <w:jc w:val="both"/>
        <w:rPr>
          <w:bCs/>
          <w:sz w:val="28"/>
          <w:szCs w:val="28"/>
        </w:rPr>
      </w:pPr>
      <w:r w:rsidRPr="009076E2">
        <w:rPr>
          <w:bCs/>
          <w:sz w:val="28"/>
          <w:szCs w:val="28"/>
        </w:rPr>
        <w:t xml:space="preserve">замену РВС  </w:t>
      </w:r>
      <w:proofErr w:type="spellStart"/>
      <w:r w:rsidRPr="009076E2">
        <w:rPr>
          <w:bCs/>
          <w:sz w:val="28"/>
          <w:szCs w:val="28"/>
        </w:rPr>
        <w:t>РВС</w:t>
      </w:r>
      <w:proofErr w:type="spellEnd"/>
      <w:r w:rsidRPr="009076E2">
        <w:rPr>
          <w:bCs/>
          <w:sz w:val="28"/>
          <w:szCs w:val="28"/>
        </w:rPr>
        <w:t xml:space="preserve"> 35 </w:t>
      </w:r>
      <w:proofErr w:type="spellStart"/>
      <w:r w:rsidRPr="009076E2">
        <w:rPr>
          <w:bCs/>
          <w:sz w:val="28"/>
          <w:szCs w:val="28"/>
        </w:rPr>
        <w:t>кВ</w:t>
      </w:r>
      <w:proofErr w:type="spellEnd"/>
      <w:r w:rsidRPr="009076E2">
        <w:rPr>
          <w:bCs/>
          <w:sz w:val="28"/>
          <w:szCs w:val="28"/>
        </w:rPr>
        <w:t xml:space="preserve">, РВП 10 </w:t>
      </w:r>
      <w:proofErr w:type="spellStart"/>
      <w:r w:rsidRPr="009076E2">
        <w:rPr>
          <w:bCs/>
          <w:sz w:val="28"/>
          <w:szCs w:val="28"/>
        </w:rPr>
        <w:t>кВ</w:t>
      </w:r>
      <w:proofErr w:type="spellEnd"/>
      <w:r w:rsidRPr="009076E2">
        <w:rPr>
          <w:bCs/>
          <w:sz w:val="28"/>
          <w:szCs w:val="28"/>
        </w:rPr>
        <w:t xml:space="preserve"> на ОПН;</w:t>
      </w:r>
    </w:p>
    <w:p w:rsidR="009076E2" w:rsidRPr="009076E2" w:rsidRDefault="009076E2" w:rsidP="009076E2">
      <w:pPr>
        <w:widowControl w:val="0"/>
        <w:numPr>
          <w:ilvl w:val="0"/>
          <w:numId w:val="36"/>
        </w:numPr>
        <w:spacing w:line="319" w:lineRule="auto"/>
        <w:jc w:val="both"/>
        <w:rPr>
          <w:bCs/>
          <w:sz w:val="28"/>
          <w:szCs w:val="28"/>
        </w:rPr>
      </w:pPr>
      <w:r w:rsidRPr="009076E2">
        <w:rPr>
          <w:bCs/>
          <w:sz w:val="28"/>
          <w:szCs w:val="28"/>
        </w:rPr>
        <w:t xml:space="preserve">замену ячеек секций шин РУ 10 </w:t>
      </w:r>
      <w:proofErr w:type="spellStart"/>
      <w:r w:rsidRPr="009076E2">
        <w:rPr>
          <w:bCs/>
          <w:sz w:val="28"/>
          <w:szCs w:val="28"/>
        </w:rPr>
        <w:t>кВ</w:t>
      </w:r>
      <w:proofErr w:type="spellEnd"/>
      <w:r w:rsidRPr="009076E2">
        <w:rPr>
          <w:bCs/>
          <w:sz w:val="28"/>
          <w:szCs w:val="28"/>
        </w:rPr>
        <w:t xml:space="preserve"> на ячейки типа</w:t>
      </w:r>
      <w:proofErr w:type="gramStart"/>
      <w:r w:rsidRPr="009076E2">
        <w:rPr>
          <w:bCs/>
          <w:sz w:val="28"/>
          <w:szCs w:val="28"/>
        </w:rPr>
        <w:t xml:space="preserve"> К</w:t>
      </w:r>
      <w:proofErr w:type="gramEnd"/>
      <w:r w:rsidRPr="009076E2">
        <w:rPr>
          <w:bCs/>
          <w:sz w:val="28"/>
          <w:szCs w:val="28"/>
        </w:rPr>
        <w:t xml:space="preserve"> и установку дополнительных линейных ячеек на каждую секцию шин РУ 10кВ. Выключатели принять вакуумные;</w:t>
      </w:r>
    </w:p>
    <w:p w:rsidR="009076E2" w:rsidRPr="009076E2" w:rsidRDefault="009076E2" w:rsidP="009076E2">
      <w:pPr>
        <w:widowControl w:val="0"/>
        <w:numPr>
          <w:ilvl w:val="0"/>
          <w:numId w:val="36"/>
        </w:numPr>
        <w:spacing w:line="319" w:lineRule="auto"/>
        <w:jc w:val="both"/>
        <w:rPr>
          <w:bCs/>
          <w:sz w:val="28"/>
          <w:szCs w:val="28"/>
        </w:rPr>
      </w:pPr>
      <w:r w:rsidRPr="009076E2">
        <w:rPr>
          <w:bCs/>
          <w:sz w:val="28"/>
          <w:szCs w:val="28"/>
        </w:rPr>
        <w:t>выполнить проектирование и монтаж ОСШ 10кВ;</w:t>
      </w:r>
    </w:p>
    <w:p w:rsidR="009076E2" w:rsidRPr="009076E2" w:rsidRDefault="009076E2" w:rsidP="009076E2">
      <w:pPr>
        <w:widowControl w:val="0"/>
        <w:numPr>
          <w:ilvl w:val="0"/>
          <w:numId w:val="36"/>
        </w:numPr>
        <w:spacing w:line="319" w:lineRule="auto"/>
        <w:jc w:val="both"/>
        <w:rPr>
          <w:bCs/>
          <w:sz w:val="28"/>
          <w:szCs w:val="28"/>
        </w:rPr>
      </w:pPr>
      <w:r w:rsidRPr="009076E2">
        <w:rPr>
          <w:bCs/>
          <w:sz w:val="28"/>
          <w:szCs w:val="28"/>
        </w:rPr>
        <w:t>строительство двух ТП 10/0,4 кВт</w:t>
      </w:r>
    </w:p>
    <w:p w:rsidR="009076E2" w:rsidRPr="009076E2" w:rsidRDefault="009076E2" w:rsidP="009076E2">
      <w:pPr>
        <w:widowControl w:val="0"/>
        <w:spacing w:line="319" w:lineRule="auto"/>
        <w:ind w:firstLine="709"/>
        <w:jc w:val="both"/>
        <w:rPr>
          <w:bCs/>
          <w:sz w:val="28"/>
          <w:szCs w:val="28"/>
        </w:rPr>
      </w:pPr>
    </w:p>
    <w:p w:rsidR="009076E2" w:rsidRPr="009076E2" w:rsidRDefault="009076E2" w:rsidP="009076E2">
      <w:pPr>
        <w:widowControl w:val="0"/>
        <w:spacing w:line="319" w:lineRule="auto"/>
        <w:ind w:firstLine="709"/>
        <w:jc w:val="both"/>
        <w:rPr>
          <w:b/>
          <w:bCs/>
          <w:sz w:val="28"/>
          <w:szCs w:val="28"/>
        </w:rPr>
      </w:pPr>
      <w:r w:rsidRPr="009076E2">
        <w:rPr>
          <w:b/>
          <w:bCs/>
          <w:sz w:val="28"/>
          <w:szCs w:val="28"/>
        </w:rPr>
        <w:t xml:space="preserve">Линии 10 </w:t>
      </w:r>
      <w:proofErr w:type="spellStart"/>
      <w:r w:rsidRPr="009076E2">
        <w:rPr>
          <w:b/>
          <w:bCs/>
          <w:sz w:val="28"/>
          <w:szCs w:val="28"/>
        </w:rPr>
        <w:t>кВ</w:t>
      </w:r>
      <w:proofErr w:type="spellEnd"/>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Трассы ЛЭП 10 </w:t>
      </w:r>
      <w:proofErr w:type="spellStart"/>
      <w:r w:rsidRPr="009076E2">
        <w:rPr>
          <w:bCs/>
          <w:sz w:val="28"/>
          <w:szCs w:val="28"/>
        </w:rPr>
        <w:t>кВ</w:t>
      </w:r>
      <w:proofErr w:type="spellEnd"/>
      <w:r w:rsidRPr="009076E2">
        <w:rPr>
          <w:bCs/>
          <w:sz w:val="28"/>
          <w:szCs w:val="28"/>
        </w:rPr>
        <w:t xml:space="preserve"> выбирались с учетом перспективного развития. Местность, по которой проходят проектируемые </w:t>
      </w:r>
      <w:proofErr w:type="gramStart"/>
      <w:r w:rsidRPr="009076E2">
        <w:rPr>
          <w:bCs/>
          <w:sz w:val="28"/>
          <w:szCs w:val="28"/>
        </w:rPr>
        <w:t>ВЛ</w:t>
      </w:r>
      <w:proofErr w:type="gramEnd"/>
      <w:r w:rsidRPr="009076E2">
        <w:rPr>
          <w:bCs/>
          <w:sz w:val="28"/>
          <w:szCs w:val="28"/>
        </w:rPr>
        <w:t xml:space="preserve"> 10 </w:t>
      </w:r>
      <w:proofErr w:type="spellStart"/>
      <w:r w:rsidRPr="009076E2">
        <w:rPr>
          <w:bCs/>
          <w:sz w:val="28"/>
          <w:szCs w:val="28"/>
        </w:rPr>
        <w:t>кВ</w:t>
      </w:r>
      <w:proofErr w:type="spellEnd"/>
      <w:r w:rsidRPr="009076E2">
        <w:rPr>
          <w:bCs/>
          <w:sz w:val="28"/>
          <w:szCs w:val="28"/>
        </w:rPr>
        <w:t xml:space="preserve"> относится к V району по гололедным и IV по ветровым нагрузкам на провода.</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На расчетный срок генплана необходимо строительство линий 10 </w:t>
      </w:r>
      <w:proofErr w:type="spellStart"/>
      <w:r w:rsidRPr="009076E2">
        <w:rPr>
          <w:bCs/>
          <w:sz w:val="28"/>
          <w:szCs w:val="28"/>
        </w:rPr>
        <w:t>кВ</w:t>
      </w:r>
      <w:proofErr w:type="spellEnd"/>
      <w:r w:rsidRPr="009076E2">
        <w:rPr>
          <w:bCs/>
          <w:sz w:val="28"/>
          <w:szCs w:val="28"/>
        </w:rPr>
        <w:t xml:space="preserve"> в воздушном исполнении на изолированных проводах типа SAX 70 </w:t>
      </w:r>
      <w:proofErr w:type="spellStart"/>
      <w:r w:rsidRPr="009076E2">
        <w:rPr>
          <w:bCs/>
          <w:sz w:val="28"/>
          <w:szCs w:val="28"/>
        </w:rPr>
        <w:t>кВ</w:t>
      </w:r>
      <w:proofErr w:type="spellEnd"/>
      <w:r w:rsidRPr="009076E2">
        <w:rPr>
          <w:bCs/>
          <w:sz w:val="28"/>
          <w:szCs w:val="28"/>
        </w:rPr>
        <w:t xml:space="preserve"> </w:t>
      </w:r>
      <w:r w:rsidRPr="009076E2">
        <w:rPr>
          <w:bCs/>
          <w:sz w:val="28"/>
          <w:szCs w:val="28"/>
        </w:rPr>
        <w:lastRenderedPageBreak/>
        <w:t>магистралях и SAX 50 на отпайках.</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Новые опоры необходимо выполнить по типовому проекту </w:t>
      </w:r>
      <w:proofErr w:type="gramStart"/>
      <w:r w:rsidRPr="009076E2">
        <w:rPr>
          <w:bCs/>
          <w:sz w:val="28"/>
          <w:szCs w:val="28"/>
        </w:rPr>
        <w:t>АРХ</w:t>
      </w:r>
      <w:proofErr w:type="gramEnd"/>
      <w:r w:rsidRPr="009076E2">
        <w:rPr>
          <w:bCs/>
          <w:sz w:val="28"/>
          <w:szCs w:val="28"/>
        </w:rPr>
        <w:t xml:space="preserve"> Л56-97 со стойками СВ110;С112,С105.</w:t>
      </w:r>
    </w:p>
    <w:p w:rsidR="009076E2" w:rsidRPr="009076E2" w:rsidRDefault="009076E2" w:rsidP="009076E2">
      <w:pPr>
        <w:widowControl w:val="0"/>
        <w:spacing w:line="319" w:lineRule="auto"/>
        <w:ind w:firstLine="709"/>
        <w:jc w:val="both"/>
        <w:rPr>
          <w:bCs/>
          <w:sz w:val="28"/>
          <w:szCs w:val="28"/>
        </w:rPr>
      </w:pPr>
      <w:r w:rsidRPr="009076E2">
        <w:rPr>
          <w:bCs/>
          <w:sz w:val="28"/>
          <w:szCs w:val="28"/>
        </w:rPr>
        <w:t xml:space="preserve">Принципиальная схема существующих и проектируемых коридоров сетей 10 </w:t>
      </w:r>
      <w:proofErr w:type="spellStart"/>
      <w:r w:rsidRPr="009076E2">
        <w:rPr>
          <w:bCs/>
          <w:sz w:val="28"/>
          <w:szCs w:val="28"/>
        </w:rPr>
        <w:t>кВ</w:t>
      </w:r>
      <w:proofErr w:type="spellEnd"/>
      <w:r w:rsidRPr="009076E2">
        <w:rPr>
          <w:bCs/>
          <w:sz w:val="28"/>
          <w:szCs w:val="28"/>
        </w:rPr>
        <w:t xml:space="preserve">, а также место размещение подстанций 10/0,4 </w:t>
      </w:r>
      <w:proofErr w:type="spellStart"/>
      <w:r w:rsidRPr="009076E2">
        <w:rPr>
          <w:bCs/>
          <w:sz w:val="28"/>
          <w:szCs w:val="28"/>
        </w:rPr>
        <w:t>кВ</w:t>
      </w:r>
      <w:proofErr w:type="spellEnd"/>
      <w:r w:rsidRPr="009076E2">
        <w:rPr>
          <w:bCs/>
          <w:sz w:val="28"/>
          <w:szCs w:val="28"/>
        </w:rPr>
        <w:t xml:space="preserve"> приведены на чертежах проекта.</w:t>
      </w:r>
    </w:p>
    <w:p w:rsidR="009076E2" w:rsidRPr="009076E2" w:rsidRDefault="009076E2" w:rsidP="009076E2">
      <w:pPr>
        <w:spacing w:line="360" w:lineRule="auto"/>
        <w:ind w:firstLine="708"/>
        <w:jc w:val="center"/>
        <w:rPr>
          <w:rFonts w:cs="Courier New"/>
          <w:sz w:val="28"/>
          <w:szCs w:val="28"/>
          <w:u w:val="single"/>
        </w:rPr>
      </w:pPr>
      <w:r w:rsidRPr="009076E2">
        <w:rPr>
          <w:rFonts w:cs="Courier New"/>
          <w:sz w:val="28"/>
          <w:szCs w:val="28"/>
          <w:u w:val="single"/>
        </w:rPr>
        <w:t>Газоснабжение.</w:t>
      </w:r>
    </w:p>
    <w:p w:rsidR="009076E2" w:rsidRPr="009076E2" w:rsidRDefault="009076E2" w:rsidP="009076E2">
      <w:pPr>
        <w:spacing w:line="360" w:lineRule="auto"/>
        <w:ind w:firstLine="567"/>
        <w:jc w:val="both"/>
        <w:rPr>
          <w:bCs/>
          <w:sz w:val="28"/>
          <w:szCs w:val="28"/>
          <w:lang w:eastAsia="ar-SA"/>
        </w:rPr>
      </w:pPr>
      <w:r>
        <w:rPr>
          <w:bCs/>
          <w:sz w:val="28"/>
          <w:szCs w:val="28"/>
          <w:lang w:eastAsia="ar-SA"/>
        </w:rPr>
        <w:t xml:space="preserve">В настоящее время ст-ца </w:t>
      </w:r>
      <w:r w:rsidRPr="009076E2">
        <w:rPr>
          <w:bCs/>
          <w:sz w:val="28"/>
          <w:szCs w:val="28"/>
          <w:lang w:eastAsia="ar-SA"/>
        </w:rPr>
        <w:t xml:space="preserve"> </w:t>
      </w:r>
      <w:proofErr w:type="gramStart"/>
      <w:r w:rsidRPr="009076E2">
        <w:rPr>
          <w:bCs/>
          <w:sz w:val="28"/>
          <w:szCs w:val="28"/>
          <w:lang w:eastAsia="ar-SA"/>
        </w:rPr>
        <w:t>Бесстрашная</w:t>
      </w:r>
      <w:proofErr w:type="gramEnd"/>
      <w:r w:rsidRPr="009076E2">
        <w:rPr>
          <w:bCs/>
          <w:sz w:val="28"/>
          <w:szCs w:val="28"/>
          <w:lang w:eastAsia="ar-SA"/>
        </w:rPr>
        <w:t xml:space="preserve"> не газифицирована.</w:t>
      </w:r>
    </w:p>
    <w:p w:rsidR="009076E2" w:rsidRPr="009076E2" w:rsidRDefault="009076E2" w:rsidP="009076E2">
      <w:pPr>
        <w:spacing w:line="360" w:lineRule="auto"/>
        <w:ind w:firstLine="567"/>
        <w:jc w:val="both"/>
        <w:rPr>
          <w:bCs/>
          <w:sz w:val="28"/>
          <w:szCs w:val="28"/>
          <w:lang w:eastAsia="ar-SA"/>
        </w:rPr>
      </w:pPr>
      <w:r w:rsidRPr="009076E2">
        <w:rPr>
          <w:bCs/>
          <w:sz w:val="28"/>
          <w:szCs w:val="28"/>
          <w:lang w:eastAsia="ar-SA"/>
        </w:rPr>
        <w:t>Генпланом предусматривается на расчетный срок полная газификация ст. Бесстрашная от ГРС «Отрадная». Зона газоснабжения должна охватить всю территорию населенного пункта. Предусмотрено строительство подводящего газопровода высокого давления к населенному пункту и 3-х ГРП (ШРП).</w:t>
      </w:r>
    </w:p>
    <w:p w:rsidR="009076E2" w:rsidRPr="009076E2" w:rsidRDefault="009076E2" w:rsidP="009076E2">
      <w:pPr>
        <w:spacing w:line="360" w:lineRule="auto"/>
        <w:jc w:val="center"/>
        <w:rPr>
          <w:rFonts w:cs="Courier New"/>
          <w:sz w:val="28"/>
          <w:szCs w:val="28"/>
          <w:u w:val="single"/>
        </w:rPr>
      </w:pPr>
      <w:r w:rsidRPr="009076E2">
        <w:rPr>
          <w:rFonts w:cs="Courier New"/>
          <w:sz w:val="28"/>
          <w:szCs w:val="28"/>
          <w:u w:val="single"/>
        </w:rPr>
        <w:t>Теплоснабжение.</w:t>
      </w:r>
    </w:p>
    <w:p w:rsidR="009076E2" w:rsidRPr="009076E2" w:rsidRDefault="009076E2" w:rsidP="009076E2">
      <w:pPr>
        <w:spacing w:line="360" w:lineRule="auto"/>
        <w:ind w:firstLine="567"/>
        <w:jc w:val="both"/>
        <w:rPr>
          <w:bCs/>
          <w:sz w:val="28"/>
          <w:szCs w:val="28"/>
          <w:lang w:eastAsia="ar-SA"/>
        </w:rPr>
      </w:pPr>
      <w:r w:rsidRPr="009076E2">
        <w:rPr>
          <w:bCs/>
          <w:sz w:val="28"/>
          <w:szCs w:val="28"/>
          <w:lang w:eastAsia="ar-SA"/>
        </w:rPr>
        <w:t>Отопление и горячее водоснабжение одноэтажной жилой застройки, а также небольших производственных и общественных зданий, предусматривается от местных отопительных установок.</w:t>
      </w:r>
    </w:p>
    <w:p w:rsidR="009076E2" w:rsidRPr="009076E2" w:rsidRDefault="009076E2" w:rsidP="009076E2">
      <w:pPr>
        <w:spacing w:line="360" w:lineRule="auto"/>
        <w:ind w:firstLine="567"/>
        <w:jc w:val="both"/>
        <w:rPr>
          <w:bCs/>
          <w:sz w:val="28"/>
          <w:szCs w:val="28"/>
          <w:lang w:eastAsia="ar-SA"/>
        </w:rPr>
      </w:pPr>
      <w:r w:rsidRPr="009076E2">
        <w:rPr>
          <w:bCs/>
          <w:sz w:val="28"/>
          <w:szCs w:val="28"/>
          <w:lang w:eastAsia="ar-SA"/>
        </w:rPr>
        <w:t>Отопление и горячее водоснабжение общественных зданий – централизованное, от котельных. Проектом предусматривается строительство 3 новых котельных на газовом топливе.</w:t>
      </w:r>
    </w:p>
    <w:p w:rsidR="009076E2" w:rsidRPr="009076E2" w:rsidRDefault="009076E2" w:rsidP="009076E2">
      <w:pPr>
        <w:spacing w:line="240" w:lineRule="atLeast"/>
        <w:ind w:right="170" w:firstLine="360"/>
        <w:jc w:val="center"/>
        <w:outlineLvl w:val="0"/>
        <w:rPr>
          <w:b/>
          <w:bCs/>
          <w:sz w:val="28"/>
        </w:rPr>
      </w:pPr>
    </w:p>
    <w:p w:rsidR="009076E2" w:rsidRPr="009076E2" w:rsidRDefault="009076E2" w:rsidP="009076E2">
      <w:pPr>
        <w:tabs>
          <w:tab w:val="left" w:pos="720"/>
        </w:tabs>
        <w:spacing w:line="360" w:lineRule="auto"/>
        <w:ind w:firstLine="360"/>
        <w:jc w:val="center"/>
        <w:rPr>
          <w:bCs/>
          <w:sz w:val="28"/>
          <w:szCs w:val="28"/>
          <w:lang w:eastAsia="ar-SA"/>
        </w:rPr>
      </w:pPr>
      <w:r w:rsidRPr="009076E2">
        <w:rPr>
          <w:bCs/>
          <w:sz w:val="28"/>
          <w:szCs w:val="28"/>
          <w:u w:val="single"/>
          <w:lang w:eastAsia="ar-SA"/>
        </w:rPr>
        <w:t>Слаботочные сети связи.</w:t>
      </w:r>
    </w:p>
    <w:p w:rsidR="009076E2" w:rsidRPr="009076E2" w:rsidRDefault="009076E2" w:rsidP="009076E2">
      <w:pPr>
        <w:numPr>
          <w:ilvl w:val="0"/>
          <w:numId w:val="25"/>
        </w:numPr>
        <w:tabs>
          <w:tab w:val="num" w:pos="1440"/>
        </w:tabs>
        <w:spacing w:line="360" w:lineRule="auto"/>
        <w:ind w:left="1440"/>
        <w:jc w:val="both"/>
        <w:rPr>
          <w:sz w:val="28"/>
          <w:szCs w:val="28"/>
        </w:rPr>
      </w:pPr>
      <w:r w:rsidRPr="009076E2">
        <w:rPr>
          <w:sz w:val="28"/>
          <w:szCs w:val="28"/>
        </w:rPr>
        <w:t>Радиофикация.</w:t>
      </w:r>
    </w:p>
    <w:p w:rsidR="009076E2" w:rsidRPr="009076E2" w:rsidRDefault="009076E2" w:rsidP="009076E2">
      <w:pPr>
        <w:tabs>
          <w:tab w:val="left" w:pos="5086"/>
        </w:tabs>
        <w:spacing w:line="360" w:lineRule="auto"/>
        <w:ind w:right="170" w:firstLine="709"/>
        <w:jc w:val="both"/>
        <w:rPr>
          <w:sz w:val="28"/>
          <w:szCs w:val="28"/>
          <w:lang w:eastAsia="ar-SA"/>
        </w:rPr>
      </w:pPr>
      <w:r w:rsidRPr="009076E2">
        <w:rPr>
          <w:sz w:val="28"/>
          <w:szCs w:val="28"/>
          <w:lang w:eastAsia="ar-SA"/>
        </w:rPr>
        <w:t xml:space="preserve">Потребная мощность для радиофикации района в соответствии с проектом до </w:t>
      </w:r>
      <w:smartTag w:uri="urn:schemas-microsoft-com:office:smarttags" w:element="metricconverter">
        <w:smartTagPr>
          <w:attr w:name="ProductID" w:val="2030 г"/>
        </w:smartTagPr>
        <w:r w:rsidRPr="009076E2">
          <w:rPr>
            <w:sz w:val="28"/>
            <w:szCs w:val="28"/>
            <w:lang w:eastAsia="ar-SA"/>
          </w:rPr>
          <w:t>2030 г</w:t>
        </w:r>
      </w:smartTag>
      <w:r w:rsidRPr="009076E2">
        <w:rPr>
          <w:sz w:val="28"/>
          <w:szCs w:val="28"/>
          <w:lang w:eastAsia="ar-SA"/>
        </w:rPr>
        <w:t>. определяется по показателям из расчета 0,3 Вт на одну радиоточку (одна радиоточка на семью и одна радиоточка на 10 человек работающих).</w:t>
      </w:r>
    </w:p>
    <w:p w:rsidR="009076E2" w:rsidRPr="009076E2" w:rsidRDefault="009076E2" w:rsidP="009076E2">
      <w:pPr>
        <w:spacing w:after="120" w:line="360" w:lineRule="auto"/>
        <w:ind w:left="283" w:firstLine="425"/>
        <w:rPr>
          <w:sz w:val="28"/>
          <w:szCs w:val="28"/>
        </w:rPr>
      </w:pPr>
      <w:r w:rsidRPr="009076E2">
        <w:rPr>
          <w:sz w:val="28"/>
          <w:szCs w:val="28"/>
        </w:rPr>
        <w:t>Предлагается развитие радиофикации  поселков через беспроводное вещание.</w:t>
      </w:r>
    </w:p>
    <w:p w:rsidR="009076E2" w:rsidRPr="009076E2" w:rsidRDefault="009076E2" w:rsidP="009076E2">
      <w:pPr>
        <w:numPr>
          <w:ilvl w:val="0"/>
          <w:numId w:val="25"/>
        </w:numPr>
        <w:tabs>
          <w:tab w:val="left" w:pos="720"/>
          <w:tab w:val="num" w:pos="1440"/>
        </w:tabs>
        <w:spacing w:line="360" w:lineRule="auto"/>
        <w:ind w:left="1440"/>
        <w:jc w:val="both"/>
        <w:rPr>
          <w:bCs/>
          <w:sz w:val="28"/>
          <w:szCs w:val="28"/>
          <w:lang w:eastAsia="ar-SA"/>
        </w:rPr>
      </w:pPr>
      <w:r w:rsidRPr="009076E2">
        <w:rPr>
          <w:bCs/>
          <w:sz w:val="28"/>
          <w:szCs w:val="28"/>
          <w:lang w:eastAsia="ar-SA"/>
        </w:rPr>
        <w:t>Телевидение.</w:t>
      </w:r>
    </w:p>
    <w:p w:rsidR="009076E2" w:rsidRPr="009076E2" w:rsidRDefault="009076E2" w:rsidP="009076E2">
      <w:pPr>
        <w:spacing w:line="360" w:lineRule="auto"/>
        <w:ind w:firstLine="708"/>
        <w:jc w:val="both"/>
        <w:rPr>
          <w:sz w:val="28"/>
          <w:szCs w:val="28"/>
        </w:rPr>
      </w:pPr>
      <w:r w:rsidRPr="009076E2">
        <w:rPr>
          <w:sz w:val="28"/>
          <w:szCs w:val="28"/>
          <w:lang w:eastAsia="ar-SA"/>
        </w:rPr>
        <w:lastRenderedPageBreak/>
        <w:t>Для развития сети телевизионного вещания предусматривается на базе существующего телевизионного узла обеспечивать передачу новых телевизионных каналов, что позволит иметь доступ к любым, в том числе и к независимым каналам информации.</w:t>
      </w:r>
      <w:r w:rsidRPr="009076E2">
        <w:rPr>
          <w:sz w:val="28"/>
          <w:szCs w:val="28"/>
        </w:rPr>
        <w:t xml:space="preserve"> </w:t>
      </w:r>
    </w:p>
    <w:p w:rsidR="009076E2" w:rsidRPr="009076E2" w:rsidRDefault="009076E2" w:rsidP="009076E2">
      <w:pPr>
        <w:numPr>
          <w:ilvl w:val="0"/>
          <w:numId w:val="25"/>
        </w:numPr>
        <w:tabs>
          <w:tab w:val="num" w:pos="1440"/>
        </w:tabs>
        <w:spacing w:line="360" w:lineRule="auto"/>
        <w:ind w:left="1440"/>
        <w:jc w:val="both"/>
        <w:rPr>
          <w:sz w:val="28"/>
          <w:szCs w:val="28"/>
        </w:rPr>
      </w:pPr>
      <w:r w:rsidRPr="009076E2">
        <w:rPr>
          <w:sz w:val="28"/>
          <w:szCs w:val="28"/>
        </w:rPr>
        <w:t>Телефонизация.</w:t>
      </w:r>
    </w:p>
    <w:p w:rsidR="009076E2" w:rsidRPr="009076E2" w:rsidRDefault="009076E2" w:rsidP="009076E2">
      <w:pPr>
        <w:spacing w:line="360" w:lineRule="auto"/>
        <w:jc w:val="both"/>
        <w:rPr>
          <w:sz w:val="28"/>
          <w:szCs w:val="28"/>
        </w:rPr>
      </w:pPr>
      <w:r w:rsidRPr="009076E2">
        <w:rPr>
          <w:sz w:val="28"/>
          <w:szCs w:val="28"/>
        </w:rPr>
        <w:t xml:space="preserve">        Услуги  по предоставлению местной телефонной связи на территории Бесстрашненского сельского поселения осуществляет Восточно-Кубанский узел электросвязи Краснодарского филиала ОАО « ЮТК».</w:t>
      </w:r>
    </w:p>
    <w:p w:rsidR="009076E2" w:rsidRPr="009076E2" w:rsidRDefault="009076E2" w:rsidP="009076E2">
      <w:pPr>
        <w:spacing w:line="360" w:lineRule="auto"/>
        <w:jc w:val="both"/>
        <w:rPr>
          <w:sz w:val="28"/>
          <w:szCs w:val="28"/>
        </w:rPr>
      </w:pPr>
      <w:r w:rsidRPr="009076E2">
        <w:rPr>
          <w:sz w:val="28"/>
          <w:szCs w:val="28"/>
        </w:rPr>
        <w:tab/>
        <w:t>Основной задачей Бесстрашненского линейно-технического участка является:</w:t>
      </w:r>
    </w:p>
    <w:p w:rsidR="009076E2" w:rsidRPr="009076E2" w:rsidRDefault="009076E2" w:rsidP="009076E2">
      <w:pPr>
        <w:spacing w:line="360" w:lineRule="auto"/>
        <w:ind w:firstLine="360"/>
        <w:jc w:val="both"/>
        <w:rPr>
          <w:sz w:val="28"/>
          <w:szCs w:val="28"/>
        </w:rPr>
      </w:pPr>
      <w:r w:rsidRPr="009076E2">
        <w:rPr>
          <w:sz w:val="28"/>
          <w:szCs w:val="28"/>
        </w:rPr>
        <w:t xml:space="preserve">- обеспечение  на территории  бесперебойной и качественной работы всех средств электрической связи, совершенствование технической эксплуатации средств электросвязи, внедрение новых технологий. </w:t>
      </w:r>
    </w:p>
    <w:p w:rsidR="009076E2" w:rsidRPr="009076E2" w:rsidRDefault="009076E2" w:rsidP="009076E2">
      <w:pPr>
        <w:tabs>
          <w:tab w:val="left" w:pos="5086"/>
        </w:tabs>
        <w:spacing w:line="360" w:lineRule="auto"/>
        <w:ind w:right="170" w:firstLine="709"/>
        <w:jc w:val="both"/>
        <w:rPr>
          <w:sz w:val="28"/>
          <w:szCs w:val="28"/>
          <w:lang w:eastAsia="ar-SA"/>
        </w:rPr>
      </w:pPr>
      <w:r w:rsidRPr="009076E2">
        <w:rPr>
          <w:sz w:val="28"/>
          <w:szCs w:val="28"/>
          <w:lang w:eastAsia="ar-SA"/>
        </w:rPr>
        <w:t xml:space="preserve">Проектом генерального плана предусматривается также и увеличение сферы услуг, предоставляемых средствами связи (мобильная </w:t>
      </w:r>
      <w:r>
        <w:rPr>
          <w:sz w:val="28"/>
          <w:szCs w:val="28"/>
          <w:lang w:eastAsia="ar-SA"/>
        </w:rPr>
        <w:t xml:space="preserve">связь, интернет, IP-телефония и </w:t>
      </w:r>
      <w:r w:rsidRPr="009076E2">
        <w:rPr>
          <w:sz w:val="28"/>
          <w:szCs w:val="28"/>
          <w:lang w:eastAsia="ar-SA"/>
        </w:rPr>
        <w:t>т.</w:t>
      </w:r>
      <w:r>
        <w:rPr>
          <w:sz w:val="28"/>
          <w:szCs w:val="28"/>
          <w:lang w:eastAsia="ar-SA"/>
        </w:rPr>
        <w:t xml:space="preserve"> </w:t>
      </w:r>
      <w:r w:rsidRPr="009076E2">
        <w:rPr>
          <w:sz w:val="28"/>
          <w:szCs w:val="28"/>
          <w:lang w:eastAsia="ar-SA"/>
        </w:rPr>
        <w:t>д.).</w:t>
      </w:r>
    </w:p>
    <w:p w:rsidR="009076E2" w:rsidRPr="009076E2" w:rsidRDefault="009076E2" w:rsidP="009076E2">
      <w:pPr>
        <w:tabs>
          <w:tab w:val="left" w:pos="5086"/>
        </w:tabs>
        <w:spacing w:line="360" w:lineRule="auto"/>
        <w:ind w:right="170" w:firstLine="709"/>
        <w:jc w:val="both"/>
        <w:rPr>
          <w:sz w:val="28"/>
          <w:szCs w:val="28"/>
          <w:lang w:eastAsia="ar-SA"/>
        </w:rPr>
      </w:pPr>
      <w:r w:rsidRPr="009076E2">
        <w:rPr>
          <w:sz w:val="28"/>
          <w:szCs w:val="28"/>
        </w:rPr>
        <w:t>В Бесстрашненском ЛТУ успешно реализуется правительственная программа «Образование», направленная на подключение к сети Интернет всех общеобразовательных учреждений.</w:t>
      </w:r>
    </w:p>
    <w:p w:rsidR="009076E2" w:rsidRPr="009076E2" w:rsidRDefault="009076E2" w:rsidP="009076E2">
      <w:pPr>
        <w:tabs>
          <w:tab w:val="left" w:pos="5086"/>
        </w:tabs>
        <w:spacing w:line="360" w:lineRule="auto"/>
        <w:ind w:right="170" w:firstLine="709"/>
        <w:jc w:val="both"/>
        <w:rPr>
          <w:sz w:val="28"/>
          <w:szCs w:val="28"/>
          <w:lang w:eastAsia="ar-SA"/>
        </w:rPr>
      </w:pPr>
      <w:r w:rsidRPr="009076E2">
        <w:rPr>
          <w:sz w:val="28"/>
          <w:szCs w:val="28"/>
          <w:lang w:eastAsia="ar-SA"/>
        </w:rPr>
        <w:t>Для реализации проектных решений по развитию сре</w:t>
      </w:r>
      <w:proofErr w:type="gramStart"/>
      <w:r w:rsidRPr="009076E2">
        <w:rPr>
          <w:sz w:val="28"/>
          <w:szCs w:val="28"/>
          <w:lang w:eastAsia="ar-SA"/>
        </w:rPr>
        <w:t>дств св</w:t>
      </w:r>
      <w:proofErr w:type="gramEnd"/>
      <w:r w:rsidRPr="009076E2">
        <w:rPr>
          <w:sz w:val="28"/>
          <w:szCs w:val="28"/>
          <w:lang w:eastAsia="ar-SA"/>
        </w:rPr>
        <w:t>язи рекомендуется использовать экономические основы президентской программы «Российский народный телефон», предусматривающей добровольное участие населения частного сектора в развитии и модернизации местных сетей связи, являющихся наиболее инвестиционно</w:t>
      </w:r>
      <w:r>
        <w:rPr>
          <w:sz w:val="28"/>
          <w:szCs w:val="28"/>
          <w:lang w:eastAsia="ar-SA"/>
        </w:rPr>
        <w:t xml:space="preserve"> </w:t>
      </w:r>
      <w:r w:rsidRPr="009076E2">
        <w:rPr>
          <w:sz w:val="28"/>
          <w:szCs w:val="28"/>
          <w:lang w:eastAsia="ar-SA"/>
        </w:rPr>
        <w:t>ёмкими частями телефонной сети общего пользования.</w:t>
      </w:r>
    </w:p>
    <w:p w:rsidR="009076E2" w:rsidRPr="009076E2" w:rsidRDefault="009076E2" w:rsidP="009076E2">
      <w:pPr>
        <w:tabs>
          <w:tab w:val="left" w:pos="5086"/>
        </w:tabs>
        <w:spacing w:line="360" w:lineRule="auto"/>
        <w:ind w:right="22" w:firstLine="709"/>
        <w:jc w:val="both"/>
        <w:rPr>
          <w:sz w:val="28"/>
          <w:szCs w:val="28"/>
          <w:lang w:eastAsia="ar-SA"/>
        </w:rPr>
      </w:pPr>
      <w:proofErr w:type="gramStart"/>
      <w:r w:rsidRPr="009076E2">
        <w:rPr>
          <w:sz w:val="28"/>
          <w:szCs w:val="28"/>
          <w:lang w:eastAsia="ar-SA"/>
        </w:rPr>
        <w:t>На стадии разработки генерального плана рассматриваются перспективы возможного развития проводных средств связи на ближайшие 30 лет.</w:t>
      </w:r>
      <w:proofErr w:type="gramEnd"/>
      <w:r w:rsidRPr="009076E2">
        <w:rPr>
          <w:sz w:val="28"/>
          <w:szCs w:val="28"/>
          <w:lang w:eastAsia="ar-SA"/>
        </w:rPr>
        <w:t xml:space="preserve"> Все технические решения, касающиеся вопросов организации схем связи, выбора оборудования и кабельной продукции, определения трасс прохождения линий связи, способов монтажа и прокладки кабелей, числа </w:t>
      </w:r>
      <w:r w:rsidRPr="009076E2">
        <w:rPr>
          <w:sz w:val="28"/>
          <w:szCs w:val="28"/>
          <w:lang w:eastAsia="ar-SA"/>
        </w:rPr>
        <w:lastRenderedPageBreak/>
        <w:t>каналов на МСС и т.д., определяются на последующих этапах проектирования при наличии финансирования строительства объектов связи.</w:t>
      </w:r>
    </w:p>
    <w:p w:rsidR="009076E2" w:rsidRPr="009076E2" w:rsidRDefault="009076E2" w:rsidP="009076E2">
      <w:pPr>
        <w:spacing w:after="60" w:line="360" w:lineRule="auto"/>
        <w:ind w:firstLine="360"/>
        <w:jc w:val="both"/>
        <w:rPr>
          <w:sz w:val="28"/>
          <w:szCs w:val="28"/>
        </w:rPr>
      </w:pPr>
      <w:r w:rsidRPr="009076E2">
        <w:rPr>
          <w:sz w:val="28"/>
          <w:szCs w:val="28"/>
        </w:rPr>
        <w:t xml:space="preserve">   С учетом развития  Бесстрашненского сельского поселения требуют своего решения следующие задачи: </w:t>
      </w:r>
    </w:p>
    <w:p w:rsidR="009076E2" w:rsidRPr="009076E2" w:rsidRDefault="009076E2" w:rsidP="009076E2">
      <w:pPr>
        <w:spacing w:line="360" w:lineRule="auto"/>
        <w:ind w:left="360" w:firstLine="180"/>
        <w:jc w:val="both"/>
        <w:rPr>
          <w:sz w:val="28"/>
          <w:szCs w:val="28"/>
        </w:rPr>
      </w:pPr>
      <w:r w:rsidRPr="009076E2">
        <w:rPr>
          <w:sz w:val="28"/>
          <w:szCs w:val="28"/>
        </w:rPr>
        <w:t xml:space="preserve">-  на базе существующей АТС произвести переоснащение оборудования,   </w:t>
      </w:r>
    </w:p>
    <w:p w:rsidR="009076E2" w:rsidRPr="009076E2" w:rsidRDefault="009076E2" w:rsidP="009076E2">
      <w:pPr>
        <w:spacing w:line="360" w:lineRule="auto"/>
        <w:ind w:left="360" w:firstLine="180"/>
        <w:jc w:val="both"/>
        <w:rPr>
          <w:sz w:val="28"/>
          <w:szCs w:val="28"/>
        </w:rPr>
      </w:pPr>
      <w:r w:rsidRPr="009076E2">
        <w:rPr>
          <w:sz w:val="28"/>
          <w:szCs w:val="28"/>
        </w:rPr>
        <w:t xml:space="preserve">   позволяющее улучшить качество связи, а также использование    </w:t>
      </w:r>
    </w:p>
    <w:p w:rsidR="009076E2" w:rsidRPr="009076E2" w:rsidRDefault="009076E2" w:rsidP="009076E2">
      <w:pPr>
        <w:spacing w:line="360" w:lineRule="auto"/>
        <w:ind w:left="360" w:firstLine="180"/>
        <w:jc w:val="both"/>
        <w:rPr>
          <w:sz w:val="28"/>
          <w:szCs w:val="28"/>
        </w:rPr>
      </w:pPr>
      <w:r w:rsidRPr="009076E2">
        <w:rPr>
          <w:sz w:val="28"/>
          <w:szCs w:val="28"/>
        </w:rPr>
        <w:t xml:space="preserve">   абонентами дополнительных услуг связи;</w:t>
      </w:r>
    </w:p>
    <w:p w:rsidR="009076E2" w:rsidRPr="009076E2" w:rsidRDefault="009076E2" w:rsidP="009076E2">
      <w:pPr>
        <w:spacing w:line="360" w:lineRule="auto"/>
        <w:ind w:left="360" w:firstLine="180"/>
        <w:rPr>
          <w:sz w:val="28"/>
          <w:szCs w:val="28"/>
        </w:rPr>
      </w:pPr>
      <w:r w:rsidRPr="009076E2">
        <w:rPr>
          <w:sz w:val="28"/>
          <w:szCs w:val="28"/>
        </w:rPr>
        <w:t xml:space="preserve"> -   в дальнейшем планируется замена всех оставшихся аналоговых    </w:t>
      </w:r>
    </w:p>
    <w:p w:rsidR="009076E2" w:rsidRPr="009076E2" w:rsidRDefault="009076E2" w:rsidP="009076E2">
      <w:pPr>
        <w:spacing w:line="360" w:lineRule="auto"/>
        <w:ind w:left="360" w:firstLine="180"/>
        <w:jc w:val="both"/>
        <w:rPr>
          <w:sz w:val="28"/>
          <w:szCs w:val="28"/>
        </w:rPr>
      </w:pPr>
      <w:r w:rsidRPr="009076E2">
        <w:rPr>
          <w:sz w:val="28"/>
          <w:szCs w:val="28"/>
        </w:rPr>
        <w:t xml:space="preserve">    телефонных станций на </w:t>
      </w:r>
      <w:proofErr w:type="gramStart"/>
      <w:r w:rsidRPr="009076E2">
        <w:rPr>
          <w:sz w:val="28"/>
          <w:szCs w:val="28"/>
        </w:rPr>
        <w:t>цифровые</w:t>
      </w:r>
      <w:proofErr w:type="gramEnd"/>
      <w:r w:rsidRPr="009076E2">
        <w:rPr>
          <w:sz w:val="28"/>
          <w:szCs w:val="28"/>
        </w:rPr>
        <w:t>;</w:t>
      </w:r>
    </w:p>
    <w:p w:rsidR="009076E2" w:rsidRPr="009076E2" w:rsidRDefault="009076E2" w:rsidP="009076E2">
      <w:pPr>
        <w:spacing w:line="360" w:lineRule="auto"/>
        <w:ind w:left="360" w:firstLine="180"/>
        <w:jc w:val="both"/>
        <w:rPr>
          <w:sz w:val="28"/>
          <w:szCs w:val="28"/>
        </w:rPr>
      </w:pPr>
      <w:r w:rsidRPr="009076E2">
        <w:rPr>
          <w:sz w:val="28"/>
          <w:szCs w:val="28"/>
        </w:rPr>
        <w:t xml:space="preserve"> -  создание условий для эффективной работы операторов связи;</w:t>
      </w:r>
    </w:p>
    <w:p w:rsidR="009076E2" w:rsidRPr="009076E2" w:rsidRDefault="009076E2" w:rsidP="009076E2">
      <w:pPr>
        <w:spacing w:line="360" w:lineRule="auto"/>
        <w:ind w:left="360" w:firstLine="180"/>
        <w:jc w:val="both"/>
        <w:rPr>
          <w:sz w:val="28"/>
          <w:szCs w:val="28"/>
        </w:rPr>
      </w:pPr>
      <w:r w:rsidRPr="009076E2">
        <w:rPr>
          <w:sz w:val="28"/>
          <w:szCs w:val="28"/>
        </w:rPr>
        <w:t xml:space="preserve"> -  дальнейшее развитие конкурентной среды на рынке услуг связи;</w:t>
      </w:r>
    </w:p>
    <w:p w:rsidR="009076E2" w:rsidRPr="009076E2" w:rsidRDefault="009076E2" w:rsidP="009076E2">
      <w:pPr>
        <w:spacing w:line="360" w:lineRule="auto"/>
        <w:ind w:left="360" w:firstLine="180"/>
        <w:jc w:val="both"/>
        <w:rPr>
          <w:sz w:val="28"/>
          <w:szCs w:val="28"/>
        </w:rPr>
      </w:pPr>
      <w:r w:rsidRPr="009076E2">
        <w:rPr>
          <w:sz w:val="28"/>
          <w:szCs w:val="28"/>
        </w:rPr>
        <w:t xml:space="preserve"> -  обеспечение равных прав для всех операторов связи;</w:t>
      </w:r>
    </w:p>
    <w:p w:rsidR="009076E2" w:rsidRPr="009076E2" w:rsidRDefault="009076E2" w:rsidP="009076E2">
      <w:pPr>
        <w:spacing w:line="360" w:lineRule="auto"/>
        <w:ind w:left="360" w:firstLine="180"/>
        <w:jc w:val="both"/>
        <w:rPr>
          <w:sz w:val="28"/>
          <w:szCs w:val="28"/>
        </w:rPr>
      </w:pPr>
      <w:r w:rsidRPr="009076E2">
        <w:rPr>
          <w:sz w:val="28"/>
          <w:szCs w:val="28"/>
        </w:rPr>
        <w:t xml:space="preserve">  - повышение инвестиционной привлекательности       телекоммуникационной  отрасли;</w:t>
      </w:r>
    </w:p>
    <w:p w:rsidR="009076E2" w:rsidRPr="009076E2" w:rsidRDefault="009076E2" w:rsidP="009076E2">
      <w:pPr>
        <w:spacing w:line="360" w:lineRule="auto"/>
        <w:ind w:left="360" w:firstLine="180"/>
        <w:jc w:val="both"/>
        <w:rPr>
          <w:sz w:val="28"/>
          <w:szCs w:val="28"/>
        </w:rPr>
      </w:pPr>
      <w:r w:rsidRPr="009076E2">
        <w:rPr>
          <w:sz w:val="28"/>
          <w:szCs w:val="28"/>
        </w:rPr>
        <w:t>- развитие новых технологий;</w:t>
      </w:r>
    </w:p>
    <w:p w:rsidR="009076E2" w:rsidRPr="009076E2" w:rsidRDefault="009076E2" w:rsidP="009076E2">
      <w:pPr>
        <w:tabs>
          <w:tab w:val="left" w:pos="9639"/>
        </w:tabs>
        <w:spacing w:line="360" w:lineRule="auto"/>
        <w:ind w:firstLine="360"/>
        <w:jc w:val="both"/>
        <w:rPr>
          <w:bCs/>
          <w:sz w:val="28"/>
          <w:szCs w:val="28"/>
        </w:rPr>
      </w:pPr>
      <w:r w:rsidRPr="009076E2">
        <w:rPr>
          <w:bCs/>
          <w:sz w:val="28"/>
          <w:szCs w:val="28"/>
        </w:rPr>
        <w:t xml:space="preserve">   - построение современной, региональной телекоммуникационной    инфраструктуры</w:t>
      </w:r>
      <w:r w:rsidRPr="009076E2">
        <w:rPr>
          <w:bCs/>
          <w:sz w:val="28"/>
        </w:rPr>
        <w:t>;</w:t>
      </w:r>
    </w:p>
    <w:p w:rsidR="009076E2" w:rsidRPr="009076E2" w:rsidRDefault="009076E2" w:rsidP="009076E2">
      <w:pPr>
        <w:tabs>
          <w:tab w:val="left" w:pos="9639"/>
        </w:tabs>
        <w:spacing w:line="360" w:lineRule="auto"/>
        <w:ind w:left="360" w:firstLine="180"/>
        <w:jc w:val="both"/>
        <w:rPr>
          <w:bCs/>
          <w:sz w:val="28"/>
        </w:rPr>
      </w:pPr>
      <w:r w:rsidRPr="009076E2">
        <w:rPr>
          <w:bCs/>
          <w:sz w:val="28"/>
        </w:rPr>
        <w:t xml:space="preserve"> - развитие сетей местной телефонной и сотовой связи, модернизация  сети;</w:t>
      </w:r>
    </w:p>
    <w:p w:rsidR="009076E2" w:rsidRPr="009076E2" w:rsidRDefault="009076E2" w:rsidP="009076E2">
      <w:pPr>
        <w:tabs>
          <w:tab w:val="left" w:pos="9639"/>
        </w:tabs>
        <w:spacing w:line="360" w:lineRule="auto"/>
        <w:ind w:left="360" w:firstLine="180"/>
        <w:jc w:val="both"/>
        <w:rPr>
          <w:bCs/>
          <w:sz w:val="28"/>
        </w:rPr>
      </w:pPr>
      <w:r w:rsidRPr="009076E2">
        <w:rPr>
          <w:bCs/>
          <w:sz w:val="28"/>
        </w:rPr>
        <w:t xml:space="preserve">  - проводного вещания, развитие современных технологий  телекоммуникаций.</w:t>
      </w:r>
      <w:bookmarkStart w:id="50" w:name="_Toc262635728"/>
      <w:bookmarkStart w:id="51" w:name="_Toc222654139"/>
      <w:bookmarkStart w:id="52" w:name="_Toc222654669"/>
      <w:bookmarkStart w:id="53" w:name="_Toc222801272"/>
      <w:bookmarkStart w:id="54" w:name="_Toc287019903"/>
    </w:p>
    <w:p w:rsidR="009076E2" w:rsidRPr="009076E2" w:rsidRDefault="009076E2" w:rsidP="009076E2">
      <w:pPr>
        <w:keepNext/>
        <w:spacing w:before="240" w:after="60"/>
        <w:outlineLvl w:val="0"/>
        <w:rPr>
          <w:rFonts w:ascii="Cambria" w:hAnsi="Cambria"/>
          <w:b/>
          <w:bCs/>
          <w:i/>
          <w:iCs/>
          <w:kern w:val="32"/>
          <w:sz w:val="28"/>
          <w:szCs w:val="28"/>
        </w:rPr>
      </w:pPr>
      <w:bookmarkStart w:id="55" w:name="_Toc335657561"/>
      <w:r w:rsidRPr="009076E2">
        <w:rPr>
          <w:rFonts w:ascii="Cambria" w:hAnsi="Cambria"/>
          <w:b/>
          <w:bCs/>
          <w:i/>
          <w:iCs/>
          <w:caps/>
          <w:kern w:val="32"/>
          <w:sz w:val="32"/>
          <w:szCs w:val="32"/>
        </w:rPr>
        <w:t>2.8. ОСНОВНЫЕ ТЕХНИКО-ЭКОНОМИЧЕСКИЕ ПОКАЗАТЕЛИ ПРОЕКТА</w:t>
      </w:r>
      <w:bookmarkEnd w:id="50"/>
      <w:bookmarkEnd w:id="51"/>
      <w:bookmarkEnd w:id="52"/>
      <w:bookmarkEnd w:id="53"/>
      <w:bookmarkEnd w:id="54"/>
      <w:bookmarkEnd w:id="55"/>
    </w:p>
    <w:tbl>
      <w:tblPr>
        <w:tblW w:w="9384" w:type="dxa"/>
        <w:tblLayout w:type="fixed"/>
        <w:tblCellMar>
          <w:left w:w="28" w:type="dxa"/>
          <w:right w:w="28" w:type="dxa"/>
        </w:tblCellMar>
        <w:tblLook w:val="0000" w:firstRow="0" w:lastRow="0" w:firstColumn="0" w:lastColumn="0" w:noHBand="0" w:noVBand="0"/>
      </w:tblPr>
      <w:tblGrid>
        <w:gridCol w:w="737"/>
        <w:gridCol w:w="4536"/>
        <w:gridCol w:w="1418"/>
        <w:gridCol w:w="1417"/>
        <w:gridCol w:w="47"/>
        <w:gridCol w:w="1229"/>
      </w:tblGrid>
      <w:tr w:rsidR="009076E2" w:rsidRPr="009076E2" w:rsidTr="003C7DB1">
        <w:trPr>
          <w:trHeight w:val="405"/>
          <w:tblHeader/>
        </w:trPr>
        <w:tc>
          <w:tcPr>
            <w:tcW w:w="737" w:type="dxa"/>
            <w:tcBorders>
              <w:top w:val="single" w:sz="4"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rPr>
            </w:pPr>
            <w:r w:rsidRPr="009076E2">
              <w:rPr>
                <w:b/>
              </w:rPr>
              <w:t xml:space="preserve">№ </w:t>
            </w:r>
            <w:proofErr w:type="gramStart"/>
            <w:r w:rsidRPr="009076E2">
              <w:rPr>
                <w:b/>
              </w:rPr>
              <w:t>п</w:t>
            </w:r>
            <w:proofErr w:type="gramEnd"/>
            <w:r w:rsidRPr="009076E2">
              <w:rPr>
                <w:b/>
              </w:rPr>
              <w:t>/п</w:t>
            </w:r>
          </w:p>
        </w:tc>
        <w:tc>
          <w:tcPr>
            <w:tcW w:w="4536" w:type="dxa"/>
            <w:tcBorders>
              <w:top w:val="single" w:sz="4"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rPr>
            </w:pPr>
            <w:r w:rsidRPr="009076E2">
              <w:rPr>
                <w:b/>
              </w:rPr>
              <w:t>Показатели</w:t>
            </w:r>
          </w:p>
        </w:tc>
        <w:tc>
          <w:tcPr>
            <w:tcW w:w="1418" w:type="dxa"/>
            <w:tcBorders>
              <w:top w:val="single" w:sz="4"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rPr>
            </w:pPr>
            <w:r w:rsidRPr="009076E2">
              <w:rPr>
                <w:b/>
              </w:rPr>
              <w:t>Единица измерения</w:t>
            </w:r>
          </w:p>
        </w:tc>
        <w:tc>
          <w:tcPr>
            <w:tcW w:w="1464" w:type="dxa"/>
            <w:gridSpan w:val="2"/>
            <w:tcBorders>
              <w:top w:val="single" w:sz="4"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rPr>
            </w:pPr>
            <w:r w:rsidRPr="009076E2">
              <w:rPr>
                <w:b/>
              </w:rPr>
              <w:t>Современное состояние на 2010 г.</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b/>
              </w:rPr>
            </w:pPr>
            <w:r w:rsidRPr="009076E2">
              <w:rPr>
                <w:b/>
              </w:rPr>
              <w:t>Расчетный срок</w:t>
            </w:r>
          </w:p>
        </w:tc>
      </w:tr>
      <w:tr w:rsidR="009076E2" w:rsidRPr="009076E2" w:rsidTr="003C7DB1">
        <w:trPr>
          <w:trHeight w:val="667"/>
        </w:trPr>
        <w:tc>
          <w:tcPr>
            <w:tcW w:w="737" w:type="dxa"/>
            <w:tcBorders>
              <w:left w:val="single" w:sz="4" w:space="0" w:color="000000"/>
              <w:bottom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bCs/>
                <w:sz w:val="26"/>
                <w:szCs w:val="26"/>
              </w:rPr>
            </w:pPr>
            <w:r w:rsidRPr="009076E2">
              <w:rPr>
                <w:b/>
                <w:bCs/>
                <w:sz w:val="26"/>
                <w:szCs w:val="26"/>
              </w:rPr>
              <w:t>1</w:t>
            </w:r>
          </w:p>
        </w:tc>
        <w:tc>
          <w:tcPr>
            <w:tcW w:w="4536" w:type="dxa"/>
            <w:tcBorders>
              <w:left w:val="single" w:sz="4" w:space="0" w:color="000000"/>
              <w:bottom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bCs/>
                <w:sz w:val="26"/>
                <w:szCs w:val="26"/>
              </w:rPr>
            </w:pPr>
            <w:r w:rsidRPr="009076E2">
              <w:rPr>
                <w:b/>
                <w:bCs/>
                <w:sz w:val="26"/>
                <w:szCs w:val="26"/>
              </w:rPr>
              <w:t>Территория</w:t>
            </w:r>
          </w:p>
        </w:tc>
        <w:tc>
          <w:tcPr>
            <w:tcW w:w="1418" w:type="dxa"/>
            <w:tcBorders>
              <w:left w:val="single" w:sz="4" w:space="0" w:color="000000"/>
              <w:bottom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bCs/>
                <w:sz w:val="26"/>
                <w:szCs w:val="26"/>
              </w:rPr>
            </w:pPr>
          </w:p>
        </w:tc>
        <w:tc>
          <w:tcPr>
            <w:tcW w:w="1464" w:type="dxa"/>
            <w:gridSpan w:val="2"/>
            <w:tcBorders>
              <w:left w:val="single" w:sz="4" w:space="0" w:color="000000"/>
              <w:bottom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bCs/>
                <w:sz w:val="26"/>
                <w:szCs w:val="26"/>
              </w:rPr>
            </w:pPr>
          </w:p>
        </w:tc>
        <w:tc>
          <w:tcPr>
            <w:tcW w:w="1229" w:type="dxa"/>
            <w:tcBorders>
              <w:left w:val="single" w:sz="4" w:space="0" w:color="000000"/>
              <w:bottom w:val="single" w:sz="4" w:space="0" w:color="000000"/>
              <w:right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bCs/>
                <w:sz w:val="26"/>
                <w:szCs w:val="26"/>
              </w:rPr>
            </w:pPr>
          </w:p>
        </w:tc>
      </w:tr>
      <w:tr w:rsidR="009076E2" w:rsidRPr="009076E2" w:rsidTr="003C7DB1">
        <w:trPr>
          <w:trHeight w:val="20"/>
        </w:trPr>
        <w:tc>
          <w:tcPr>
            <w:tcW w:w="737" w:type="dxa"/>
            <w:vMerge w:val="restart"/>
            <w:tcBorders>
              <w:lef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1.1</w:t>
            </w: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rPr>
                <w:sz w:val="26"/>
                <w:szCs w:val="26"/>
              </w:rPr>
            </w:pPr>
            <w:r w:rsidRPr="009076E2">
              <w:rPr>
                <w:b/>
                <w:sz w:val="26"/>
                <w:szCs w:val="26"/>
              </w:rPr>
              <w:t xml:space="preserve">Всего, </w:t>
            </w:r>
            <w:r w:rsidRPr="009076E2">
              <w:rPr>
                <w:sz w:val="26"/>
                <w:szCs w:val="26"/>
              </w:rPr>
              <w:t>в том числе:</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proofErr w:type="gramStart"/>
            <w:r w:rsidRPr="009076E2">
              <w:rPr>
                <w:sz w:val="26"/>
                <w:szCs w:val="26"/>
              </w:rPr>
              <w:t>га</w:t>
            </w:r>
            <w:proofErr w:type="gramEnd"/>
            <w:r w:rsidRPr="009076E2">
              <w:rPr>
                <w:sz w:val="26"/>
                <w:szCs w:val="26"/>
              </w:rPr>
              <w:t>/%</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12687/100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12687/100</w:t>
            </w:r>
          </w:p>
        </w:tc>
      </w:tr>
      <w:tr w:rsidR="009076E2" w:rsidRPr="009076E2" w:rsidTr="003C7DB1">
        <w:trPr>
          <w:trHeight w:val="20"/>
        </w:trPr>
        <w:tc>
          <w:tcPr>
            <w:tcW w:w="737" w:type="dxa"/>
            <w:vMerge/>
            <w:tcBorders>
              <w:left w:val="single" w:sz="4" w:space="0" w:color="000000"/>
            </w:tcBorders>
            <w:shd w:val="clear" w:color="auto" w:fill="auto"/>
            <w:vAlign w:val="center"/>
          </w:tcPr>
          <w:p w:rsidR="009076E2" w:rsidRPr="009076E2" w:rsidRDefault="009076E2" w:rsidP="009076E2">
            <w:pPr>
              <w:ind w:right="-28"/>
              <w:rPr>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 земли сельскохозяйственного назначения</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left="-133" w:right="-28" w:firstLine="133"/>
              <w:jc w:val="center"/>
              <w:rPr>
                <w:sz w:val="26"/>
                <w:szCs w:val="26"/>
              </w:rPr>
            </w:pPr>
            <w:proofErr w:type="gramStart"/>
            <w:r w:rsidRPr="009076E2">
              <w:rPr>
                <w:sz w:val="26"/>
                <w:szCs w:val="26"/>
              </w:rPr>
              <w:t>га</w:t>
            </w:r>
            <w:proofErr w:type="gramEnd"/>
            <w:r w:rsidRPr="009076E2">
              <w:rPr>
                <w:sz w:val="26"/>
                <w:szCs w:val="26"/>
              </w:rPr>
              <w:t xml:space="preserve"> /%</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ind w:right="-28"/>
              <w:jc w:val="center"/>
              <w:rPr>
                <w:sz w:val="26"/>
                <w:szCs w:val="26"/>
              </w:rPr>
            </w:pPr>
            <w:r w:rsidRPr="009076E2">
              <w:rPr>
                <w:sz w:val="26"/>
                <w:szCs w:val="26"/>
              </w:rPr>
              <w:t>10502/82,8</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ind w:right="-28"/>
              <w:jc w:val="center"/>
              <w:rPr>
                <w:sz w:val="26"/>
                <w:szCs w:val="26"/>
              </w:rPr>
            </w:pPr>
            <w:r w:rsidRPr="009076E2">
              <w:rPr>
                <w:sz w:val="26"/>
                <w:szCs w:val="26"/>
              </w:rPr>
              <w:t>10502/82,8</w:t>
            </w:r>
          </w:p>
        </w:tc>
      </w:tr>
      <w:tr w:rsidR="009076E2" w:rsidRPr="009076E2" w:rsidTr="003C7DB1">
        <w:trPr>
          <w:trHeight w:val="20"/>
        </w:trPr>
        <w:tc>
          <w:tcPr>
            <w:tcW w:w="737" w:type="dxa"/>
            <w:vMerge/>
            <w:tcBorders>
              <w:left w:val="single" w:sz="4" w:space="0" w:color="000000"/>
            </w:tcBorders>
            <w:shd w:val="clear" w:color="auto" w:fill="auto"/>
            <w:vAlign w:val="center"/>
          </w:tcPr>
          <w:p w:rsidR="009076E2" w:rsidRPr="009076E2" w:rsidRDefault="009076E2" w:rsidP="009076E2">
            <w:pPr>
              <w:ind w:right="-28"/>
              <w:rPr>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 xml:space="preserve"> - земли населенных пунктов</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proofErr w:type="gramStart"/>
            <w:r w:rsidRPr="009076E2">
              <w:rPr>
                <w:sz w:val="26"/>
                <w:szCs w:val="26"/>
              </w:rPr>
              <w:t>га</w:t>
            </w:r>
            <w:proofErr w:type="gramEnd"/>
            <w:r w:rsidRPr="009076E2">
              <w:rPr>
                <w:sz w:val="26"/>
                <w:szCs w:val="26"/>
              </w:rPr>
              <w:t xml:space="preserve"> /%</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ind w:right="-28"/>
              <w:jc w:val="center"/>
              <w:rPr>
                <w:sz w:val="26"/>
                <w:szCs w:val="26"/>
              </w:rPr>
            </w:pPr>
            <w:r w:rsidRPr="009076E2">
              <w:rPr>
                <w:sz w:val="26"/>
                <w:szCs w:val="26"/>
              </w:rPr>
              <w:t>1023/8,1</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ind w:right="-28"/>
              <w:jc w:val="center"/>
              <w:rPr>
                <w:sz w:val="26"/>
                <w:szCs w:val="26"/>
              </w:rPr>
            </w:pPr>
            <w:r w:rsidRPr="009076E2">
              <w:rPr>
                <w:sz w:val="26"/>
                <w:szCs w:val="26"/>
              </w:rPr>
              <w:t>1023/8,1</w:t>
            </w:r>
          </w:p>
        </w:tc>
      </w:tr>
      <w:tr w:rsidR="009076E2" w:rsidRPr="009076E2" w:rsidTr="003C7DB1">
        <w:trPr>
          <w:trHeight w:val="20"/>
        </w:trPr>
        <w:tc>
          <w:tcPr>
            <w:tcW w:w="737" w:type="dxa"/>
            <w:tcBorders>
              <w:left w:val="single" w:sz="4" w:space="0" w:color="000000"/>
            </w:tcBorders>
            <w:shd w:val="clear" w:color="auto" w:fill="auto"/>
            <w:vAlign w:val="center"/>
          </w:tcPr>
          <w:p w:rsidR="009076E2" w:rsidRPr="009076E2" w:rsidRDefault="009076E2" w:rsidP="009076E2">
            <w:pPr>
              <w:ind w:right="-28"/>
              <w:rPr>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 земли запаса</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proofErr w:type="gramStart"/>
            <w:r w:rsidRPr="009076E2">
              <w:rPr>
                <w:sz w:val="26"/>
                <w:szCs w:val="26"/>
              </w:rPr>
              <w:t>га</w:t>
            </w:r>
            <w:proofErr w:type="gramEnd"/>
            <w:r w:rsidRPr="009076E2">
              <w:rPr>
                <w:sz w:val="26"/>
                <w:szCs w:val="26"/>
              </w:rPr>
              <w:t xml:space="preserve"> /%</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ind w:right="-28"/>
              <w:jc w:val="center"/>
              <w:rPr>
                <w:sz w:val="26"/>
                <w:szCs w:val="26"/>
              </w:rPr>
            </w:pPr>
            <w:r w:rsidRPr="009076E2">
              <w:rPr>
                <w:sz w:val="26"/>
                <w:szCs w:val="26"/>
              </w:rPr>
              <w:t>562/4,4</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ind w:right="-28"/>
              <w:jc w:val="center"/>
              <w:rPr>
                <w:sz w:val="26"/>
                <w:szCs w:val="26"/>
              </w:rPr>
            </w:pPr>
            <w:r w:rsidRPr="009076E2">
              <w:rPr>
                <w:sz w:val="26"/>
                <w:szCs w:val="26"/>
              </w:rPr>
              <w:t>562/4,4</w:t>
            </w:r>
          </w:p>
        </w:tc>
      </w:tr>
      <w:tr w:rsidR="009076E2" w:rsidRPr="009076E2" w:rsidTr="003C7DB1">
        <w:trPr>
          <w:trHeight w:val="20"/>
        </w:trPr>
        <w:tc>
          <w:tcPr>
            <w:tcW w:w="737" w:type="dxa"/>
            <w:tcBorders>
              <w:left w:val="single" w:sz="4" w:space="0" w:color="000000"/>
              <w:bottom w:val="single" w:sz="4" w:space="0" w:color="auto"/>
            </w:tcBorders>
            <w:shd w:val="clear" w:color="auto" w:fill="auto"/>
            <w:vAlign w:val="center"/>
          </w:tcPr>
          <w:p w:rsidR="009076E2" w:rsidRPr="009076E2" w:rsidRDefault="009076E2" w:rsidP="009076E2">
            <w:pPr>
              <w:ind w:right="-28"/>
              <w:rPr>
                <w:sz w:val="26"/>
                <w:szCs w:val="26"/>
              </w:rPr>
            </w:pPr>
          </w:p>
        </w:tc>
        <w:tc>
          <w:tcPr>
            <w:tcW w:w="4536" w:type="dxa"/>
            <w:tcBorders>
              <w:left w:val="single" w:sz="4" w:space="0" w:color="000000"/>
              <w:bottom w:val="single" w:sz="4" w:space="0" w:color="auto"/>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 земли лесного фонда</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proofErr w:type="gramStart"/>
            <w:r w:rsidRPr="009076E2">
              <w:rPr>
                <w:sz w:val="26"/>
                <w:szCs w:val="26"/>
              </w:rPr>
              <w:t>га</w:t>
            </w:r>
            <w:proofErr w:type="gramEnd"/>
            <w:r w:rsidRPr="009076E2">
              <w:rPr>
                <w:sz w:val="26"/>
                <w:szCs w:val="26"/>
              </w:rPr>
              <w:t xml:space="preserve"> /%</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ind w:right="-28"/>
              <w:jc w:val="center"/>
              <w:rPr>
                <w:sz w:val="26"/>
                <w:szCs w:val="26"/>
              </w:rPr>
            </w:pPr>
            <w:r w:rsidRPr="009076E2">
              <w:rPr>
                <w:sz w:val="26"/>
                <w:szCs w:val="26"/>
              </w:rPr>
              <w:t>600/4,7</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ind w:right="-28"/>
              <w:jc w:val="center"/>
              <w:rPr>
                <w:sz w:val="26"/>
                <w:szCs w:val="26"/>
              </w:rPr>
            </w:pPr>
            <w:r w:rsidRPr="009076E2">
              <w:rPr>
                <w:sz w:val="26"/>
                <w:szCs w:val="26"/>
              </w:rPr>
              <w:t>600/4,7</w:t>
            </w:r>
          </w:p>
        </w:tc>
      </w:tr>
      <w:tr w:rsidR="009076E2" w:rsidRPr="009076E2" w:rsidTr="003C7DB1">
        <w:trPr>
          <w:trHeight w:val="20"/>
        </w:trPr>
        <w:tc>
          <w:tcPr>
            <w:tcW w:w="737" w:type="dxa"/>
            <w:vMerge w:val="restart"/>
            <w:tcBorders>
              <w:top w:val="single" w:sz="4" w:space="0" w:color="auto"/>
              <w:lef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1.2</w:t>
            </w:r>
          </w:p>
        </w:tc>
        <w:tc>
          <w:tcPr>
            <w:tcW w:w="4536" w:type="dxa"/>
            <w:tcBorders>
              <w:top w:val="single" w:sz="4" w:space="0" w:color="auto"/>
              <w:left w:val="single" w:sz="4" w:space="0" w:color="000000"/>
              <w:bottom w:val="single" w:sz="4" w:space="0" w:color="auto"/>
            </w:tcBorders>
            <w:shd w:val="clear" w:color="auto" w:fill="auto"/>
            <w:vAlign w:val="center"/>
          </w:tcPr>
          <w:p w:rsidR="009076E2" w:rsidRPr="009076E2" w:rsidRDefault="009076E2" w:rsidP="009076E2">
            <w:pPr>
              <w:autoSpaceDE w:val="0"/>
              <w:snapToGrid w:val="0"/>
              <w:ind w:right="-28"/>
              <w:jc w:val="both"/>
              <w:rPr>
                <w:sz w:val="26"/>
                <w:szCs w:val="26"/>
              </w:rPr>
            </w:pPr>
            <w:r w:rsidRPr="009076E2">
              <w:rPr>
                <w:sz w:val="26"/>
                <w:szCs w:val="26"/>
              </w:rPr>
              <w:t>Территории  земель населенных пунктов,</w:t>
            </w:r>
            <w:r w:rsidRPr="009076E2">
              <w:rPr>
                <w:b/>
                <w:sz w:val="26"/>
                <w:szCs w:val="26"/>
              </w:rPr>
              <w:t xml:space="preserve"> всего</w:t>
            </w:r>
            <w:r w:rsidRPr="009076E2">
              <w:rPr>
                <w:sz w:val="26"/>
                <w:szCs w:val="26"/>
              </w:rPr>
              <w:t>,  том числе:</w:t>
            </w:r>
          </w:p>
        </w:tc>
        <w:tc>
          <w:tcPr>
            <w:tcW w:w="1418" w:type="dxa"/>
            <w:tcBorders>
              <w:left w:val="single" w:sz="4" w:space="0" w:color="000000"/>
              <w:bottom w:val="single" w:sz="4" w:space="0" w:color="auto"/>
            </w:tcBorders>
            <w:shd w:val="clear" w:color="auto" w:fill="auto"/>
            <w:vAlign w:val="center"/>
          </w:tcPr>
          <w:p w:rsidR="009076E2" w:rsidRPr="009076E2" w:rsidRDefault="009076E2" w:rsidP="009076E2">
            <w:pPr>
              <w:snapToGrid w:val="0"/>
              <w:ind w:right="-28"/>
              <w:jc w:val="center"/>
              <w:rPr>
                <w:sz w:val="26"/>
                <w:szCs w:val="26"/>
              </w:rPr>
            </w:pPr>
            <w:r w:rsidRPr="009076E2">
              <w:rPr>
                <w:sz w:val="26"/>
                <w:szCs w:val="26"/>
              </w:rPr>
              <w:t>га</w:t>
            </w:r>
          </w:p>
        </w:tc>
        <w:tc>
          <w:tcPr>
            <w:tcW w:w="1464" w:type="dxa"/>
            <w:gridSpan w:val="2"/>
            <w:tcBorders>
              <w:left w:val="single" w:sz="4" w:space="0" w:color="000000"/>
              <w:bottom w:val="single" w:sz="4" w:space="0" w:color="auto"/>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1023</w:t>
            </w:r>
          </w:p>
        </w:tc>
        <w:tc>
          <w:tcPr>
            <w:tcW w:w="1229" w:type="dxa"/>
            <w:tcBorders>
              <w:left w:val="single" w:sz="4" w:space="0" w:color="000000"/>
              <w:bottom w:val="single" w:sz="4" w:space="0" w:color="auto"/>
              <w:righ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1023</w:t>
            </w:r>
          </w:p>
        </w:tc>
      </w:tr>
      <w:tr w:rsidR="009076E2" w:rsidRPr="009076E2" w:rsidTr="003C7DB1">
        <w:trPr>
          <w:trHeight w:val="20"/>
        </w:trPr>
        <w:tc>
          <w:tcPr>
            <w:tcW w:w="737" w:type="dxa"/>
            <w:vMerge/>
            <w:tcBorders>
              <w:left w:val="single" w:sz="4" w:space="0" w:color="000000"/>
            </w:tcBorders>
            <w:shd w:val="clear" w:color="auto" w:fill="auto"/>
            <w:vAlign w:val="center"/>
          </w:tcPr>
          <w:p w:rsidR="009076E2" w:rsidRPr="009076E2" w:rsidRDefault="009076E2" w:rsidP="009076E2">
            <w:pPr>
              <w:ind w:right="-28"/>
              <w:rPr>
                <w:sz w:val="26"/>
                <w:szCs w:val="26"/>
              </w:rPr>
            </w:pPr>
          </w:p>
        </w:tc>
        <w:tc>
          <w:tcPr>
            <w:tcW w:w="4536" w:type="dxa"/>
            <w:tcBorders>
              <w:top w:val="single" w:sz="4" w:space="0" w:color="auto"/>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rPr>
                <w:sz w:val="26"/>
                <w:szCs w:val="26"/>
              </w:rPr>
            </w:pPr>
            <w:r w:rsidRPr="009076E2">
              <w:rPr>
                <w:sz w:val="26"/>
                <w:szCs w:val="26"/>
              </w:rPr>
              <w:t>Территория жилой застройки</w:t>
            </w:r>
          </w:p>
        </w:tc>
        <w:tc>
          <w:tcPr>
            <w:tcW w:w="1418" w:type="dxa"/>
            <w:tcBorders>
              <w:top w:val="single" w:sz="4" w:space="0" w:color="auto"/>
              <w:left w:val="single" w:sz="4" w:space="0" w:color="000000"/>
              <w:bottom w:val="single" w:sz="4" w:space="0" w:color="000000"/>
            </w:tcBorders>
            <w:shd w:val="clear" w:color="auto" w:fill="auto"/>
            <w:vAlign w:val="center"/>
          </w:tcPr>
          <w:p w:rsidR="009076E2" w:rsidRPr="009076E2" w:rsidRDefault="009076E2" w:rsidP="009076E2">
            <w:pPr>
              <w:snapToGrid w:val="0"/>
              <w:ind w:right="-28"/>
              <w:jc w:val="center"/>
              <w:rPr>
                <w:sz w:val="26"/>
                <w:szCs w:val="26"/>
              </w:rPr>
            </w:pPr>
            <w:r w:rsidRPr="009076E2">
              <w:rPr>
                <w:sz w:val="26"/>
                <w:szCs w:val="26"/>
              </w:rPr>
              <w:t>га</w:t>
            </w:r>
          </w:p>
        </w:tc>
        <w:tc>
          <w:tcPr>
            <w:tcW w:w="1464" w:type="dxa"/>
            <w:gridSpan w:val="2"/>
            <w:tcBorders>
              <w:top w:val="single" w:sz="4" w:space="0" w:color="auto"/>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184,1</w:t>
            </w:r>
          </w:p>
        </w:tc>
        <w:tc>
          <w:tcPr>
            <w:tcW w:w="1229" w:type="dxa"/>
            <w:tcBorders>
              <w:top w:val="single" w:sz="4" w:space="0" w:color="auto"/>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242,1</w:t>
            </w:r>
          </w:p>
        </w:tc>
      </w:tr>
      <w:tr w:rsidR="009076E2" w:rsidRPr="009076E2" w:rsidTr="003C7DB1">
        <w:trPr>
          <w:trHeight w:val="397"/>
        </w:trPr>
        <w:tc>
          <w:tcPr>
            <w:tcW w:w="737" w:type="dxa"/>
            <w:vMerge/>
            <w:tcBorders>
              <w:left w:val="single" w:sz="4" w:space="0" w:color="000000"/>
            </w:tcBorders>
            <w:shd w:val="clear" w:color="auto" w:fill="auto"/>
            <w:vAlign w:val="center"/>
          </w:tcPr>
          <w:p w:rsidR="009076E2" w:rsidRPr="009076E2" w:rsidRDefault="009076E2" w:rsidP="009076E2">
            <w:pPr>
              <w:ind w:right="-28"/>
              <w:rPr>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rPr>
                <w:sz w:val="26"/>
                <w:szCs w:val="26"/>
              </w:rPr>
            </w:pPr>
            <w:r w:rsidRPr="009076E2">
              <w:rPr>
                <w:sz w:val="26"/>
                <w:szCs w:val="26"/>
              </w:rPr>
              <w:t>Резерв развития населенного пункта</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snapToGrid w:val="0"/>
              <w:ind w:right="-28"/>
              <w:jc w:val="center"/>
              <w:rPr>
                <w:sz w:val="26"/>
                <w:szCs w:val="26"/>
              </w:rPr>
            </w:pPr>
            <w:r w:rsidRPr="009076E2">
              <w:rPr>
                <w:sz w:val="26"/>
                <w:szCs w:val="26"/>
              </w:rPr>
              <w:t>га</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27,9</w:t>
            </w:r>
          </w:p>
        </w:tc>
      </w:tr>
      <w:tr w:rsidR="009076E2" w:rsidRPr="009076E2" w:rsidTr="003C7DB1">
        <w:trPr>
          <w:trHeight w:val="397"/>
        </w:trPr>
        <w:tc>
          <w:tcPr>
            <w:tcW w:w="737" w:type="dxa"/>
            <w:vMerge/>
            <w:tcBorders>
              <w:left w:val="single" w:sz="4" w:space="0" w:color="000000"/>
            </w:tcBorders>
            <w:shd w:val="clear" w:color="auto" w:fill="auto"/>
            <w:vAlign w:val="center"/>
          </w:tcPr>
          <w:p w:rsidR="009076E2" w:rsidRPr="009076E2" w:rsidRDefault="009076E2" w:rsidP="009076E2">
            <w:pPr>
              <w:ind w:right="-28"/>
              <w:rPr>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rPr>
                <w:sz w:val="26"/>
                <w:szCs w:val="26"/>
              </w:rPr>
            </w:pPr>
            <w:r w:rsidRPr="009076E2">
              <w:rPr>
                <w:sz w:val="26"/>
                <w:szCs w:val="26"/>
              </w:rPr>
              <w:t>Территория общественно-делового назначения</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snapToGrid w:val="0"/>
              <w:ind w:right="-28"/>
              <w:jc w:val="center"/>
              <w:rPr>
                <w:sz w:val="26"/>
                <w:szCs w:val="26"/>
              </w:rPr>
            </w:pPr>
            <w:r w:rsidRPr="009076E2">
              <w:rPr>
                <w:sz w:val="26"/>
                <w:szCs w:val="26"/>
              </w:rPr>
              <w:t>га</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3,76</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6,4</w:t>
            </w:r>
          </w:p>
        </w:tc>
      </w:tr>
      <w:tr w:rsidR="009076E2" w:rsidRPr="009076E2" w:rsidTr="003C7DB1">
        <w:trPr>
          <w:trHeight w:val="397"/>
        </w:trPr>
        <w:tc>
          <w:tcPr>
            <w:tcW w:w="737" w:type="dxa"/>
            <w:vMerge/>
            <w:tcBorders>
              <w:left w:val="single" w:sz="4" w:space="0" w:color="000000"/>
            </w:tcBorders>
            <w:shd w:val="clear" w:color="auto" w:fill="auto"/>
            <w:vAlign w:val="center"/>
          </w:tcPr>
          <w:p w:rsidR="009076E2" w:rsidRPr="009076E2" w:rsidRDefault="009076E2" w:rsidP="009076E2">
            <w:pPr>
              <w:ind w:right="-28"/>
              <w:rPr>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rPr>
                <w:sz w:val="26"/>
                <w:szCs w:val="26"/>
              </w:rPr>
            </w:pPr>
            <w:r w:rsidRPr="009076E2">
              <w:rPr>
                <w:sz w:val="26"/>
                <w:szCs w:val="26"/>
              </w:rPr>
              <w:t>Территория рекреационного назначения</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sz w:val="26"/>
                <w:szCs w:val="26"/>
              </w:rPr>
              <w:t>га</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0,5</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107,5</w:t>
            </w:r>
          </w:p>
        </w:tc>
      </w:tr>
      <w:tr w:rsidR="009076E2" w:rsidRPr="009076E2" w:rsidTr="003C7DB1">
        <w:trPr>
          <w:trHeight w:val="20"/>
        </w:trPr>
        <w:tc>
          <w:tcPr>
            <w:tcW w:w="737" w:type="dxa"/>
            <w:vMerge/>
            <w:tcBorders>
              <w:left w:val="single" w:sz="4" w:space="0" w:color="000000"/>
            </w:tcBorders>
            <w:shd w:val="clear" w:color="auto" w:fill="auto"/>
            <w:vAlign w:val="center"/>
          </w:tcPr>
          <w:p w:rsidR="009076E2" w:rsidRPr="009076E2" w:rsidRDefault="009076E2" w:rsidP="009076E2">
            <w:pPr>
              <w:ind w:right="-28"/>
              <w:rPr>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rPr>
                <w:sz w:val="26"/>
                <w:szCs w:val="26"/>
              </w:rPr>
            </w:pPr>
            <w:r w:rsidRPr="009076E2">
              <w:rPr>
                <w:sz w:val="26"/>
                <w:szCs w:val="26"/>
              </w:rPr>
              <w:t xml:space="preserve">Территория </w:t>
            </w:r>
            <w:proofErr w:type="spellStart"/>
            <w:r w:rsidRPr="009076E2">
              <w:rPr>
                <w:sz w:val="26"/>
                <w:szCs w:val="26"/>
              </w:rPr>
              <w:t>сельсхозиспользования</w:t>
            </w:r>
            <w:proofErr w:type="spellEnd"/>
            <w:r w:rsidRPr="009076E2">
              <w:rPr>
                <w:sz w:val="26"/>
                <w:szCs w:val="26"/>
              </w:rPr>
              <w:t>, дороги, реки, овраги, не пригодные под застройку территории, прочее</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га</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830,84</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623,55</w:t>
            </w:r>
          </w:p>
        </w:tc>
      </w:tr>
      <w:tr w:rsidR="009076E2" w:rsidRPr="009076E2" w:rsidTr="003C7DB1">
        <w:trPr>
          <w:trHeight w:val="397"/>
        </w:trPr>
        <w:tc>
          <w:tcPr>
            <w:tcW w:w="737" w:type="dxa"/>
            <w:vMerge/>
            <w:tcBorders>
              <w:left w:val="single" w:sz="4" w:space="0" w:color="000000"/>
            </w:tcBorders>
            <w:shd w:val="clear" w:color="auto" w:fill="auto"/>
            <w:vAlign w:val="center"/>
          </w:tcPr>
          <w:p w:rsidR="009076E2" w:rsidRPr="009076E2" w:rsidRDefault="009076E2" w:rsidP="009076E2">
            <w:pPr>
              <w:ind w:right="-28"/>
              <w:rPr>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Территория производственного и коммунально-складского назначения</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sz w:val="26"/>
                <w:szCs w:val="26"/>
              </w:rPr>
              <w:t>га</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2,5</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8,55</w:t>
            </w:r>
          </w:p>
        </w:tc>
      </w:tr>
      <w:tr w:rsidR="009076E2" w:rsidRPr="009076E2" w:rsidTr="003C7DB1">
        <w:trPr>
          <w:trHeight w:val="397"/>
        </w:trPr>
        <w:tc>
          <w:tcPr>
            <w:tcW w:w="737" w:type="dxa"/>
            <w:vMerge/>
            <w:tcBorders>
              <w:left w:val="single" w:sz="4" w:space="0" w:color="000000"/>
            </w:tcBorders>
            <w:shd w:val="clear" w:color="auto" w:fill="auto"/>
            <w:vAlign w:val="center"/>
          </w:tcPr>
          <w:p w:rsidR="009076E2" w:rsidRPr="009076E2" w:rsidRDefault="009076E2" w:rsidP="009076E2">
            <w:pPr>
              <w:ind w:right="-28"/>
              <w:rPr>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 xml:space="preserve"> Зона специального назначения</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snapToGrid w:val="0"/>
              <w:ind w:right="-28"/>
              <w:jc w:val="center"/>
              <w:rPr>
                <w:sz w:val="26"/>
                <w:szCs w:val="26"/>
              </w:rPr>
            </w:pPr>
            <w:r w:rsidRPr="009076E2">
              <w:rPr>
                <w:sz w:val="26"/>
                <w:szCs w:val="26"/>
              </w:rPr>
              <w:t>га</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1,3</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7,0</w:t>
            </w:r>
          </w:p>
        </w:tc>
      </w:tr>
      <w:tr w:rsidR="009076E2" w:rsidRPr="009076E2" w:rsidTr="003C7DB1">
        <w:trPr>
          <w:trHeight w:val="710"/>
        </w:trPr>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6E2" w:rsidRPr="009076E2" w:rsidRDefault="009076E2" w:rsidP="009076E2">
            <w:pPr>
              <w:autoSpaceDE w:val="0"/>
              <w:snapToGrid w:val="0"/>
              <w:ind w:right="-28"/>
              <w:jc w:val="center"/>
              <w:rPr>
                <w:sz w:val="26"/>
                <w:szCs w:val="26"/>
              </w:rPr>
            </w:pPr>
            <w:r w:rsidRPr="009076E2">
              <w:rPr>
                <w:b/>
                <w:bCs/>
                <w:sz w:val="26"/>
                <w:szCs w:val="26"/>
              </w:rPr>
              <w:t>2</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76E2" w:rsidRPr="009076E2" w:rsidRDefault="009076E2" w:rsidP="009076E2">
            <w:pPr>
              <w:autoSpaceDE w:val="0"/>
              <w:snapToGrid w:val="0"/>
              <w:ind w:right="-28"/>
              <w:jc w:val="center"/>
              <w:rPr>
                <w:b/>
                <w:bCs/>
                <w:sz w:val="26"/>
                <w:szCs w:val="26"/>
              </w:rPr>
            </w:pPr>
            <w:r w:rsidRPr="009076E2">
              <w:rPr>
                <w:b/>
                <w:bCs/>
                <w:sz w:val="26"/>
                <w:szCs w:val="26"/>
              </w:rPr>
              <w:t>Население</w:t>
            </w:r>
          </w:p>
        </w:tc>
        <w:tc>
          <w:tcPr>
            <w:tcW w:w="1418" w:type="dxa"/>
            <w:tcBorders>
              <w:left w:val="single" w:sz="4" w:space="0" w:color="auto"/>
              <w:bottom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bCs/>
                <w:sz w:val="26"/>
                <w:szCs w:val="26"/>
              </w:rPr>
            </w:pPr>
          </w:p>
        </w:tc>
        <w:tc>
          <w:tcPr>
            <w:tcW w:w="1464" w:type="dxa"/>
            <w:gridSpan w:val="2"/>
            <w:tcBorders>
              <w:left w:val="single" w:sz="4" w:space="0" w:color="000000"/>
              <w:bottom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bCs/>
                <w:sz w:val="26"/>
                <w:szCs w:val="26"/>
              </w:rPr>
            </w:pPr>
          </w:p>
        </w:tc>
        <w:tc>
          <w:tcPr>
            <w:tcW w:w="1229" w:type="dxa"/>
            <w:tcBorders>
              <w:left w:val="single" w:sz="4" w:space="0" w:color="000000"/>
              <w:bottom w:val="single" w:sz="4" w:space="0" w:color="000000"/>
              <w:right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bCs/>
                <w:sz w:val="26"/>
                <w:szCs w:val="26"/>
              </w:rPr>
            </w:pPr>
          </w:p>
        </w:tc>
      </w:tr>
      <w:tr w:rsidR="009076E2" w:rsidRPr="009076E2" w:rsidTr="003C7DB1">
        <w:trPr>
          <w:trHeight w:val="411"/>
        </w:trPr>
        <w:tc>
          <w:tcPr>
            <w:tcW w:w="737" w:type="dxa"/>
            <w:tcBorders>
              <w:top w:val="single" w:sz="4" w:space="0" w:color="auto"/>
              <w:left w:val="single" w:sz="4" w:space="0" w:color="000000"/>
            </w:tcBorders>
            <w:shd w:val="clear" w:color="auto" w:fill="auto"/>
            <w:vAlign w:val="center"/>
          </w:tcPr>
          <w:p w:rsidR="009076E2" w:rsidRPr="009076E2" w:rsidRDefault="009076E2" w:rsidP="009076E2">
            <w:pPr>
              <w:autoSpaceDE w:val="0"/>
              <w:snapToGrid w:val="0"/>
              <w:ind w:right="-28"/>
              <w:jc w:val="center"/>
              <w:rPr>
                <w:b/>
                <w:bCs/>
                <w:sz w:val="26"/>
                <w:szCs w:val="26"/>
              </w:rPr>
            </w:pPr>
            <w:r w:rsidRPr="009076E2">
              <w:rPr>
                <w:sz w:val="26"/>
                <w:szCs w:val="26"/>
              </w:rPr>
              <w:t>2.1</w:t>
            </w:r>
          </w:p>
        </w:tc>
        <w:tc>
          <w:tcPr>
            <w:tcW w:w="4536" w:type="dxa"/>
            <w:tcBorders>
              <w:top w:val="single" w:sz="4" w:space="0" w:color="auto"/>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rPr>
                <w:b/>
                <w:sz w:val="26"/>
                <w:szCs w:val="26"/>
              </w:rPr>
            </w:pPr>
            <w:r w:rsidRPr="009076E2">
              <w:rPr>
                <w:b/>
                <w:sz w:val="26"/>
                <w:szCs w:val="26"/>
              </w:rPr>
              <w:t>Ст. Бесстрашная</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чел.</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617</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750</w:t>
            </w:r>
          </w:p>
        </w:tc>
      </w:tr>
      <w:tr w:rsidR="009076E2" w:rsidRPr="009076E2" w:rsidTr="003C7DB1">
        <w:trPr>
          <w:trHeight w:val="624"/>
        </w:trPr>
        <w:tc>
          <w:tcPr>
            <w:tcW w:w="737" w:type="dxa"/>
            <w:tcBorders>
              <w:top w:val="single" w:sz="4" w:space="0" w:color="auto"/>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2.2</w:t>
            </w: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rPr>
                <w:sz w:val="26"/>
                <w:szCs w:val="26"/>
              </w:rPr>
            </w:pPr>
            <w:r w:rsidRPr="009076E2">
              <w:rPr>
                <w:sz w:val="26"/>
                <w:szCs w:val="26"/>
              </w:rPr>
              <w:t>Плотность населения в границах жилой застройки</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чел./</w:t>
            </w:r>
            <w:proofErr w:type="gramStart"/>
            <w:r w:rsidRPr="009076E2">
              <w:rPr>
                <w:sz w:val="26"/>
                <w:szCs w:val="26"/>
              </w:rPr>
              <w:t>га</w:t>
            </w:r>
            <w:proofErr w:type="gramEnd"/>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3,35</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3,0</w:t>
            </w:r>
          </w:p>
        </w:tc>
      </w:tr>
      <w:tr w:rsidR="009076E2" w:rsidRPr="009076E2" w:rsidTr="003C7DB1">
        <w:trPr>
          <w:trHeight w:val="624"/>
        </w:trPr>
        <w:tc>
          <w:tcPr>
            <w:tcW w:w="737" w:type="dxa"/>
            <w:tcBorders>
              <w:top w:val="single" w:sz="4" w:space="0" w:color="auto"/>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2.3.</w:t>
            </w: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rPr>
                <w:sz w:val="26"/>
                <w:szCs w:val="26"/>
              </w:rPr>
            </w:pPr>
            <w:r w:rsidRPr="009076E2">
              <w:rPr>
                <w:sz w:val="26"/>
                <w:szCs w:val="26"/>
              </w:rPr>
              <w:t>Плотность населения в границе населенного пункта</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чел./</w:t>
            </w:r>
            <w:proofErr w:type="gramStart"/>
            <w:r w:rsidRPr="009076E2">
              <w:rPr>
                <w:sz w:val="26"/>
                <w:szCs w:val="26"/>
              </w:rPr>
              <w:t>га</w:t>
            </w:r>
            <w:proofErr w:type="gramEnd"/>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0,6</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0,7</w:t>
            </w:r>
          </w:p>
        </w:tc>
      </w:tr>
      <w:tr w:rsidR="009076E2" w:rsidRPr="009076E2" w:rsidTr="003C7DB1">
        <w:trPr>
          <w:trHeight w:val="624"/>
        </w:trPr>
        <w:tc>
          <w:tcPr>
            <w:tcW w:w="737" w:type="dxa"/>
            <w:tcBorders>
              <w:top w:val="single" w:sz="4" w:space="0" w:color="auto"/>
              <w:left w:val="single" w:sz="4" w:space="0" w:color="000000"/>
              <w:bottom w:val="single" w:sz="4" w:space="0" w:color="000000"/>
            </w:tcBorders>
            <w:shd w:val="pct20"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3</w:t>
            </w:r>
          </w:p>
        </w:tc>
        <w:tc>
          <w:tcPr>
            <w:tcW w:w="4536" w:type="dxa"/>
            <w:tcBorders>
              <w:top w:val="single" w:sz="8" w:space="0" w:color="000000"/>
              <w:left w:val="single" w:sz="4" w:space="0" w:color="000000"/>
              <w:bottom w:val="single" w:sz="4" w:space="0" w:color="000000"/>
            </w:tcBorders>
            <w:shd w:val="pct20" w:color="auto" w:fill="auto"/>
            <w:vAlign w:val="center"/>
          </w:tcPr>
          <w:p w:rsidR="009076E2" w:rsidRPr="009076E2" w:rsidRDefault="009076E2" w:rsidP="009076E2">
            <w:pPr>
              <w:autoSpaceDE w:val="0"/>
              <w:snapToGrid w:val="0"/>
              <w:ind w:right="-28"/>
              <w:rPr>
                <w:b/>
                <w:sz w:val="26"/>
                <w:szCs w:val="26"/>
              </w:rPr>
            </w:pPr>
            <w:r w:rsidRPr="009076E2">
              <w:rPr>
                <w:b/>
                <w:sz w:val="26"/>
                <w:szCs w:val="26"/>
              </w:rPr>
              <w:t>Объекты социального и культурно-бытового обслуживания</w:t>
            </w:r>
          </w:p>
        </w:tc>
        <w:tc>
          <w:tcPr>
            <w:tcW w:w="1418" w:type="dxa"/>
            <w:tcBorders>
              <w:left w:val="single" w:sz="4" w:space="0" w:color="000000"/>
              <w:bottom w:val="single" w:sz="4" w:space="0" w:color="000000"/>
            </w:tcBorders>
            <w:shd w:val="pct20" w:color="auto" w:fill="auto"/>
            <w:vAlign w:val="center"/>
          </w:tcPr>
          <w:p w:rsidR="009076E2" w:rsidRPr="009076E2" w:rsidRDefault="009076E2" w:rsidP="009076E2">
            <w:pPr>
              <w:autoSpaceDE w:val="0"/>
              <w:snapToGrid w:val="0"/>
              <w:ind w:right="-28"/>
              <w:jc w:val="center"/>
              <w:rPr>
                <w:b/>
                <w:sz w:val="26"/>
                <w:szCs w:val="26"/>
              </w:rPr>
            </w:pPr>
          </w:p>
        </w:tc>
        <w:tc>
          <w:tcPr>
            <w:tcW w:w="1464" w:type="dxa"/>
            <w:gridSpan w:val="2"/>
            <w:tcBorders>
              <w:left w:val="single" w:sz="4" w:space="0" w:color="000000"/>
              <w:bottom w:val="single" w:sz="4" w:space="0" w:color="000000"/>
            </w:tcBorders>
            <w:shd w:val="pct20" w:color="auto" w:fill="auto"/>
            <w:vAlign w:val="center"/>
          </w:tcPr>
          <w:p w:rsidR="009076E2" w:rsidRPr="009076E2" w:rsidRDefault="009076E2" w:rsidP="009076E2">
            <w:pPr>
              <w:autoSpaceDE w:val="0"/>
              <w:snapToGrid w:val="0"/>
              <w:ind w:right="-28"/>
              <w:jc w:val="center"/>
              <w:rPr>
                <w:b/>
                <w:sz w:val="26"/>
                <w:szCs w:val="26"/>
              </w:rPr>
            </w:pPr>
          </w:p>
        </w:tc>
        <w:tc>
          <w:tcPr>
            <w:tcW w:w="1229" w:type="dxa"/>
            <w:tcBorders>
              <w:left w:val="single" w:sz="4" w:space="0" w:color="000000"/>
              <w:bottom w:val="single" w:sz="4" w:space="0" w:color="000000"/>
              <w:right w:val="single" w:sz="4" w:space="0" w:color="000000"/>
            </w:tcBorders>
            <w:shd w:val="pct20" w:color="auto" w:fill="auto"/>
            <w:vAlign w:val="center"/>
          </w:tcPr>
          <w:p w:rsidR="009076E2" w:rsidRPr="009076E2" w:rsidRDefault="009076E2" w:rsidP="009076E2">
            <w:pPr>
              <w:autoSpaceDE w:val="0"/>
              <w:snapToGrid w:val="0"/>
              <w:ind w:right="-28"/>
              <w:jc w:val="center"/>
              <w:rPr>
                <w:b/>
                <w:sz w:val="26"/>
                <w:szCs w:val="26"/>
              </w:rPr>
            </w:pPr>
          </w:p>
        </w:tc>
      </w:tr>
      <w:tr w:rsidR="009076E2" w:rsidRPr="009076E2" w:rsidTr="003C7DB1">
        <w:trPr>
          <w:trHeight w:val="419"/>
        </w:trPr>
        <w:tc>
          <w:tcPr>
            <w:tcW w:w="737" w:type="dxa"/>
            <w:vMerge w:val="restart"/>
            <w:tcBorders>
              <w:top w:val="single" w:sz="4" w:space="0" w:color="auto"/>
              <w:lef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3.1.</w:t>
            </w: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pPr>
            <w:r w:rsidRPr="009076E2">
              <w:t>Детские дошкольные учреждения</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мест</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Cs/>
              </w:rPr>
            </w:pPr>
            <w:r w:rsidRPr="009076E2">
              <w:rPr>
                <w:bCs/>
              </w:rPr>
              <w:t>15</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bCs/>
              </w:rPr>
            </w:pPr>
            <w:r w:rsidRPr="009076E2">
              <w:rPr>
                <w:bCs/>
              </w:rPr>
              <w:t>57</w:t>
            </w:r>
          </w:p>
        </w:tc>
      </w:tr>
      <w:tr w:rsidR="009076E2" w:rsidRPr="009076E2" w:rsidTr="003C7DB1">
        <w:trPr>
          <w:trHeight w:val="410"/>
        </w:trPr>
        <w:tc>
          <w:tcPr>
            <w:tcW w:w="737" w:type="dxa"/>
            <w:vMerge/>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pPr>
            <w:r w:rsidRPr="009076E2">
              <w:t>Общеобразовательные школы</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мест</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Cs/>
              </w:rPr>
            </w:pPr>
            <w:r w:rsidRPr="009076E2">
              <w:rPr>
                <w:bCs/>
              </w:rPr>
              <w:t>330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bCs/>
              </w:rPr>
            </w:pPr>
            <w:r w:rsidRPr="009076E2">
              <w:rPr>
                <w:bCs/>
              </w:rPr>
              <w:t>330</w:t>
            </w:r>
          </w:p>
        </w:tc>
      </w:tr>
      <w:tr w:rsidR="009076E2" w:rsidRPr="009076E2" w:rsidTr="003C7DB1">
        <w:trPr>
          <w:trHeight w:val="402"/>
        </w:trPr>
        <w:tc>
          <w:tcPr>
            <w:tcW w:w="737" w:type="dxa"/>
            <w:vMerge w:val="restart"/>
            <w:tcBorders>
              <w:top w:val="single" w:sz="4" w:space="0" w:color="auto"/>
              <w:lef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3.2.</w:t>
            </w: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pPr>
            <w:r w:rsidRPr="009076E2">
              <w:t>Больницы</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коек</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8</w:t>
            </w:r>
          </w:p>
        </w:tc>
      </w:tr>
      <w:tr w:rsidR="009076E2" w:rsidRPr="009076E2" w:rsidTr="003C7DB1">
        <w:trPr>
          <w:trHeight w:val="409"/>
        </w:trPr>
        <w:tc>
          <w:tcPr>
            <w:tcW w:w="737" w:type="dxa"/>
            <w:vMerge/>
            <w:tcBorders>
              <w:lef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pPr>
            <w:r w:rsidRPr="009076E2">
              <w:t>Поликлиники, амбулатории</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rPr>
                <w:sz w:val="22"/>
              </w:rPr>
              <w:t>пос. в смену</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14</w:t>
            </w:r>
          </w:p>
        </w:tc>
      </w:tr>
      <w:tr w:rsidR="009076E2" w:rsidRPr="009076E2" w:rsidTr="003C7DB1">
        <w:trPr>
          <w:trHeight w:val="409"/>
        </w:trPr>
        <w:tc>
          <w:tcPr>
            <w:tcW w:w="737" w:type="dxa"/>
            <w:vMerge/>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both"/>
            </w:pPr>
            <w:r w:rsidRPr="009076E2">
              <w:t>Аптеки</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2"/>
              </w:rPr>
            </w:pPr>
            <w:r w:rsidRPr="009076E2">
              <w:t>м</w:t>
            </w:r>
            <w:proofErr w:type="gramStart"/>
            <w:r w:rsidRPr="009076E2">
              <w:rPr>
                <w:vertAlign w:val="superscript"/>
              </w:rPr>
              <w:t>2</w:t>
            </w:r>
            <w:proofErr w:type="gramEnd"/>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11</w:t>
            </w:r>
          </w:p>
        </w:tc>
      </w:tr>
      <w:tr w:rsidR="009076E2" w:rsidRPr="009076E2" w:rsidTr="003C7DB1">
        <w:trPr>
          <w:trHeight w:val="624"/>
        </w:trPr>
        <w:tc>
          <w:tcPr>
            <w:tcW w:w="737" w:type="dxa"/>
            <w:vMerge w:val="restart"/>
            <w:tcBorders>
              <w:top w:val="single" w:sz="4" w:space="0" w:color="auto"/>
              <w:lef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3.3.</w:t>
            </w:r>
          </w:p>
          <w:p w:rsidR="009076E2" w:rsidRPr="009076E2" w:rsidRDefault="009076E2" w:rsidP="009076E2">
            <w:pPr>
              <w:autoSpaceDE w:val="0"/>
              <w:snapToGrid w:val="0"/>
              <w:ind w:right="-28"/>
              <w:jc w:val="center"/>
              <w:rPr>
                <w:b/>
                <w:sz w:val="26"/>
                <w:szCs w:val="26"/>
              </w:rPr>
            </w:pP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bCs/>
              </w:rPr>
            </w:pPr>
            <w:r w:rsidRPr="009076E2">
              <w:rPr>
                <w:bCs/>
                <w:sz w:val="22"/>
              </w:rPr>
              <w:t xml:space="preserve">Территория физкультурно-спортивных сооружений </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vertAlign w:val="superscript"/>
              </w:rPr>
            </w:pPr>
            <w:r w:rsidRPr="009076E2">
              <w:t>га</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3,0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3,0</w:t>
            </w:r>
          </w:p>
        </w:tc>
      </w:tr>
      <w:tr w:rsidR="009076E2" w:rsidRPr="009076E2" w:rsidTr="003C7DB1">
        <w:trPr>
          <w:trHeight w:val="339"/>
        </w:trPr>
        <w:tc>
          <w:tcPr>
            <w:tcW w:w="737" w:type="dxa"/>
            <w:vMerge/>
            <w:tcBorders>
              <w:lef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bCs/>
              </w:rPr>
            </w:pPr>
            <w:r w:rsidRPr="009076E2">
              <w:rPr>
                <w:bCs/>
              </w:rPr>
              <w:t>Плоскостные спортивные сооружения</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vertAlign w:val="superscript"/>
              </w:rPr>
            </w:pPr>
            <w:r w:rsidRPr="009076E2">
              <w:t>м</w:t>
            </w:r>
            <w:proofErr w:type="gramStart"/>
            <w:r w:rsidRPr="009076E2">
              <w:rPr>
                <w:vertAlign w:val="superscript"/>
              </w:rPr>
              <w:t>2</w:t>
            </w:r>
            <w:proofErr w:type="gramEnd"/>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1462</w:t>
            </w:r>
          </w:p>
        </w:tc>
      </w:tr>
      <w:tr w:rsidR="009076E2" w:rsidRPr="009076E2" w:rsidTr="003C7DB1">
        <w:trPr>
          <w:trHeight w:val="401"/>
        </w:trPr>
        <w:tc>
          <w:tcPr>
            <w:tcW w:w="737" w:type="dxa"/>
            <w:vMerge/>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bCs/>
              </w:rPr>
            </w:pPr>
            <w:r w:rsidRPr="009076E2">
              <w:rPr>
                <w:bCs/>
              </w:rPr>
              <w:t>Спортивные залы общего пользования</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vertAlign w:val="superscript"/>
              </w:rPr>
            </w:pPr>
            <w:r w:rsidRPr="009076E2">
              <w:t>м</w:t>
            </w:r>
            <w:proofErr w:type="gramStart"/>
            <w:r w:rsidRPr="009076E2">
              <w:rPr>
                <w:vertAlign w:val="superscript"/>
              </w:rPr>
              <w:t>2</w:t>
            </w:r>
            <w:proofErr w:type="gramEnd"/>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180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180</w:t>
            </w:r>
          </w:p>
        </w:tc>
      </w:tr>
      <w:tr w:rsidR="009076E2" w:rsidRPr="009076E2" w:rsidTr="003C7DB1">
        <w:trPr>
          <w:trHeight w:val="419"/>
        </w:trPr>
        <w:tc>
          <w:tcPr>
            <w:tcW w:w="737" w:type="dxa"/>
            <w:vMerge w:val="restart"/>
            <w:tcBorders>
              <w:top w:val="single" w:sz="4" w:space="0" w:color="auto"/>
              <w:lef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3.4.</w:t>
            </w: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bCs/>
              </w:rPr>
            </w:pPr>
            <w:r w:rsidRPr="009076E2">
              <w:rPr>
                <w:bCs/>
              </w:rPr>
              <w:t xml:space="preserve">Магазины </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vertAlign w:val="superscript"/>
              </w:rPr>
            </w:pPr>
            <w:r w:rsidRPr="009076E2">
              <w:t>м</w:t>
            </w:r>
            <w:proofErr w:type="gramStart"/>
            <w:r w:rsidRPr="009076E2">
              <w:rPr>
                <w:vertAlign w:val="superscript"/>
              </w:rPr>
              <w:t>2</w:t>
            </w:r>
            <w:proofErr w:type="gramEnd"/>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177</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225</w:t>
            </w:r>
          </w:p>
        </w:tc>
      </w:tr>
      <w:tr w:rsidR="009076E2" w:rsidRPr="009076E2" w:rsidTr="003C7DB1">
        <w:trPr>
          <w:trHeight w:val="396"/>
        </w:trPr>
        <w:tc>
          <w:tcPr>
            <w:tcW w:w="737" w:type="dxa"/>
            <w:vMerge/>
            <w:tcBorders>
              <w:lef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bCs/>
              </w:rPr>
            </w:pPr>
            <w:r w:rsidRPr="009076E2">
              <w:rPr>
                <w:bCs/>
              </w:rPr>
              <w:t xml:space="preserve">Предприятия общественного питания </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 xml:space="preserve">пос. мест </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30</w:t>
            </w:r>
          </w:p>
        </w:tc>
      </w:tr>
      <w:tr w:rsidR="009076E2" w:rsidRPr="009076E2" w:rsidTr="003C7DB1">
        <w:trPr>
          <w:trHeight w:val="396"/>
        </w:trPr>
        <w:tc>
          <w:tcPr>
            <w:tcW w:w="737" w:type="dxa"/>
            <w:vMerge/>
            <w:tcBorders>
              <w:lef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bCs/>
              </w:rPr>
            </w:pPr>
            <w:r w:rsidRPr="009076E2">
              <w:rPr>
                <w:bCs/>
              </w:rPr>
              <w:t>Рынки</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м</w:t>
            </w:r>
            <w:proofErr w:type="gramStart"/>
            <w:r w:rsidRPr="009076E2">
              <w:rPr>
                <w:vertAlign w:val="superscript"/>
              </w:rPr>
              <w:t>2</w:t>
            </w:r>
            <w:proofErr w:type="gramEnd"/>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30</w:t>
            </w:r>
          </w:p>
        </w:tc>
      </w:tr>
      <w:tr w:rsidR="009076E2" w:rsidRPr="009076E2" w:rsidTr="003C7DB1">
        <w:trPr>
          <w:trHeight w:val="403"/>
        </w:trPr>
        <w:tc>
          <w:tcPr>
            <w:tcW w:w="737" w:type="dxa"/>
            <w:vMerge/>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bCs/>
              </w:rPr>
            </w:pPr>
            <w:r w:rsidRPr="009076E2">
              <w:rPr>
                <w:bCs/>
              </w:rPr>
              <w:t>Предприятия бытового обслуживания</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раб</w:t>
            </w:r>
            <w:proofErr w:type="gramStart"/>
            <w:r w:rsidRPr="009076E2">
              <w:t>.</w:t>
            </w:r>
            <w:proofErr w:type="gramEnd"/>
            <w:r w:rsidRPr="009076E2">
              <w:t xml:space="preserve"> </w:t>
            </w:r>
            <w:proofErr w:type="gramStart"/>
            <w:r w:rsidRPr="009076E2">
              <w:t>м</w:t>
            </w:r>
            <w:proofErr w:type="gramEnd"/>
            <w:r w:rsidRPr="009076E2">
              <w:t>ест</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5</w:t>
            </w:r>
          </w:p>
        </w:tc>
      </w:tr>
      <w:tr w:rsidR="009076E2" w:rsidRPr="009076E2" w:rsidTr="003C7DB1">
        <w:trPr>
          <w:trHeight w:val="403"/>
        </w:trPr>
        <w:tc>
          <w:tcPr>
            <w:tcW w:w="737" w:type="dxa"/>
            <w:vMerge w:val="restart"/>
            <w:tcBorders>
              <w:lef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r w:rsidRPr="009076E2">
              <w:rPr>
                <w:b/>
                <w:sz w:val="26"/>
                <w:szCs w:val="26"/>
              </w:rPr>
              <w:t>3.5</w:t>
            </w: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bCs/>
              </w:rPr>
            </w:pPr>
            <w:r w:rsidRPr="009076E2">
              <w:rPr>
                <w:bCs/>
              </w:rPr>
              <w:t>Гостиницы</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мест</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5</w:t>
            </w:r>
          </w:p>
        </w:tc>
      </w:tr>
      <w:tr w:rsidR="009076E2" w:rsidRPr="009076E2" w:rsidTr="003C7DB1">
        <w:trPr>
          <w:trHeight w:val="403"/>
        </w:trPr>
        <w:tc>
          <w:tcPr>
            <w:tcW w:w="737" w:type="dxa"/>
            <w:vMerge/>
            <w:tcBorders>
              <w:left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bCs/>
              </w:rPr>
            </w:pPr>
            <w:r w:rsidRPr="009076E2">
              <w:rPr>
                <w:bCs/>
              </w:rPr>
              <w:t>Пожарные депо</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машин</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0</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1</w:t>
            </w:r>
          </w:p>
        </w:tc>
      </w:tr>
      <w:tr w:rsidR="009076E2" w:rsidRPr="009076E2" w:rsidTr="003C7DB1">
        <w:trPr>
          <w:trHeight w:val="403"/>
        </w:trPr>
        <w:tc>
          <w:tcPr>
            <w:tcW w:w="737" w:type="dxa"/>
            <w:vMerge/>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sz w:val="26"/>
                <w:szCs w:val="26"/>
              </w:rPr>
            </w:pPr>
          </w:p>
        </w:tc>
        <w:tc>
          <w:tcPr>
            <w:tcW w:w="4536" w:type="dxa"/>
            <w:tcBorders>
              <w:top w:val="single" w:sz="8" w:space="0" w:color="000000"/>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bCs/>
              </w:rPr>
            </w:pPr>
            <w:r w:rsidRPr="009076E2">
              <w:rPr>
                <w:bCs/>
              </w:rPr>
              <w:t>Кладбища</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га</w:t>
            </w:r>
          </w:p>
        </w:tc>
        <w:tc>
          <w:tcPr>
            <w:tcW w:w="1464" w:type="dxa"/>
            <w:gridSpan w:val="2"/>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1,3</w:t>
            </w:r>
          </w:p>
        </w:tc>
        <w:tc>
          <w:tcPr>
            <w:tcW w:w="1229" w:type="dxa"/>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pPr>
            <w:r w:rsidRPr="009076E2">
              <w:t>1,3</w:t>
            </w:r>
          </w:p>
        </w:tc>
      </w:tr>
      <w:tr w:rsidR="009076E2" w:rsidRPr="009076E2" w:rsidTr="003C7DB1">
        <w:trPr>
          <w:trHeight w:val="724"/>
        </w:trPr>
        <w:tc>
          <w:tcPr>
            <w:tcW w:w="737" w:type="dxa"/>
            <w:tcBorders>
              <w:left w:val="single" w:sz="4" w:space="0" w:color="000000"/>
              <w:bottom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sz w:val="26"/>
                <w:szCs w:val="26"/>
              </w:rPr>
            </w:pPr>
            <w:r w:rsidRPr="009076E2">
              <w:rPr>
                <w:b/>
                <w:sz w:val="26"/>
                <w:szCs w:val="26"/>
              </w:rPr>
              <w:t>4</w:t>
            </w:r>
          </w:p>
        </w:tc>
        <w:tc>
          <w:tcPr>
            <w:tcW w:w="4536" w:type="dxa"/>
            <w:tcBorders>
              <w:left w:val="single" w:sz="4" w:space="0" w:color="000000"/>
              <w:bottom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rPr>
                <w:b/>
                <w:bCs/>
                <w:sz w:val="26"/>
                <w:szCs w:val="26"/>
              </w:rPr>
            </w:pPr>
            <w:r w:rsidRPr="009076E2">
              <w:rPr>
                <w:b/>
                <w:bCs/>
                <w:sz w:val="26"/>
                <w:szCs w:val="26"/>
              </w:rPr>
              <w:t xml:space="preserve">Инженерная инфраструктура </w:t>
            </w:r>
          </w:p>
        </w:tc>
        <w:tc>
          <w:tcPr>
            <w:tcW w:w="1418" w:type="dxa"/>
            <w:tcBorders>
              <w:left w:val="single" w:sz="4" w:space="0" w:color="000000"/>
              <w:bottom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sz w:val="26"/>
                <w:szCs w:val="26"/>
              </w:rPr>
            </w:pPr>
          </w:p>
        </w:tc>
        <w:tc>
          <w:tcPr>
            <w:tcW w:w="1464" w:type="dxa"/>
            <w:gridSpan w:val="2"/>
            <w:tcBorders>
              <w:left w:val="single" w:sz="4" w:space="0" w:color="000000"/>
              <w:bottom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sz w:val="26"/>
                <w:szCs w:val="26"/>
              </w:rPr>
            </w:pPr>
          </w:p>
        </w:tc>
        <w:tc>
          <w:tcPr>
            <w:tcW w:w="1229" w:type="dxa"/>
            <w:tcBorders>
              <w:left w:val="single" w:sz="4" w:space="0" w:color="000000"/>
              <w:bottom w:val="single" w:sz="4" w:space="0" w:color="000000"/>
              <w:right w:val="single" w:sz="4" w:space="0" w:color="000000"/>
            </w:tcBorders>
            <w:shd w:val="clear" w:color="auto" w:fill="D9D9D9" w:themeFill="background1" w:themeFillShade="D9"/>
            <w:vAlign w:val="center"/>
          </w:tcPr>
          <w:p w:rsidR="009076E2" w:rsidRPr="009076E2" w:rsidRDefault="009076E2" w:rsidP="009076E2">
            <w:pPr>
              <w:autoSpaceDE w:val="0"/>
              <w:snapToGrid w:val="0"/>
              <w:ind w:right="-28"/>
              <w:jc w:val="center"/>
              <w:rPr>
                <w:b/>
                <w:sz w:val="26"/>
                <w:szCs w:val="26"/>
              </w:rPr>
            </w:pPr>
          </w:p>
        </w:tc>
      </w:tr>
      <w:tr w:rsidR="009076E2" w:rsidRPr="009076E2" w:rsidTr="003C7DB1">
        <w:trPr>
          <w:trHeight w:val="403"/>
        </w:trPr>
        <w:tc>
          <w:tcPr>
            <w:tcW w:w="73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
                <w:bCs/>
                <w:sz w:val="26"/>
                <w:szCs w:val="26"/>
              </w:rPr>
            </w:pPr>
            <w:r w:rsidRPr="009076E2">
              <w:rPr>
                <w:sz w:val="26"/>
                <w:szCs w:val="26"/>
              </w:rPr>
              <w:t>3.1</w:t>
            </w:r>
          </w:p>
        </w:tc>
        <w:tc>
          <w:tcPr>
            <w:tcW w:w="8647" w:type="dxa"/>
            <w:gridSpan w:val="5"/>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rPr>
                <w:i/>
                <w:sz w:val="26"/>
                <w:szCs w:val="26"/>
              </w:rPr>
            </w:pPr>
            <w:r w:rsidRPr="009076E2">
              <w:rPr>
                <w:i/>
                <w:sz w:val="26"/>
                <w:szCs w:val="26"/>
              </w:rPr>
              <w:t>Водоснабжение</w:t>
            </w:r>
          </w:p>
        </w:tc>
      </w:tr>
      <w:tr w:rsidR="009076E2" w:rsidRPr="009076E2" w:rsidTr="003C7DB1">
        <w:trPr>
          <w:trHeight w:val="20"/>
        </w:trPr>
        <w:tc>
          <w:tcPr>
            <w:tcW w:w="73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Водопотребление - всего</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hanging="169"/>
              <w:jc w:val="center"/>
              <w:rPr>
                <w:sz w:val="26"/>
                <w:szCs w:val="26"/>
              </w:rPr>
            </w:pPr>
            <w:r w:rsidRPr="009076E2">
              <w:rPr>
                <w:sz w:val="26"/>
                <w:szCs w:val="26"/>
              </w:rPr>
              <w:t>м</w:t>
            </w:r>
            <w:r w:rsidRPr="009076E2">
              <w:rPr>
                <w:sz w:val="26"/>
                <w:szCs w:val="26"/>
                <w:vertAlign w:val="superscript"/>
              </w:rPr>
              <w:t>3</w:t>
            </w:r>
            <w:r w:rsidRPr="009076E2">
              <w:rPr>
                <w:sz w:val="26"/>
                <w:szCs w:val="26"/>
              </w:rPr>
              <w:t>/</w:t>
            </w:r>
            <w:proofErr w:type="spellStart"/>
            <w:r w:rsidRPr="009076E2">
              <w:rPr>
                <w:sz w:val="26"/>
                <w:szCs w:val="26"/>
              </w:rPr>
              <w:t>сут</w:t>
            </w:r>
            <w:proofErr w:type="spellEnd"/>
          </w:p>
        </w:tc>
        <w:tc>
          <w:tcPr>
            <w:tcW w:w="141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н/д</w:t>
            </w:r>
          </w:p>
        </w:tc>
        <w:tc>
          <w:tcPr>
            <w:tcW w:w="1276" w:type="dxa"/>
            <w:gridSpan w:val="2"/>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199</w:t>
            </w:r>
          </w:p>
        </w:tc>
      </w:tr>
      <w:tr w:rsidR="009076E2" w:rsidRPr="009076E2" w:rsidTr="003C7DB1">
        <w:trPr>
          <w:trHeight w:val="70"/>
        </w:trPr>
        <w:tc>
          <w:tcPr>
            <w:tcW w:w="737" w:type="dxa"/>
            <w:tcBorders>
              <w:left w:val="single" w:sz="4" w:space="0" w:color="000000"/>
              <w:bottom w:val="single" w:sz="4" w:space="0" w:color="000000"/>
            </w:tcBorders>
            <w:shd w:val="clear" w:color="auto" w:fill="auto"/>
            <w:vAlign w:val="center"/>
          </w:tcPr>
          <w:p w:rsidR="009076E2" w:rsidRPr="009076E2" w:rsidRDefault="009076E2" w:rsidP="009076E2">
            <w:pPr>
              <w:ind w:right="-28"/>
              <w:jc w:val="center"/>
              <w:rPr>
                <w:sz w:val="26"/>
                <w:szCs w:val="26"/>
              </w:rPr>
            </w:pPr>
            <w:r w:rsidRPr="009076E2">
              <w:rPr>
                <w:sz w:val="26"/>
                <w:szCs w:val="26"/>
              </w:rPr>
              <w:t>3.2</w:t>
            </w:r>
          </w:p>
        </w:tc>
        <w:tc>
          <w:tcPr>
            <w:tcW w:w="8647" w:type="dxa"/>
            <w:gridSpan w:val="5"/>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rPr>
                <w:i/>
                <w:sz w:val="26"/>
                <w:szCs w:val="26"/>
              </w:rPr>
            </w:pPr>
            <w:r w:rsidRPr="009076E2">
              <w:rPr>
                <w:i/>
                <w:sz w:val="26"/>
                <w:szCs w:val="26"/>
              </w:rPr>
              <w:t>Канализация</w:t>
            </w:r>
          </w:p>
        </w:tc>
      </w:tr>
      <w:tr w:rsidR="009076E2" w:rsidRPr="009076E2" w:rsidTr="003C7DB1">
        <w:trPr>
          <w:trHeight w:val="20"/>
        </w:trPr>
        <w:tc>
          <w:tcPr>
            <w:tcW w:w="73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Объемы сброса сточных вод в поверхностные водоемы</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м3/</w:t>
            </w:r>
            <w:proofErr w:type="spellStart"/>
            <w:r w:rsidRPr="009076E2">
              <w:rPr>
                <w:sz w:val="26"/>
                <w:szCs w:val="26"/>
              </w:rPr>
              <w:t>сут</w:t>
            </w:r>
            <w:proofErr w:type="spellEnd"/>
          </w:p>
        </w:tc>
        <w:tc>
          <w:tcPr>
            <w:tcW w:w="141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w:t>
            </w:r>
          </w:p>
        </w:tc>
        <w:tc>
          <w:tcPr>
            <w:tcW w:w="1276" w:type="dxa"/>
            <w:gridSpan w:val="2"/>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189</w:t>
            </w:r>
          </w:p>
        </w:tc>
      </w:tr>
      <w:tr w:rsidR="009076E2" w:rsidRPr="009076E2" w:rsidTr="003C7DB1">
        <w:trPr>
          <w:trHeight w:val="20"/>
        </w:trPr>
        <w:tc>
          <w:tcPr>
            <w:tcW w:w="73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Cs/>
                <w:sz w:val="26"/>
                <w:szCs w:val="26"/>
              </w:rPr>
            </w:pPr>
            <w:r w:rsidRPr="009076E2">
              <w:rPr>
                <w:bCs/>
                <w:sz w:val="26"/>
                <w:szCs w:val="26"/>
              </w:rPr>
              <w:t>3.3</w:t>
            </w:r>
          </w:p>
        </w:tc>
        <w:tc>
          <w:tcPr>
            <w:tcW w:w="8647" w:type="dxa"/>
            <w:gridSpan w:val="5"/>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rPr>
                <w:i/>
                <w:sz w:val="26"/>
                <w:szCs w:val="26"/>
              </w:rPr>
            </w:pPr>
            <w:r w:rsidRPr="009076E2">
              <w:rPr>
                <w:i/>
                <w:sz w:val="26"/>
                <w:szCs w:val="26"/>
              </w:rPr>
              <w:t>Энергоснабжение</w:t>
            </w:r>
          </w:p>
        </w:tc>
      </w:tr>
      <w:tr w:rsidR="009076E2" w:rsidRPr="009076E2" w:rsidTr="003C7DB1">
        <w:trPr>
          <w:trHeight w:val="20"/>
        </w:trPr>
        <w:tc>
          <w:tcPr>
            <w:tcW w:w="73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Cs/>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потребная мощность</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кВт/</w:t>
            </w:r>
            <w:proofErr w:type="gramStart"/>
            <w:r w:rsidRPr="009076E2">
              <w:rPr>
                <w:sz w:val="26"/>
                <w:szCs w:val="26"/>
              </w:rPr>
              <w:t>ч</w:t>
            </w:r>
            <w:proofErr w:type="gramEnd"/>
          </w:p>
        </w:tc>
        <w:tc>
          <w:tcPr>
            <w:tcW w:w="141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н/д</w:t>
            </w:r>
          </w:p>
        </w:tc>
        <w:tc>
          <w:tcPr>
            <w:tcW w:w="1276" w:type="dxa"/>
            <w:gridSpan w:val="2"/>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249</w:t>
            </w:r>
          </w:p>
        </w:tc>
      </w:tr>
      <w:tr w:rsidR="009076E2" w:rsidRPr="009076E2" w:rsidTr="003C7DB1">
        <w:trPr>
          <w:trHeight w:val="20"/>
        </w:trPr>
        <w:tc>
          <w:tcPr>
            <w:tcW w:w="73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Cs/>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годовой расход</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тыс. кВт·/год</w:t>
            </w:r>
          </w:p>
        </w:tc>
        <w:tc>
          <w:tcPr>
            <w:tcW w:w="141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н/д</w:t>
            </w:r>
          </w:p>
        </w:tc>
        <w:tc>
          <w:tcPr>
            <w:tcW w:w="1276" w:type="dxa"/>
            <w:gridSpan w:val="2"/>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928</w:t>
            </w:r>
          </w:p>
        </w:tc>
      </w:tr>
      <w:tr w:rsidR="009076E2" w:rsidRPr="009076E2" w:rsidTr="003C7DB1">
        <w:trPr>
          <w:trHeight w:val="20"/>
        </w:trPr>
        <w:tc>
          <w:tcPr>
            <w:tcW w:w="73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Cs/>
                <w:sz w:val="26"/>
                <w:szCs w:val="26"/>
              </w:rPr>
            </w:pPr>
            <w:r w:rsidRPr="009076E2">
              <w:rPr>
                <w:bCs/>
                <w:sz w:val="26"/>
                <w:szCs w:val="26"/>
              </w:rPr>
              <w:t>3.4</w:t>
            </w:r>
          </w:p>
        </w:tc>
        <w:tc>
          <w:tcPr>
            <w:tcW w:w="8647" w:type="dxa"/>
            <w:gridSpan w:val="5"/>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rPr>
                <w:i/>
                <w:sz w:val="26"/>
                <w:szCs w:val="26"/>
              </w:rPr>
            </w:pPr>
            <w:r w:rsidRPr="009076E2">
              <w:rPr>
                <w:i/>
                <w:sz w:val="26"/>
                <w:szCs w:val="26"/>
              </w:rPr>
              <w:t>Газоснабжение</w:t>
            </w:r>
          </w:p>
        </w:tc>
      </w:tr>
      <w:tr w:rsidR="009076E2" w:rsidRPr="009076E2" w:rsidTr="003C7DB1">
        <w:trPr>
          <w:trHeight w:val="77"/>
        </w:trPr>
        <w:tc>
          <w:tcPr>
            <w:tcW w:w="737" w:type="dxa"/>
            <w:vMerge w:val="restart"/>
            <w:tcBorders>
              <w:left w:val="single" w:sz="4" w:space="0" w:color="000000"/>
            </w:tcBorders>
            <w:shd w:val="clear" w:color="auto" w:fill="auto"/>
            <w:vAlign w:val="center"/>
          </w:tcPr>
          <w:p w:rsidR="009076E2" w:rsidRPr="009076E2" w:rsidRDefault="009076E2" w:rsidP="009076E2">
            <w:pPr>
              <w:autoSpaceDE w:val="0"/>
              <w:snapToGrid w:val="0"/>
              <w:ind w:right="-28"/>
              <w:jc w:val="center"/>
              <w:rPr>
                <w:bCs/>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Часовое потребление</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м3/ч</w:t>
            </w:r>
          </w:p>
        </w:tc>
        <w:tc>
          <w:tcPr>
            <w:tcW w:w="141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w:t>
            </w:r>
          </w:p>
        </w:tc>
        <w:tc>
          <w:tcPr>
            <w:tcW w:w="1276" w:type="dxa"/>
            <w:gridSpan w:val="2"/>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307</w:t>
            </w:r>
          </w:p>
        </w:tc>
      </w:tr>
      <w:tr w:rsidR="009076E2" w:rsidRPr="009076E2" w:rsidTr="003C7DB1">
        <w:trPr>
          <w:trHeight w:val="77"/>
        </w:trPr>
        <w:tc>
          <w:tcPr>
            <w:tcW w:w="737" w:type="dxa"/>
            <w:vMerge/>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bCs/>
                <w:sz w:val="26"/>
                <w:szCs w:val="26"/>
              </w:rPr>
            </w:pPr>
          </w:p>
        </w:tc>
        <w:tc>
          <w:tcPr>
            <w:tcW w:w="4536"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rPr>
                <w:sz w:val="26"/>
                <w:szCs w:val="26"/>
              </w:rPr>
            </w:pPr>
            <w:r w:rsidRPr="009076E2">
              <w:rPr>
                <w:sz w:val="26"/>
                <w:szCs w:val="26"/>
              </w:rPr>
              <w:t>Годовое потребление</w:t>
            </w:r>
          </w:p>
        </w:tc>
        <w:tc>
          <w:tcPr>
            <w:tcW w:w="1418"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тыс. м3/год</w:t>
            </w:r>
          </w:p>
        </w:tc>
        <w:tc>
          <w:tcPr>
            <w:tcW w:w="1417" w:type="dxa"/>
            <w:tcBorders>
              <w:left w:val="single" w:sz="4" w:space="0" w:color="000000"/>
              <w:bottom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w:t>
            </w:r>
          </w:p>
        </w:tc>
        <w:tc>
          <w:tcPr>
            <w:tcW w:w="1276" w:type="dxa"/>
            <w:gridSpan w:val="2"/>
            <w:tcBorders>
              <w:left w:val="single" w:sz="4" w:space="0" w:color="000000"/>
              <w:bottom w:val="single" w:sz="4" w:space="0" w:color="000000"/>
              <w:right w:val="single" w:sz="4" w:space="0" w:color="000000"/>
            </w:tcBorders>
            <w:shd w:val="clear" w:color="auto" w:fill="auto"/>
            <w:vAlign w:val="center"/>
          </w:tcPr>
          <w:p w:rsidR="009076E2" w:rsidRPr="009076E2" w:rsidRDefault="009076E2" w:rsidP="009076E2">
            <w:pPr>
              <w:autoSpaceDE w:val="0"/>
              <w:snapToGrid w:val="0"/>
              <w:ind w:right="-28"/>
              <w:jc w:val="center"/>
              <w:rPr>
                <w:sz w:val="26"/>
                <w:szCs w:val="26"/>
              </w:rPr>
            </w:pPr>
            <w:r w:rsidRPr="009076E2">
              <w:rPr>
                <w:sz w:val="26"/>
                <w:szCs w:val="26"/>
              </w:rPr>
              <w:t>553</w:t>
            </w:r>
          </w:p>
        </w:tc>
      </w:tr>
    </w:tbl>
    <w:p w:rsidR="009076E2" w:rsidRPr="009076E2" w:rsidRDefault="009076E2" w:rsidP="009076E2">
      <w:pPr>
        <w:spacing w:before="60" w:after="60"/>
        <w:ind w:firstLine="426"/>
        <w:outlineLvl w:val="1"/>
        <w:rPr>
          <w:b/>
          <w:caps/>
          <w:sz w:val="28"/>
          <w:szCs w:val="28"/>
          <w:highlight w:val="cyan"/>
        </w:rPr>
      </w:pPr>
    </w:p>
    <w:p w:rsidR="002A6F56" w:rsidRDefault="002A6F56"/>
    <w:sectPr w:rsidR="002A6F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33D" w:rsidRDefault="00AA633D" w:rsidP="009076E2">
      <w:r>
        <w:separator/>
      </w:r>
    </w:p>
  </w:endnote>
  <w:endnote w:type="continuationSeparator" w:id="0">
    <w:p w:rsidR="00AA633D" w:rsidRDefault="00AA633D" w:rsidP="0090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33D" w:rsidRDefault="00AA633D" w:rsidP="009076E2">
      <w:r>
        <w:separator/>
      </w:r>
    </w:p>
  </w:footnote>
  <w:footnote w:type="continuationSeparator" w:id="0">
    <w:p w:rsidR="00AA633D" w:rsidRDefault="00AA633D" w:rsidP="00907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7E67AC"/>
    <w:lvl w:ilvl="0">
      <w:start w:val="1"/>
      <w:numFmt w:val="decimal"/>
      <w:pStyle w:val="5"/>
      <w:lvlText w:val="%1."/>
      <w:lvlJc w:val="left"/>
      <w:pPr>
        <w:tabs>
          <w:tab w:val="num" w:pos="1492"/>
        </w:tabs>
        <w:ind w:left="1492" w:hanging="360"/>
      </w:pPr>
    </w:lvl>
  </w:abstractNum>
  <w:abstractNum w:abstractNumId="1">
    <w:nsid w:val="FFFFFF7D"/>
    <w:multiLevelType w:val="singleLevel"/>
    <w:tmpl w:val="F1E6CC9A"/>
    <w:lvl w:ilvl="0">
      <w:start w:val="1"/>
      <w:numFmt w:val="decimal"/>
      <w:pStyle w:val="4"/>
      <w:lvlText w:val="%1."/>
      <w:lvlJc w:val="left"/>
      <w:pPr>
        <w:tabs>
          <w:tab w:val="num" w:pos="1209"/>
        </w:tabs>
        <w:ind w:left="1209" w:hanging="360"/>
      </w:pPr>
    </w:lvl>
  </w:abstractNum>
  <w:abstractNum w:abstractNumId="2">
    <w:nsid w:val="FFFFFF7E"/>
    <w:multiLevelType w:val="singleLevel"/>
    <w:tmpl w:val="9E78E928"/>
    <w:lvl w:ilvl="0">
      <w:start w:val="1"/>
      <w:numFmt w:val="decimal"/>
      <w:pStyle w:val="3"/>
      <w:lvlText w:val="%1."/>
      <w:lvlJc w:val="left"/>
      <w:pPr>
        <w:tabs>
          <w:tab w:val="num" w:pos="926"/>
        </w:tabs>
        <w:ind w:left="926" w:hanging="360"/>
      </w:pPr>
    </w:lvl>
  </w:abstractNum>
  <w:abstractNum w:abstractNumId="3">
    <w:nsid w:val="FFFFFF7F"/>
    <w:multiLevelType w:val="singleLevel"/>
    <w:tmpl w:val="D8025032"/>
    <w:lvl w:ilvl="0">
      <w:start w:val="1"/>
      <w:numFmt w:val="decimal"/>
      <w:pStyle w:val="2"/>
      <w:lvlText w:val="%1."/>
      <w:lvlJc w:val="left"/>
      <w:pPr>
        <w:tabs>
          <w:tab w:val="num" w:pos="643"/>
        </w:tabs>
        <w:ind w:left="643" w:hanging="360"/>
      </w:pPr>
    </w:lvl>
  </w:abstractNum>
  <w:abstractNum w:abstractNumId="4">
    <w:nsid w:val="FFFFFF80"/>
    <w:multiLevelType w:val="singleLevel"/>
    <w:tmpl w:val="F1CE144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9ECBDE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F489C9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8668AF8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50432E4"/>
    <w:lvl w:ilvl="0">
      <w:start w:val="1"/>
      <w:numFmt w:val="decimal"/>
      <w:pStyle w:val="a"/>
      <w:lvlText w:val="%1."/>
      <w:lvlJc w:val="left"/>
      <w:pPr>
        <w:tabs>
          <w:tab w:val="num" w:pos="360"/>
        </w:tabs>
        <w:ind w:left="360" w:hanging="360"/>
      </w:pPr>
    </w:lvl>
  </w:abstractNum>
  <w:abstractNum w:abstractNumId="9">
    <w:nsid w:val="FFFFFF89"/>
    <w:multiLevelType w:val="singleLevel"/>
    <w:tmpl w:val="25BE76BC"/>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A"/>
    <w:multiLevelType w:val="singleLevel"/>
    <w:tmpl w:val="0000000A"/>
    <w:lvl w:ilvl="0">
      <w:start w:val="1"/>
      <w:numFmt w:val="bullet"/>
      <w:lvlText w:val=""/>
      <w:lvlJc w:val="left"/>
      <w:pPr>
        <w:tabs>
          <w:tab w:val="num" w:pos="0"/>
        </w:tabs>
        <w:ind w:left="360" w:hanging="360"/>
      </w:pPr>
      <w:rPr>
        <w:rFonts w:ascii="Symbol" w:hAnsi="Symbol"/>
      </w:rPr>
    </w:lvl>
  </w:abstractNum>
  <w:abstractNum w:abstractNumId="11">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2">
    <w:nsid w:val="021D48D0"/>
    <w:multiLevelType w:val="hybridMultilevel"/>
    <w:tmpl w:val="542228C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3">
    <w:nsid w:val="06D4215A"/>
    <w:multiLevelType w:val="hybridMultilevel"/>
    <w:tmpl w:val="8C169F24"/>
    <w:lvl w:ilvl="0" w:tplc="F4BED280">
      <w:start w:val="1"/>
      <w:numFmt w:val="bullet"/>
      <w:lvlText w:val=""/>
      <w:lvlJc w:val="left"/>
      <w:pPr>
        <w:ind w:left="720" w:hanging="360"/>
      </w:pPr>
      <w:rPr>
        <w:rFonts w:ascii="Symbol" w:hAnsi="Symbol" w:hint="default"/>
      </w:rPr>
    </w:lvl>
    <w:lvl w:ilvl="1" w:tplc="F4BED280">
      <w:start w:val="1"/>
      <w:numFmt w:val="bullet"/>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114DDA"/>
    <w:multiLevelType w:val="hybridMultilevel"/>
    <w:tmpl w:val="F482E582"/>
    <w:lvl w:ilvl="0" w:tplc="F4BED2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8A47353"/>
    <w:multiLevelType w:val="hybridMultilevel"/>
    <w:tmpl w:val="C8726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3951DD"/>
    <w:multiLevelType w:val="hybridMultilevel"/>
    <w:tmpl w:val="D6F86BA2"/>
    <w:lvl w:ilvl="0" w:tplc="1AD246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D160B6D"/>
    <w:multiLevelType w:val="hybridMultilevel"/>
    <w:tmpl w:val="0C36D9AE"/>
    <w:lvl w:ilvl="0" w:tplc="F4BED28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1F2E68A8"/>
    <w:multiLevelType w:val="multilevel"/>
    <w:tmpl w:val="6E64697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15F7499"/>
    <w:multiLevelType w:val="hybridMultilevel"/>
    <w:tmpl w:val="B420A3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2140B7B"/>
    <w:multiLevelType w:val="hybridMultilevel"/>
    <w:tmpl w:val="0A640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6F7CA9"/>
    <w:multiLevelType w:val="hybridMultilevel"/>
    <w:tmpl w:val="701C6210"/>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07598C"/>
    <w:multiLevelType w:val="hybridMultilevel"/>
    <w:tmpl w:val="09EAA3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C1081F"/>
    <w:multiLevelType w:val="hybridMultilevel"/>
    <w:tmpl w:val="7FEADCDA"/>
    <w:lvl w:ilvl="0" w:tplc="F4BED2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AFE71F4"/>
    <w:multiLevelType w:val="hybridMultilevel"/>
    <w:tmpl w:val="CBE6D84E"/>
    <w:lvl w:ilvl="0" w:tplc="A6BC19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52E43E0"/>
    <w:multiLevelType w:val="multilevel"/>
    <w:tmpl w:val="04190023"/>
    <w:styleLink w:val="a1"/>
    <w:lvl w:ilvl="0">
      <w:start w:val="1"/>
      <w:numFmt w:val="upperRoman"/>
      <w:pStyle w:val="1"/>
      <w:lvlText w:val="Статья %1."/>
      <w:lvlJc w:val="left"/>
      <w:pPr>
        <w:tabs>
          <w:tab w:val="num" w:pos="2160"/>
        </w:tabs>
        <w:ind w:left="0" w:firstLine="0"/>
      </w:pPr>
    </w:lvl>
    <w:lvl w:ilvl="1">
      <w:start w:val="1"/>
      <w:numFmt w:val="decimalZero"/>
      <w:pStyle w:val="21"/>
      <w:isLgl/>
      <w:lvlText w:val="Раздел %1.%2"/>
      <w:lvlJc w:val="left"/>
      <w:pPr>
        <w:tabs>
          <w:tab w:val="num" w:pos="1800"/>
        </w:tabs>
        <w:ind w:left="0" w:firstLine="0"/>
      </w:pPr>
    </w:lvl>
    <w:lvl w:ilvl="2">
      <w:start w:val="1"/>
      <w:numFmt w:val="lowerLetter"/>
      <w:pStyle w:val="31"/>
      <w:lvlText w:val="(%3)"/>
      <w:lvlJc w:val="left"/>
      <w:pPr>
        <w:tabs>
          <w:tab w:val="num" w:pos="1008"/>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6">
    <w:nsid w:val="476A698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1553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8">
    <w:nsid w:val="4FF2467A"/>
    <w:multiLevelType w:val="hybridMultilevel"/>
    <w:tmpl w:val="114CFC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32E4A3A"/>
    <w:multiLevelType w:val="multilevel"/>
    <w:tmpl w:val="8FC059B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nsid w:val="540C0C21"/>
    <w:multiLevelType w:val="hybridMultilevel"/>
    <w:tmpl w:val="47F0150C"/>
    <w:lvl w:ilvl="0" w:tplc="CD421256">
      <w:start w:val="3"/>
      <w:numFmt w:val="decimal"/>
      <w:pStyle w:val="a2"/>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435F62"/>
    <w:multiLevelType w:val="hybridMultilevel"/>
    <w:tmpl w:val="D58A9CF6"/>
    <w:lvl w:ilvl="0" w:tplc="A6BC19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B156313"/>
    <w:multiLevelType w:val="multilevel"/>
    <w:tmpl w:val="2888376A"/>
    <w:lvl w:ilvl="0">
      <w:start w:val="1"/>
      <w:numFmt w:val="decimal"/>
      <w:pStyle w:val="-1"/>
      <w:lvlText w:val="%1."/>
      <w:lvlJc w:val="left"/>
      <w:pPr>
        <w:ind w:left="360" w:hanging="360"/>
      </w:pPr>
      <w:rPr>
        <w:rFonts w:hint="default"/>
      </w:rPr>
    </w:lvl>
    <w:lvl w:ilvl="1">
      <w:start w:val="1"/>
      <w:numFmt w:val="decimal"/>
      <w:pStyle w:val="-2"/>
      <w:lvlText w:val="%1.%2."/>
      <w:lvlJc w:val="left"/>
      <w:pPr>
        <w:ind w:left="716"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80B2026"/>
    <w:multiLevelType w:val="hybridMultilevel"/>
    <w:tmpl w:val="F8F6AF44"/>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675F6A"/>
    <w:multiLevelType w:val="hybridMultilevel"/>
    <w:tmpl w:val="3BBE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9E7A66"/>
    <w:multiLevelType w:val="hybridMultilevel"/>
    <w:tmpl w:val="6EB8E9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4"/>
  </w:num>
  <w:num w:numId="15">
    <w:abstractNumId w:val="31"/>
  </w:num>
  <w:num w:numId="16">
    <w:abstractNumId w:val="20"/>
  </w:num>
  <w:num w:numId="17">
    <w:abstractNumId w:val="35"/>
  </w:num>
  <w:num w:numId="18">
    <w:abstractNumId w:val="30"/>
  </w:num>
  <w:num w:numId="19">
    <w:abstractNumId w:val="34"/>
  </w:num>
  <w:num w:numId="20">
    <w:abstractNumId w:val="28"/>
  </w:num>
  <w:num w:numId="21">
    <w:abstractNumId w:val="32"/>
  </w:num>
  <w:num w:numId="22">
    <w:abstractNumId w:val="11"/>
  </w:num>
  <w:num w:numId="23">
    <w:abstractNumId w:val="12"/>
  </w:num>
  <w:num w:numId="24">
    <w:abstractNumId w:val="15"/>
  </w:num>
  <w:num w:numId="25">
    <w:abstractNumId w:val="19"/>
  </w:num>
  <w:num w:numId="26">
    <w:abstractNumId w:val="10"/>
  </w:num>
  <w:num w:numId="27">
    <w:abstractNumId w:val="18"/>
  </w:num>
  <w:num w:numId="28">
    <w:abstractNumId w:val="29"/>
  </w:num>
  <w:num w:numId="29">
    <w:abstractNumId w:val="16"/>
  </w:num>
  <w:num w:numId="30">
    <w:abstractNumId w:val="33"/>
  </w:num>
  <w:num w:numId="31">
    <w:abstractNumId w:val="21"/>
  </w:num>
  <w:num w:numId="32">
    <w:abstractNumId w:val="13"/>
  </w:num>
  <w:num w:numId="33">
    <w:abstractNumId w:val="14"/>
  </w:num>
  <w:num w:numId="34">
    <w:abstractNumId w:val="17"/>
  </w:num>
  <w:num w:numId="35">
    <w:abstractNumId w:val="2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08"/>
    <w:rsid w:val="002A3E07"/>
    <w:rsid w:val="002A6F56"/>
    <w:rsid w:val="00351BFB"/>
    <w:rsid w:val="003C7DB1"/>
    <w:rsid w:val="005A12B3"/>
    <w:rsid w:val="005D5D61"/>
    <w:rsid w:val="009076E2"/>
    <w:rsid w:val="009B2408"/>
    <w:rsid w:val="00AA633D"/>
    <w:rsid w:val="00F91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
    <w:name w:val="heading 1"/>
    <w:basedOn w:val="a3"/>
    <w:next w:val="a3"/>
    <w:link w:val="10"/>
    <w:qFormat/>
    <w:rsid w:val="009076E2"/>
    <w:pPr>
      <w:keepNext/>
      <w:numPr>
        <w:numId w:val="13"/>
      </w:numPr>
      <w:tabs>
        <w:tab w:val="clear" w:pos="2160"/>
      </w:tabs>
      <w:spacing w:before="240" w:after="60"/>
      <w:outlineLvl w:val="0"/>
    </w:pPr>
    <w:rPr>
      <w:rFonts w:ascii="Cambria" w:hAnsi="Cambria"/>
      <w:b/>
      <w:bCs/>
      <w:kern w:val="32"/>
      <w:sz w:val="32"/>
      <w:szCs w:val="32"/>
    </w:rPr>
  </w:style>
  <w:style w:type="paragraph" w:styleId="21">
    <w:name w:val="heading 2"/>
    <w:basedOn w:val="a3"/>
    <w:next w:val="a3"/>
    <w:link w:val="22"/>
    <w:qFormat/>
    <w:rsid w:val="009076E2"/>
    <w:pPr>
      <w:keepNext/>
      <w:numPr>
        <w:ilvl w:val="1"/>
        <w:numId w:val="13"/>
      </w:numPr>
      <w:tabs>
        <w:tab w:val="clear" w:pos="1800"/>
      </w:tabs>
      <w:spacing w:before="240" w:after="60"/>
      <w:outlineLvl w:val="1"/>
    </w:pPr>
    <w:rPr>
      <w:rFonts w:ascii="Arial" w:hAnsi="Arial" w:cs="Arial"/>
      <w:b/>
      <w:bCs/>
      <w:i/>
      <w:iCs/>
      <w:sz w:val="28"/>
      <w:szCs w:val="28"/>
    </w:rPr>
  </w:style>
  <w:style w:type="paragraph" w:styleId="31">
    <w:name w:val="heading 3"/>
    <w:basedOn w:val="a3"/>
    <w:next w:val="a3"/>
    <w:link w:val="32"/>
    <w:qFormat/>
    <w:rsid w:val="009076E2"/>
    <w:pPr>
      <w:keepNext/>
      <w:numPr>
        <w:ilvl w:val="2"/>
        <w:numId w:val="13"/>
      </w:numPr>
      <w:tabs>
        <w:tab w:val="clear" w:pos="1008"/>
      </w:tabs>
      <w:spacing w:before="240" w:after="60"/>
      <w:outlineLvl w:val="2"/>
    </w:pPr>
    <w:rPr>
      <w:rFonts w:ascii="Arial" w:hAnsi="Arial" w:cs="Arial"/>
      <w:b/>
      <w:bCs/>
      <w:sz w:val="26"/>
      <w:szCs w:val="26"/>
    </w:rPr>
  </w:style>
  <w:style w:type="paragraph" w:styleId="41">
    <w:name w:val="heading 4"/>
    <w:basedOn w:val="a3"/>
    <w:next w:val="a3"/>
    <w:link w:val="42"/>
    <w:qFormat/>
    <w:rsid w:val="009076E2"/>
    <w:pPr>
      <w:keepNext/>
      <w:numPr>
        <w:ilvl w:val="3"/>
        <w:numId w:val="13"/>
      </w:numPr>
      <w:tabs>
        <w:tab w:val="clear" w:pos="864"/>
      </w:tabs>
      <w:spacing w:before="240" w:after="60"/>
      <w:outlineLvl w:val="3"/>
    </w:pPr>
    <w:rPr>
      <w:b/>
      <w:bCs/>
      <w:sz w:val="28"/>
      <w:szCs w:val="28"/>
    </w:rPr>
  </w:style>
  <w:style w:type="paragraph" w:styleId="51">
    <w:name w:val="heading 5"/>
    <w:basedOn w:val="a3"/>
    <w:next w:val="a3"/>
    <w:link w:val="52"/>
    <w:qFormat/>
    <w:rsid w:val="009076E2"/>
    <w:pPr>
      <w:numPr>
        <w:ilvl w:val="4"/>
        <w:numId w:val="13"/>
      </w:numPr>
      <w:tabs>
        <w:tab w:val="clear" w:pos="1008"/>
      </w:tabs>
      <w:spacing w:before="240" w:after="60"/>
      <w:outlineLvl w:val="4"/>
    </w:pPr>
    <w:rPr>
      <w:b/>
      <w:bCs/>
      <w:i/>
      <w:iCs/>
      <w:sz w:val="26"/>
      <w:szCs w:val="26"/>
    </w:rPr>
  </w:style>
  <w:style w:type="paragraph" w:styleId="6">
    <w:name w:val="heading 6"/>
    <w:basedOn w:val="a3"/>
    <w:next w:val="a3"/>
    <w:link w:val="60"/>
    <w:qFormat/>
    <w:rsid w:val="009076E2"/>
    <w:pPr>
      <w:numPr>
        <w:ilvl w:val="5"/>
        <w:numId w:val="13"/>
      </w:numPr>
      <w:tabs>
        <w:tab w:val="clear" w:pos="1152"/>
      </w:tabs>
      <w:spacing w:before="240" w:after="60"/>
      <w:outlineLvl w:val="5"/>
    </w:pPr>
    <w:rPr>
      <w:b/>
      <w:bCs/>
      <w:sz w:val="22"/>
      <w:szCs w:val="22"/>
    </w:rPr>
  </w:style>
  <w:style w:type="paragraph" w:styleId="7">
    <w:name w:val="heading 7"/>
    <w:basedOn w:val="a3"/>
    <w:next w:val="a3"/>
    <w:link w:val="70"/>
    <w:qFormat/>
    <w:rsid w:val="009076E2"/>
    <w:pPr>
      <w:numPr>
        <w:ilvl w:val="6"/>
        <w:numId w:val="13"/>
      </w:numPr>
      <w:tabs>
        <w:tab w:val="clear" w:pos="1296"/>
      </w:tabs>
      <w:spacing w:before="240" w:after="60"/>
      <w:outlineLvl w:val="6"/>
    </w:pPr>
  </w:style>
  <w:style w:type="paragraph" w:styleId="8">
    <w:name w:val="heading 8"/>
    <w:basedOn w:val="a3"/>
    <w:next w:val="a3"/>
    <w:link w:val="80"/>
    <w:qFormat/>
    <w:rsid w:val="009076E2"/>
    <w:pPr>
      <w:numPr>
        <w:ilvl w:val="7"/>
        <w:numId w:val="13"/>
      </w:numPr>
      <w:tabs>
        <w:tab w:val="clear" w:pos="1440"/>
      </w:tabs>
      <w:spacing w:before="240" w:after="60"/>
      <w:outlineLvl w:val="7"/>
    </w:pPr>
    <w:rPr>
      <w:i/>
      <w:iCs/>
    </w:rPr>
  </w:style>
  <w:style w:type="paragraph" w:styleId="9">
    <w:name w:val="heading 9"/>
    <w:basedOn w:val="a3"/>
    <w:next w:val="a3"/>
    <w:link w:val="90"/>
    <w:qFormat/>
    <w:rsid w:val="009076E2"/>
    <w:pPr>
      <w:numPr>
        <w:ilvl w:val="8"/>
        <w:numId w:val="13"/>
      </w:numPr>
      <w:tabs>
        <w:tab w:val="clear" w:pos="1584"/>
      </w:tabs>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9076E2"/>
    <w:rPr>
      <w:rFonts w:ascii="Cambria" w:hAnsi="Cambria"/>
      <w:b/>
      <w:bCs/>
      <w:kern w:val="32"/>
      <w:sz w:val="32"/>
      <w:szCs w:val="32"/>
    </w:rPr>
  </w:style>
  <w:style w:type="character" w:customStyle="1" w:styleId="22">
    <w:name w:val="Заголовок 2 Знак"/>
    <w:basedOn w:val="a4"/>
    <w:link w:val="21"/>
    <w:rsid w:val="009076E2"/>
    <w:rPr>
      <w:rFonts w:ascii="Arial" w:hAnsi="Arial" w:cs="Arial"/>
      <w:b/>
      <w:bCs/>
      <w:i/>
      <w:iCs/>
      <w:sz w:val="28"/>
      <w:szCs w:val="28"/>
    </w:rPr>
  </w:style>
  <w:style w:type="character" w:customStyle="1" w:styleId="32">
    <w:name w:val="Заголовок 3 Знак"/>
    <w:basedOn w:val="a4"/>
    <w:link w:val="31"/>
    <w:rsid w:val="009076E2"/>
    <w:rPr>
      <w:rFonts w:ascii="Arial" w:hAnsi="Arial" w:cs="Arial"/>
      <w:b/>
      <w:bCs/>
      <w:sz w:val="26"/>
      <w:szCs w:val="26"/>
    </w:rPr>
  </w:style>
  <w:style w:type="character" w:customStyle="1" w:styleId="42">
    <w:name w:val="Заголовок 4 Знак"/>
    <w:basedOn w:val="a4"/>
    <w:link w:val="41"/>
    <w:rsid w:val="009076E2"/>
    <w:rPr>
      <w:b/>
      <w:bCs/>
      <w:sz w:val="28"/>
      <w:szCs w:val="28"/>
    </w:rPr>
  </w:style>
  <w:style w:type="character" w:customStyle="1" w:styleId="52">
    <w:name w:val="Заголовок 5 Знак"/>
    <w:basedOn w:val="a4"/>
    <w:link w:val="51"/>
    <w:rsid w:val="009076E2"/>
    <w:rPr>
      <w:b/>
      <w:bCs/>
      <w:i/>
      <w:iCs/>
      <w:sz w:val="26"/>
      <w:szCs w:val="26"/>
    </w:rPr>
  </w:style>
  <w:style w:type="character" w:customStyle="1" w:styleId="60">
    <w:name w:val="Заголовок 6 Знак"/>
    <w:basedOn w:val="a4"/>
    <w:link w:val="6"/>
    <w:rsid w:val="009076E2"/>
    <w:rPr>
      <w:b/>
      <w:bCs/>
      <w:sz w:val="22"/>
      <w:szCs w:val="22"/>
    </w:rPr>
  </w:style>
  <w:style w:type="character" w:customStyle="1" w:styleId="70">
    <w:name w:val="Заголовок 7 Знак"/>
    <w:basedOn w:val="a4"/>
    <w:link w:val="7"/>
    <w:rsid w:val="009076E2"/>
    <w:rPr>
      <w:sz w:val="24"/>
      <w:szCs w:val="24"/>
    </w:rPr>
  </w:style>
  <w:style w:type="character" w:customStyle="1" w:styleId="80">
    <w:name w:val="Заголовок 8 Знак"/>
    <w:basedOn w:val="a4"/>
    <w:link w:val="8"/>
    <w:rsid w:val="009076E2"/>
    <w:rPr>
      <w:i/>
      <w:iCs/>
      <w:sz w:val="24"/>
      <w:szCs w:val="24"/>
    </w:rPr>
  </w:style>
  <w:style w:type="character" w:customStyle="1" w:styleId="90">
    <w:name w:val="Заголовок 9 Знак"/>
    <w:basedOn w:val="a4"/>
    <w:link w:val="9"/>
    <w:rsid w:val="009076E2"/>
    <w:rPr>
      <w:rFonts w:ascii="Arial" w:hAnsi="Arial" w:cs="Arial"/>
      <w:sz w:val="22"/>
      <w:szCs w:val="22"/>
    </w:rPr>
  </w:style>
  <w:style w:type="numbering" w:customStyle="1" w:styleId="11">
    <w:name w:val="Нет списка1"/>
    <w:next w:val="a6"/>
    <w:uiPriority w:val="99"/>
    <w:semiHidden/>
    <w:unhideWhenUsed/>
    <w:rsid w:val="009076E2"/>
  </w:style>
  <w:style w:type="table" w:styleId="a7">
    <w:name w:val="Table Grid"/>
    <w:basedOn w:val="a5"/>
    <w:rsid w:val="00907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3"/>
    <w:link w:val="a9"/>
    <w:rsid w:val="009076E2"/>
    <w:pPr>
      <w:spacing w:line="240" w:lineRule="atLeast"/>
      <w:ind w:firstLine="360"/>
      <w:jc w:val="both"/>
    </w:pPr>
    <w:rPr>
      <w:bCs/>
      <w:sz w:val="28"/>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4"/>
    <w:link w:val="a8"/>
    <w:rsid w:val="009076E2"/>
    <w:rPr>
      <w:bCs/>
      <w:sz w:val="28"/>
      <w:szCs w:val="24"/>
    </w:rPr>
  </w:style>
  <w:style w:type="paragraph" w:customStyle="1" w:styleId="12">
    <w:name w:val="Название1"/>
    <w:basedOn w:val="a3"/>
    <w:semiHidden/>
    <w:rsid w:val="009076E2"/>
    <w:pPr>
      <w:jc w:val="center"/>
    </w:pPr>
    <w:rPr>
      <w:b/>
      <w:szCs w:val="20"/>
    </w:rPr>
  </w:style>
  <w:style w:type="paragraph" w:styleId="aa">
    <w:name w:val="Body Text"/>
    <w:basedOn w:val="a3"/>
    <w:link w:val="ab"/>
    <w:rsid w:val="009076E2"/>
    <w:pPr>
      <w:spacing w:after="120"/>
    </w:pPr>
    <w:rPr>
      <w:sz w:val="20"/>
      <w:szCs w:val="20"/>
    </w:rPr>
  </w:style>
  <w:style w:type="character" w:customStyle="1" w:styleId="ab">
    <w:name w:val="Основной текст Знак"/>
    <w:basedOn w:val="a4"/>
    <w:link w:val="aa"/>
    <w:rsid w:val="009076E2"/>
  </w:style>
  <w:style w:type="paragraph" w:styleId="ac">
    <w:name w:val="Document Map"/>
    <w:basedOn w:val="a3"/>
    <w:link w:val="ad"/>
    <w:rsid w:val="009076E2"/>
    <w:rPr>
      <w:rFonts w:ascii="Tahoma" w:hAnsi="Tahoma" w:cs="Tahoma"/>
      <w:sz w:val="32"/>
      <w:szCs w:val="20"/>
    </w:rPr>
  </w:style>
  <w:style w:type="character" w:customStyle="1" w:styleId="ad">
    <w:name w:val="Схема документа Знак"/>
    <w:basedOn w:val="a4"/>
    <w:link w:val="ac"/>
    <w:rsid w:val="009076E2"/>
    <w:rPr>
      <w:rFonts w:ascii="Tahoma" w:hAnsi="Tahoma" w:cs="Tahoma"/>
      <w:sz w:val="32"/>
    </w:rPr>
  </w:style>
  <w:style w:type="paragraph" w:styleId="ae">
    <w:name w:val="Title"/>
    <w:basedOn w:val="a3"/>
    <w:next w:val="a3"/>
    <w:link w:val="af"/>
    <w:qFormat/>
    <w:rsid w:val="009076E2"/>
    <w:pPr>
      <w:spacing w:before="240" w:after="60"/>
      <w:jc w:val="center"/>
      <w:outlineLvl w:val="0"/>
    </w:pPr>
    <w:rPr>
      <w:rFonts w:ascii="Cambria" w:hAnsi="Cambria"/>
      <w:b/>
      <w:bCs/>
      <w:kern w:val="28"/>
      <w:sz w:val="32"/>
      <w:szCs w:val="32"/>
    </w:rPr>
  </w:style>
  <w:style w:type="character" w:customStyle="1" w:styleId="af">
    <w:name w:val="Название Знак"/>
    <w:basedOn w:val="a4"/>
    <w:link w:val="ae"/>
    <w:rsid w:val="009076E2"/>
    <w:rPr>
      <w:rFonts w:ascii="Cambria" w:hAnsi="Cambria"/>
      <w:b/>
      <w:bCs/>
      <w:kern w:val="28"/>
      <w:sz w:val="32"/>
      <w:szCs w:val="32"/>
    </w:rPr>
  </w:style>
  <w:style w:type="paragraph" w:styleId="af0">
    <w:name w:val="Subtitle"/>
    <w:basedOn w:val="a3"/>
    <w:next w:val="a3"/>
    <w:link w:val="af1"/>
    <w:qFormat/>
    <w:rsid w:val="009076E2"/>
    <w:pPr>
      <w:spacing w:after="60"/>
      <w:ind w:left="708"/>
      <w:outlineLvl w:val="1"/>
    </w:pPr>
    <w:rPr>
      <w:b/>
      <w:caps/>
      <w:sz w:val="28"/>
    </w:rPr>
  </w:style>
  <w:style w:type="character" w:customStyle="1" w:styleId="af1">
    <w:name w:val="Подзаголовок Знак"/>
    <w:basedOn w:val="a4"/>
    <w:link w:val="af0"/>
    <w:rsid w:val="009076E2"/>
    <w:rPr>
      <w:b/>
      <w:caps/>
      <w:sz w:val="28"/>
      <w:szCs w:val="24"/>
    </w:rPr>
  </w:style>
  <w:style w:type="paragraph" w:styleId="af2">
    <w:name w:val="header"/>
    <w:aliases w:val="ВерхКолонтитул Знак"/>
    <w:basedOn w:val="a3"/>
    <w:link w:val="af3"/>
    <w:rsid w:val="009076E2"/>
    <w:pPr>
      <w:tabs>
        <w:tab w:val="center" w:pos="4677"/>
        <w:tab w:val="right" w:pos="9355"/>
      </w:tabs>
    </w:pPr>
    <w:rPr>
      <w:sz w:val="20"/>
      <w:szCs w:val="20"/>
    </w:rPr>
  </w:style>
  <w:style w:type="character" w:customStyle="1" w:styleId="af3">
    <w:name w:val="Верхний колонтитул Знак"/>
    <w:aliases w:val="ВерхКолонтитул Знак Знак"/>
    <w:basedOn w:val="a4"/>
    <w:link w:val="af2"/>
    <w:rsid w:val="009076E2"/>
  </w:style>
  <w:style w:type="paragraph" w:styleId="af4">
    <w:name w:val="footer"/>
    <w:aliases w:val=" Знак"/>
    <w:basedOn w:val="a3"/>
    <w:link w:val="af5"/>
    <w:rsid w:val="009076E2"/>
    <w:pPr>
      <w:tabs>
        <w:tab w:val="center" w:pos="4677"/>
        <w:tab w:val="right" w:pos="9355"/>
      </w:tabs>
    </w:pPr>
    <w:rPr>
      <w:sz w:val="20"/>
      <w:szCs w:val="20"/>
    </w:rPr>
  </w:style>
  <w:style w:type="character" w:customStyle="1" w:styleId="af5">
    <w:name w:val="Нижний колонтитул Знак"/>
    <w:aliases w:val=" Знак Знак"/>
    <w:basedOn w:val="a4"/>
    <w:link w:val="af4"/>
    <w:rsid w:val="009076E2"/>
  </w:style>
  <w:style w:type="paragraph" w:styleId="af6">
    <w:name w:val="Balloon Text"/>
    <w:aliases w:val=" Знак1"/>
    <w:basedOn w:val="a3"/>
    <w:link w:val="af7"/>
    <w:rsid w:val="009076E2"/>
    <w:rPr>
      <w:rFonts w:ascii="Tahoma" w:hAnsi="Tahoma" w:cs="Tahoma"/>
      <w:sz w:val="16"/>
      <w:szCs w:val="16"/>
    </w:rPr>
  </w:style>
  <w:style w:type="character" w:customStyle="1" w:styleId="af7">
    <w:name w:val="Текст выноски Знак"/>
    <w:aliases w:val=" Знак1 Знак"/>
    <w:basedOn w:val="a4"/>
    <w:link w:val="af6"/>
    <w:rsid w:val="009076E2"/>
    <w:rPr>
      <w:rFonts w:ascii="Tahoma" w:hAnsi="Tahoma" w:cs="Tahoma"/>
      <w:sz w:val="16"/>
      <w:szCs w:val="16"/>
    </w:rPr>
  </w:style>
  <w:style w:type="paragraph" w:customStyle="1" w:styleId="Style2">
    <w:name w:val="Style2"/>
    <w:basedOn w:val="a3"/>
    <w:semiHidden/>
    <w:rsid w:val="009076E2"/>
    <w:pPr>
      <w:widowControl w:val="0"/>
      <w:autoSpaceDE w:val="0"/>
      <w:autoSpaceDN w:val="0"/>
      <w:adjustRightInd w:val="0"/>
      <w:spacing w:line="480" w:lineRule="exact"/>
      <w:ind w:firstLine="715"/>
      <w:jc w:val="both"/>
    </w:pPr>
  </w:style>
  <w:style w:type="paragraph" w:customStyle="1" w:styleId="Style7">
    <w:name w:val="Style7"/>
    <w:basedOn w:val="a3"/>
    <w:semiHidden/>
    <w:rsid w:val="009076E2"/>
    <w:pPr>
      <w:widowControl w:val="0"/>
      <w:autoSpaceDE w:val="0"/>
      <w:autoSpaceDN w:val="0"/>
      <w:adjustRightInd w:val="0"/>
      <w:spacing w:line="482" w:lineRule="exact"/>
      <w:ind w:firstLine="701"/>
    </w:pPr>
  </w:style>
  <w:style w:type="paragraph" w:customStyle="1" w:styleId="Style9">
    <w:name w:val="Style9"/>
    <w:basedOn w:val="a3"/>
    <w:semiHidden/>
    <w:rsid w:val="009076E2"/>
    <w:pPr>
      <w:widowControl w:val="0"/>
      <w:autoSpaceDE w:val="0"/>
      <w:autoSpaceDN w:val="0"/>
      <w:adjustRightInd w:val="0"/>
      <w:spacing w:line="481" w:lineRule="exact"/>
      <w:ind w:hanging="360"/>
      <w:jc w:val="both"/>
    </w:pPr>
  </w:style>
  <w:style w:type="paragraph" w:customStyle="1" w:styleId="Style11">
    <w:name w:val="Style11"/>
    <w:basedOn w:val="a3"/>
    <w:semiHidden/>
    <w:rsid w:val="009076E2"/>
    <w:pPr>
      <w:widowControl w:val="0"/>
      <w:autoSpaceDE w:val="0"/>
      <w:autoSpaceDN w:val="0"/>
      <w:adjustRightInd w:val="0"/>
      <w:spacing w:line="485" w:lineRule="exact"/>
      <w:ind w:firstLine="346"/>
    </w:pPr>
  </w:style>
  <w:style w:type="paragraph" w:customStyle="1" w:styleId="Style12">
    <w:name w:val="Style12"/>
    <w:basedOn w:val="a3"/>
    <w:semiHidden/>
    <w:rsid w:val="009076E2"/>
    <w:pPr>
      <w:widowControl w:val="0"/>
      <w:autoSpaceDE w:val="0"/>
      <w:autoSpaceDN w:val="0"/>
      <w:adjustRightInd w:val="0"/>
      <w:spacing w:line="514" w:lineRule="exact"/>
      <w:ind w:hanging="326"/>
    </w:pPr>
  </w:style>
  <w:style w:type="character" w:customStyle="1" w:styleId="FontStyle26">
    <w:name w:val="Font Style26"/>
    <w:basedOn w:val="a4"/>
    <w:semiHidden/>
    <w:rsid w:val="009076E2"/>
    <w:rPr>
      <w:rFonts w:ascii="Times New Roman" w:hAnsi="Times New Roman" w:cs="Times New Roman"/>
      <w:i/>
      <w:iCs/>
      <w:spacing w:val="-10"/>
      <w:sz w:val="30"/>
      <w:szCs w:val="30"/>
    </w:rPr>
  </w:style>
  <w:style w:type="character" w:customStyle="1" w:styleId="FontStyle31">
    <w:name w:val="Font Style31"/>
    <w:basedOn w:val="a4"/>
    <w:semiHidden/>
    <w:rsid w:val="009076E2"/>
    <w:rPr>
      <w:rFonts w:ascii="Times New Roman" w:hAnsi="Times New Roman" w:cs="Times New Roman"/>
      <w:b/>
      <w:bCs/>
      <w:sz w:val="26"/>
      <w:szCs w:val="26"/>
    </w:rPr>
  </w:style>
  <w:style w:type="character" w:customStyle="1" w:styleId="FontStyle33">
    <w:name w:val="Font Style33"/>
    <w:basedOn w:val="a4"/>
    <w:semiHidden/>
    <w:rsid w:val="009076E2"/>
    <w:rPr>
      <w:rFonts w:ascii="Times New Roman" w:hAnsi="Times New Roman" w:cs="Times New Roman"/>
      <w:sz w:val="24"/>
      <w:szCs w:val="24"/>
    </w:rPr>
  </w:style>
  <w:style w:type="paragraph" w:customStyle="1" w:styleId="Style1">
    <w:name w:val="Style1"/>
    <w:basedOn w:val="a3"/>
    <w:semiHidden/>
    <w:rsid w:val="009076E2"/>
    <w:pPr>
      <w:widowControl w:val="0"/>
      <w:autoSpaceDE w:val="0"/>
      <w:autoSpaceDN w:val="0"/>
      <w:adjustRightInd w:val="0"/>
    </w:pPr>
  </w:style>
  <w:style w:type="paragraph" w:customStyle="1" w:styleId="Style14">
    <w:name w:val="Style14"/>
    <w:basedOn w:val="a3"/>
    <w:semiHidden/>
    <w:rsid w:val="009076E2"/>
    <w:pPr>
      <w:widowControl w:val="0"/>
      <w:autoSpaceDE w:val="0"/>
      <w:autoSpaceDN w:val="0"/>
      <w:adjustRightInd w:val="0"/>
    </w:pPr>
  </w:style>
  <w:style w:type="paragraph" w:customStyle="1" w:styleId="Style15">
    <w:name w:val="Style15"/>
    <w:basedOn w:val="a3"/>
    <w:semiHidden/>
    <w:rsid w:val="009076E2"/>
    <w:pPr>
      <w:widowControl w:val="0"/>
      <w:autoSpaceDE w:val="0"/>
      <w:autoSpaceDN w:val="0"/>
      <w:adjustRightInd w:val="0"/>
      <w:spacing w:line="485" w:lineRule="exact"/>
      <w:ind w:firstLine="326"/>
    </w:pPr>
  </w:style>
  <w:style w:type="character" w:customStyle="1" w:styleId="FontStyle32">
    <w:name w:val="Font Style32"/>
    <w:basedOn w:val="a4"/>
    <w:semiHidden/>
    <w:rsid w:val="009076E2"/>
    <w:rPr>
      <w:rFonts w:ascii="Times New Roman" w:hAnsi="Times New Roman" w:cs="Times New Roman"/>
      <w:sz w:val="30"/>
      <w:szCs w:val="30"/>
    </w:rPr>
  </w:style>
  <w:style w:type="paragraph" w:customStyle="1" w:styleId="Style3">
    <w:name w:val="Style3"/>
    <w:basedOn w:val="a3"/>
    <w:semiHidden/>
    <w:rsid w:val="009076E2"/>
    <w:pPr>
      <w:widowControl w:val="0"/>
      <w:autoSpaceDE w:val="0"/>
      <w:autoSpaceDN w:val="0"/>
      <w:adjustRightInd w:val="0"/>
      <w:jc w:val="both"/>
    </w:pPr>
  </w:style>
  <w:style w:type="paragraph" w:customStyle="1" w:styleId="Style4">
    <w:name w:val="Style4"/>
    <w:basedOn w:val="a3"/>
    <w:semiHidden/>
    <w:rsid w:val="009076E2"/>
    <w:pPr>
      <w:widowControl w:val="0"/>
      <w:autoSpaceDE w:val="0"/>
      <w:autoSpaceDN w:val="0"/>
      <w:adjustRightInd w:val="0"/>
      <w:spacing w:line="326" w:lineRule="exact"/>
      <w:ind w:firstLine="706"/>
      <w:jc w:val="both"/>
    </w:pPr>
  </w:style>
  <w:style w:type="paragraph" w:customStyle="1" w:styleId="Style5">
    <w:name w:val="Style5"/>
    <w:basedOn w:val="a3"/>
    <w:semiHidden/>
    <w:rsid w:val="009076E2"/>
    <w:pPr>
      <w:widowControl w:val="0"/>
      <w:autoSpaceDE w:val="0"/>
      <w:autoSpaceDN w:val="0"/>
      <w:adjustRightInd w:val="0"/>
    </w:pPr>
  </w:style>
  <w:style w:type="paragraph" w:customStyle="1" w:styleId="Style10">
    <w:name w:val="Style10"/>
    <w:basedOn w:val="a3"/>
    <w:semiHidden/>
    <w:rsid w:val="009076E2"/>
    <w:pPr>
      <w:widowControl w:val="0"/>
      <w:autoSpaceDE w:val="0"/>
      <w:autoSpaceDN w:val="0"/>
      <w:adjustRightInd w:val="0"/>
      <w:spacing w:line="322" w:lineRule="exact"/>
      <w:ind w:firstLine="1133"/>
      <w:jc w:val="both"/>
    </w:pPr>
  </w:style>
  <w:style w:type="paragraph" w:customStyle="1" w:styleId="Style16">
    <w:name w:val="Style16"/>
    <w:basedOn w:val="a3"/>
    <w:semiHidden/>
    <w:rsid w:val="009076E2"/>
    <w:pPr>
      <w:widowControl w:val="0"/>
      <w:autoSpaceDE w:val="0"/>
      <w:autoSpaceDN w:val="0"/>
      <w:adjustRightInd w:val="0"/>
      <w:spacing w:line="322" w:lineRule="exact"/>
      <w:ind w:hanging="365"/>
    </w:pPr>
  </w:style>
  <w:style w:type="character" w:customStyle="1" w:styleId="FontStyle40">
    <w:name w:val="Font Style40"/>
    <w:basedOn w:val="a4"/>
    <w:semiHidden/>
    <w:rsid w:val="009076E2"/>
    <w:rPr>
      <w:rFonts w:ascii="Times New Roman" w:hAnsi="Times New Roman" w:cs="Times New Roman"/>
      <w:b/>
      <w:bCs/>
      <w:smallCaps/>
      <w:sz w:val="20"/>
      <w:szCs w:val="20"/>
    </w:rPr>
  </w:style>
  <w:style w:type="character" w:customStyle="1" w:styleId="FontStyle41">
    <w:name w:val="Font Style41"/>
    <w:basedOn w:val="a4"/>
    <w:semiHidden/>
    <w:rsid w:val="009076E2"/>
    <w:rPr>
      <w:rFonts w:ascii="Times New Roman" w:hAnsi="Times New Roman" w:cs="Times New Roman"/>
      <w:sz w:val="26"/>
      <w:szCs w:val="26"/>
    </w:rPr>
  </w:style>
  <w:style w:type="character" w:customStyle="1" w:styleId="FontStyle43">
    <w:name w:val="Font Style43"/>
    <w:basedOn w:val="a4"/>
    <w:semiHidden/>
    <w:rsid w:val="009076E2"/>
    <w:rPr>
      <w:rFonts w:ascii="Times New Roman" w:hAnsi="Times New Roman" w:cs="Times New Roman"/>
      <w:spacing w:val="-10"/>
      <w:sz w:val="26"/>
      <w:szCs w:val="26"/>
    </w:rPr>
  </w:style>
  <w:style w:type="paragraph" w:styleId="af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3"/>
    <w:link w:val="af9"/>
    <w:rsid w:val="009076E2"/>
    <w:pPr>
      <w:spacing w:before="100" w:beforeAutospacing="1" w:after="100" w:afterAutospacing="1"/>
    </w:pPr>
  </w:style>
  <w:style w:type="paragraph" w:styleId="13">
    <w:name w:val="toc 1"/>
    <w:aliases w:val="фр"/>
    <w:basedOn w:val="a3"/>
    <w:next w:val="a3"/>
    <w:autoRedefine/>
    <w:uiPriority w:val="39"/>
    <w:qFormat/>
    <w:rsid w:val="009076E2"/>
    <w:pPr>
      <w:tabs>
        <w:tab w:val="right" w:leader="dot" w:pos="9343"/>
      </w:tabs>
      <w:spacing w:before="360"/>
      <w:ind w:left="360" w:hanging="360"/>
      <w:outlineLvl w:val="1"/>
    </w:pPr>
    <w:rPr>
      <w:rFonts w:ascii="Arial" w:hAnsi="Arial" w:cs="Arial"/>
      <w:b/>
      <w:bCs/>
      <w:caps/>
      <w:noProof/>
      <w:sz w:val="22"/>
      <w:szCs w:val="22"/>
      <w:lang w:val="en-US" w:eastAsia="en-US" w:bidi="en-US"/>
    </w:rPr>
  </w:style>
  <w:style w:type="numbering" w:styleId="111111">
    <w:name w:val="Outline List 2"/>
    <w:basedOn w:val="a6"/>
    <w:rsid w:val="009076E2"/>
    <w:pPr>
      <w:numPr>
        <w:numId w:val="1"/>
      </w:numPr>
    </w:pPr>
  </w:style>
  <w:style w:type="numbering" w:styleId="1ai">
    <w:name w:val="Outline List 1"/>
    <w:basedOn w:val="a6"/>
    <w:rsid w:val="009076E2"/>
    <w:pPr>
      <w:numPr>
        <w:numId w:val="2"/>
      </w:numPr>
    </w:pPr>
  </w:style>
  <w:style w:type="paragraph" w:styleId="HTML">
    <w:name w:val="HTML Address"/>
    <w:basedOn w:val="a3"/>
    <w:link w:val="HTML0"/>
    <w:rsid w:val="009076E2"/>
    <w:rPr>
      <w:i/>
      <w:iCs/>
      <w:sz w:val="20"/>
      <w:szCs w:val="20"/>
    </w:rPr>
  </w:style>
  <w:style w:type="character" w:customStyle="1" w:styleId="HTML0">
    <w:name w:val="Адрес HTML Знак"/>
    <w:basedOn w:val="a4"/>
    <w:link w:val="HTML"/>
    <w:rsid w:val="009076E2"/>
    <w:rPr>
      <w:i/>
      <w:iCs/>
    </w:rPr>
  </w:style>
  <w:style w:type="paragraph" w:styleId="afa">
    <w:name w:val="envelope address"/>
    <w:basedOn w:val="a3"/>
    <w:rsid w:val="009076E2"/>
    <w:pPr>
      <w:framePr w:w="7920" w:h="1980" w:hRule="exact" w:hSpace="180" w:wrap="auto" w:hAnchor="page" w:xAlign="center" w:yAlign="bottom"/>
      <w:ind w:left="2880"/>
    </w:pPr>
    <w:rPr>
      <w:rFonts w:ascii="Arial" w:hAnsi="Arial" w:cs="Arial"/>
    </w:rPr>
  </w:style>
  <w:style w:type="character" w:styleId="HTML1">
    <w:name w:val="HTML Acronym"/>
    <w:basedOn w:val="a4"/>
    <w:rsid w:val="009076E2"/>
  </w:style>
  <w:style w:type="table" w:styleId="-10">
    <w:name w:val="Table Web 1"/>
    <w:basedOn w:val="a5"/>
    <w:rsid w:val="009076E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076E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5"/>
    <w:rsid w:val="009076E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b">
    <w:name w:val="Emphasis"/>
    <w:basedOn w:val="a4"/>
    <w:qFormat/>
    <w:rsid w:val="009076E2"/>
    <w:rPr>
      <w:i/>
      <w:iCs/>
    </w:rPr>
  </w:style>
  <w:style w:type="character" w:styleId="afc">
    <w:name w:val="Hyperlink"/>
    <w:basedOn w:val="a4"/>
    <w:uiPriority w:val="99"/>
    <w:rsid w:val="009076E2"/>
    <w:rPr>
      <w:color w:val="0000FF"/>
      <w:u w:val="single"/>
    </w:rPr>
  </w:style>
  <w:style w:type="paragraph" w:styleId="afd">
    <w:name w:val="Date"/>
    <w:basedOn w:val="a3"/>
    <w:next w:val="a3"/>
    <w:link w:val="afe"/>
    <w:rsid w:val="009076E2"/>
    <w:rPr>
      <w:sz w:val="20"/>
      <w:szCs w:val="20"/>
    </w:rPr>
  </w:style>
  <w:style w:type="character" w:customStyle="1" w:styleId="afe">
    <w:name w:val="Дата Знак"/>
    <w:basedOn w:val="a4"/>
    <w:link w:val="afd"/>
    <w:rsid w:val="009076E2"/>
  </w:style>
  <w:style w:type="paragraph" w:styleId="aff">
    <w:name w:val="Note Heading"/>
    <w:basedOn w:val="a3"/>
    <w:next w:val="a3"/>
    <w:link w:val="aff0"/>
    <w:rsid w:val="009076E2"/>
    <w:rPr>
      <w:sz w:val="20"/>
      <w:szCs w:val="20"/>
    </w:rPr>
  </w:style>
  <w:style w:type="character" w:customStyle="1" w:styleId="aff0">
    <w:name w:val="Заголовок записки Знак"/>
    <w:basedOn w:val="a4"/>
    <w:link w:val="aff"/>
    <w:rsid w:val="009076E2"/>
  </w:style>
  <w:style w:type="table" w:styleId="aff1">
    <w:name w:val="Table Elegant"/>
    <w:basedOn w:val="a5"/>
    <w:rsid w:val="009076E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rsid w:val="009076E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rsid w:val="009076E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rsid w:val="009076E2"/>
    <w:rPr>
      <w:rFonts w:ascii="Courier New" w:hAnsi="Courier New" w:cs="Courier New"/>
      <w:sz w:val="20"/>
      <w:szCs w:val="20"/>
    </w:rPr>
  </w:style>
  <w:style w:type="table" w:styleId="15">
    <w:name w:val="Table Classic 1"/>
    <w:basedOn w:val="a5"/>
    <w:rsid w:val="009076E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rsid w:val="009076E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rsid w:val="009076E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rsid w:val="009076E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rsid w:val="009076E2"/>
    <w:rPr>
      <w:rFonts w:ascii="Courier New" w:hAnsi="Courier New" w:cs="Courier New"/>
      <w:sz w:val="20"/>
      <w:szCs w:val="20"/>
    </w:rPr>
  </w:style>
  <w:style w:type="paragraph" w:styleId="aff2">
    <w:name w:val="Body Text First Indent"/>
    <w:basedOn w:val="aa"/>
    <w:link w:val="aff3"/>
    <w:rsid w:val="009076E2"/>
    <w:pPr>
      <w:ind w:firstLine="210"/>
    </w:pPr>
  </w:style>
  <w:style w:type="character" w:customStyle="1" w:styleId="aff3">
    <w:name w:val="Красная строка Знак"/>
    <w:basedOn w:val="ab"/>
    <w:link w:val="aff2"/>
    <w:rsid w:val="009076E2"/>
  </w:style>
  <w:style w:type="paragraph" w:styleId="25">
    <w:name w:val="Body Text First Indent 2"/>
    <w:basedOn w:val="a8"/>
    <w:link w:val="26"/>
    <w:rsid w:val="009076E2"/>
    <w:pPr>
      <w:spacing w:after="120" w:line="240" w:lineRule="auto"/>
      <w:ind w:left="283" w:firstLine="210"/>
      <w:jc w:val="left"/>
    </w:pPr>
    <w:rPr>
      <w:bCs w:val="0"/>
      <w:sz w:val="20"/>
      <w:szCs w:val="20"/>
    </w:rPr>
  </w:style>
  <w:style w:type="character" w:customStyle="1" w:styleId="26">
    <w:name w:val="Красная строка 2 Знак"/>
    <w:basedOn w:val="a9"/>
    <w:link w:val="25"/>
    <w:rsid w:val="009076E2"/>
    <w:rPr>
      <w:bCs w:val="0"/>
      <w:sz w:val="28"/>
      <w:szCs w:val="24"/>
    </w:rPr>
  </w:style>
  <w:style w:type="paragraph" w:styleId="a0">
    <w:name w:val="List Bullet"/>
    <w:basedOn w:val="a3"/>
    <w:rsid w:val="009076E2"/>
    <w:pPr>
      <w:numPr>
        <w:numId w:val="3"/>
      </w:numPr>
    </w:pPr>
    <w:rPr>
      <w:sz w:val="20"/>
      <w:szCs w:val="20"/>
    </w:rPr>
  </w:style>
  <w:style w:type="paragraph" w:styleId="20">
    <w:name w:val="List Bullet 2"/>
    <w:basedOn w:val="a3"/>
    <w:rsid w:val="009076E2"/>
    <w:pPr>
      <w:numPr>
        <w:numId w:val="4"/>
      </w:numPr>
    </w:pPr>
    <w:rPr>
      <w:sz w:val="20"/>
      <w:szCs w:val="20"/>
    </w:rPr>
  </w:style>
  <w:style w:type="paragraph" w:styleId="30">
    <w:name w:val="List Bullet 3"/>
    <w:basedOn w:val="a3"/>
    <w:rsid w:val="009076E2"/>
    <w:pPr>
      <w:numPr>
        <w:numId w:val="5"/>
      </w:numPr>
    </w:pPr>
    <w:rPr>
      <w:sz w:val="20"/>
      <w:szCs w:val="20"/>
    </w:rPr>
  </w:style>
  <w:style w:type="paragraph" w:styleId="40">
    <w:name w:val="List Bullet 4"/>
    <w:basedOn w:val="a3"/>
    <w:rsid w:val="009076E2"/>
    <w:pPr>
      <w:numPr>
        <w:numId w:val="6"/>
      </w:numPr>
    </w:pPr>
    <w:rPr>
      <w:sz w:val="20"/>
      <w:szCs w:val="20"/>
    </w:rPr>
  </w:style>
  <w:style w:type="paragraph" w:styleId="50">
    <w:name w:val="List Bullet 5"/>
    <w:basedOn w:val="a3"/>
    <w:rsid w:val="009076E2"/>
    <w:pPr>
      <w:numPr>
        <w:numId w:val="7"/>
      </w:numPr>
    </w:pPr>
    <w:rPr>
      <w:sz w:val="20"/>
      <w:szCs w:val="20"/>
    </w:rPr>
  </w:style>
  <w:style w:type="character" w:styleId="aff4">
    <w:name w:val="page number"/>
    <w:basedOn w:val="a4"/>
    <w:rsid w:val="009076E2"/>
  </w:style>
  <w:style w:type="character" w:styleId="aff5">
    <w:name w:val="line number"/>
    <w:basedOn w:val="a4"/>
    <w:rsid w:val="009076E2"/>
  </w:style>
  <w:style w:type="paragraph" w:styleId="a">
    <w:name w:val="List Number"/>
    <w:basedOn w:val="a3"/>
    <w:rsid w:val="009076E2"/>
    <w:pPr>
      <w:numPr>
        <w:numId w:val="8"/>
      </w:numPr>
    </w:pPr>
    <w:rPr>
      <w:sz w:val="20"/>
      <w:szCs w:val="20"/>
    </w:rPr>
  </w:style>
  <w:style w:type="paragraph" w:styleId="2">
    <w:name w:val="List Number 2"/>
    <w:basedOn w:val="a3"/>
    <w:rsid w:val="009076E2"/>
    <w:pPr>
      <w:numPr>
        <w:numId w:val="9"/>
      </w:numPr>
    </w:pPr>
    <w:rPr>
      <w:sz w:val="20"/>
      <w:szCs w:val="20"/>
    </w:rPr>
  </w:style>
  <w:style w:type="paragraph" w:styleId="3">
    <w:name w:val="List Number 3"/>
    <w:basedOn w:val="a3"/>
    <w:rsid w:val="009076E2"/>
    <w:pPr>
      <w:numPr>
        <w:numId w:val="10"/>
      </w:numPr>
    </w:pPr>
    <w:rPr>
      <w:sz w:val="20"/>
      <w:szCs w:val="20"/>
    </w:rPr>
  </w:style>
  <w:style w:type="paragraph" w:styleId="4">
    <w:name w:val="List Number 4"/>
    <w:basedOn w:val="a3"/>
    <w:rsid w:val="009076E2"/>
    <w:pPr>
      <w:numPr>
        <w:numId w:val="11"/>
      </w:numPr>
    </w:pPr>
    <w:rPr>
      <w:sz w:val="20"/>
      <w:szCs w:val="20"/>
    </w:rPr>
  </w:style>
  <w:style w:type="paragraph" w:styleId="5">
    <w:name w:val="List Number 5"/>
    <w:basedOn w:val="a3"/>
    <w:rsid w:val="009076E2"/>
    <w:pPr>
      <w:numPr>
        <w:numId w:val="12"/>
      </w:numPr>
    </w:pPr>
    <w:rPr>
      <w:sz w:val="20"/>
      <w:szCs w:val="20"/>
    </w:rPr>
  </w:style>
  <w:style w:type="character" w:styleId="HTML4">
    <w:name w:val="HTML Sample"/>
    <w:basedOn w:val="a4"/>
    <w:rsid w:val="009076E2"/>
    <w:rPr>
      <w:rFonts w:ascii="Courier New" w:hAnsi="Courier New" w:cs="Courier New"/>
    </w:rPr>
  </w:style>
  <w:style w:type="paragraph" w:styleId="27">
    <w:name w:val="envelope return"/>
    <w:basedOn w:val="a3"/>
    <w:rsid w:val="009076E2"/>
    <w:rPr>
      <w:rFonts w:ascii="Arial" w:hAnsi="Arial" w:cs="Arial"/>
      <w:sz w:val="20"/>
      <w:szCs w:val="20"/>
    </w:rPr>
  </w:style>
  <w:style w:type="table" w:styleId="16">
    <w:name w:val="Table 3D effects 1"/>
    <w:basedOn w:val="a5"/>
    <w:rsid w:val="009076E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rsid w:val="009076E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rsid w:val="009076E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Normal Indent"/>
    <w:basedOn w:val="a3"/>
    <w:rsid w:val="009076E2"/>
    <w:pPr>
      <w:ind w:left="708"/>
    </w:pPr>
    <w:rPr>
      <w:sz w:val="20"/>
      <w:szCs w:val="20"/>
    </w:rPr>
  </w:style>
  <w:style w:type="character" w:styleId="HTML5">
    <w:name w:val="HTML Definition"/>
    <w:basedOn w:val="a4"/>
    <w:rsid w:val="009076E2"/>
    <w:rPr>
      <w:i/>
      <w:iCs/>
    </w:rPr>
  </w:style>
  <w:style w:type="paragraph" w:styleId="29">
    <w:name w:val="Body Text 2"/>
    <w:basedOn w:val="a3"/>
    <w:link w:val="2a"/>
    <w:rsid w:val="009076E2"/>
    <w:pPr>
      <w:spacing w:after="120" w:line="480" w:lineRule="auto"/>
    </w:pPr>
    <w:rPr>
      <w:sz w:val="20"/>
      <w:szCs w:val="20"/>
    </w:rPr>
  </w:style>
  <w:style w:type="character" w:customStyle="1" w:styleId="2a">
    <w:name w:val="Основной текст 2 Знак"/>
    <w:basedOn w:val="a4"/>
    <w:link w:val="29"/>
    <w:rsid w:val="009076E2"/>
  </w:style>
  <w:style w:type="paragraph" w:styleId="35">
    <w:name w:val="Body Text 3"/>
    <w:basedOn w:val="a3"/>
    <w:link w:val="36"/>
    <w:rsid w:val="009076E2"/>
    <w:pPr>
      <w:spacing w:after="120"/>
    </w:pPr>
    <w:rPr>
      <w:sz w:val="16"/>
      <w:szCs w:val="16"/>
    </w:rPr>
  </w:style>
  <w:style w:type="character" w:customStyle="1" w:styleId="36">
    <w:name w:val="Основной текст 3 Знак"/>
    <w:basedOn w:val="a4"/>
    <w:link w:val="35"/>
    <w:rsid w:val="009076E2"/>
    <w:rPr>
      <w:sz w:val="16"/>
      <w:szCs w:val="16"/>
    </w:rPr>
  </w:style>
  <w:style w:type="paragraph" w:styleId="2b">
    <w:name w:val="Body Text Indent 2"/>
    <w:basedOn w:val="a3"/>
    <w:link w:val="2c"/>
    <w:rsid w:val="009076E2"/>
    <w:pPr>
      <w:spacing w:after="120" w:line="480" w:lineRule="auto"/>
      <w:ind w:left="283"/>
    </w:pPr>
    <w:rPr>
      <w:sz w:val="20"/>
      <w:szCs w:val="20"/>
    </w:rPr>
  </w:style>
  <w:style w:type="character" w:customStyle="1" w:styleId="2c">
    <w:name w:val="Основной текст с отступом 2 Знак"/>
    <w:basedOn w:val="a4"/>
    <w:link w:val="2b"/>
    <w:rsid w:val="009076E2"/>
  </w:style>
  <w:style w:type="paragraph" w:styleId="37">
    <w:name w:val="Body Text Indent 3"/>
    <w:basedOn w:val="a3"/>
    <w:link w:val="38"/>
    <w:rsid w:val="009076E2"/>
    <w:pPr>
      <w:spacing w:after="120"/>
      <w:ind w:left="283"/>
    </w:pPr>
    <w:rPr>
      <w:sz w:val="16"/>
      <w:szCs w:val="16"/>
    </w:rPr>
  </w:style>
  <w:style w:type="character" w:customStyle="1" w:styleId="38">
    <w:name w:val="Основной текст с отступом 3 Знак"/>
    <w:basedOn w:val="a4"/>
    <w:link w:val="37"/>
    <w:rsid w:val="009076E2"/>
    <w:rPr>
      <w:sz w:val="16"/>
      <w:szCs w:val="16"/>
    </w:rPr>
  </w:style>
  <w:style w:type="character" w:styleId="HTML6">
    <w:name w:val="HTML Variable"/>
    <w:basedOn w:val="a4"/>
    <w:rsid w:val="009076E2"/>
    <w:rPr>
      <w:i/>
      <w:iCs/>
    </w:rPr>
  </w:style>
  <w:style w:type="character" w:styleId="HTML7">
    <w:name w:val="HTML Typewriter"/>
    <w:basedOn w:val="a4"/>
    <w:rsid w:val="009076E2"/>
    <w:rPr>
      <w:rFonts w:ascii="Courier New" w:hAnsi="Courier New" w:cs="Courier New"/>
      <w:sz w:val="20"/>
      <w:szCs w:val="20"/>
    </w:rPr>
  </w:style>
  <w:style w:type="paragraph" w:styleId="aff7">
    <w:name w:val="Signature"/>
    <w:basedOn w:val="a3"/>
    <w:link w:val="aff8"/>
    <w:rsid w:val="009076E2"/>
    <w:pPr>
      <w:ind w:left="4252"/>
    </w:pPr>
    <w:rPr>
      <w:sz w:val="20"/>
      <w:szCs w:val="20"/>
    </w:rPr>
  </w:style>
  <w:style w:type="character" w:customStyle="1" w:styleId="aff8">
    <w:name w:val="Подпись Знак"/>
    <w:basedOn w:val="a4"/>
    <w:link w:val="aff7"/>
    <w:rsid w:val="009076E2"/>
  </w:style>
  <w:style w:type="paragraph" w:styleId="aff9">
    <w:name w:val="Salutation"/>
    <w:basedOn w:val="a3"/>
    <w:next w:val="a3"/>
    <w:link w:val="affa"/>
    <w:rsid w:val="009076E2"/>
    <w:rPr>
      <w:sz w:val="20"/>
      <w:szCs w:val="20"/>
    </w:rPr>
  </w:style>
  <w:style w:type="character" w:customStyle="1" w:styleId="affa">
    <w:name w:val="Приветствие Знак"/>
    <w:basedOn w:val="a4"/>
    <w:link w:val="aff9"/>
    <w:rsid w:val="009076E2"/>
  </w:style>
  <w:style w:type="paragraph" w:styleId="affb">
    <w:name w:val="List Continue"/>
    <w:basedOn w:val="a3"/>
    <w:rsid w:val="009076E2"/>
    <w:pPr>
      <w:spacing w:after="120"/>
      <w:ind w:left="283"/>
    </w:pPr>
    <w:rPr>
      <w:sz w:val="20"/>
      <w:szCs w:val="20"/>
    </w:rPr>
  </w:style>
  <w:style w:type="paragraph" w:styleId="2d">
    <w:name w:val="List Continue 2"/>
    <w:basedOn w:val="a3"/>
    <w:rsid w:val="009076E2"/>
    <w:pPr>
      <w:spacing w:after="120"/>
      <w:ind w:left="566"/>
    </w:pPr>
    <w:rPr>
      <w:sz w:val="20"/>
      <w:szCs w:val="20"/>
    </w:rPr>
  </w:style>
  <w:style w:type="paragraph" w:styleId="39">
    <w:name w:val="List Continue 3"/>
    <w:basedOn w:val="a3"/>
    <w:rsid w:val="009076E2"/>
    <w:pPr>
      <w:spacing w:after="120"/>
      <w:ind w:left="849"/>
    </w:pPr>
    <w:rPr>
      <w:sz w:val="20"/>
      <w:szCs w:val="20"/>
    </w:rPr>
  </w:style>
  <w:style w:type="paragraph" w:styleId="44">
    <w:name w:val="List Continue 4"/>
    <w:basedOn w:val="a3"/>
    <w:rsid w:val="009076E2"/>
    <w:pPr>
      <w:spacing w:after="120"/>
      <w:ind w:left="1132"/>
    </w:pPr>
    <w:rPr>
      <w:sz w:val="20"/>
      <w:szCs w:val="20"/>
    </w:rPr>
  </w:style>
  <w:style w:type="paragraph" w:styleId="53">
    <w:name w:val="List Continue 5"/>
    <w:basedOn w:val="a3"/>
    <w:rsid w:val="009076E2"/>
    <w:pPr>
      <w:spacing w:after="120"/>
      <w:ind w:left="1415"/>
    </w:pPr>
    <w:rPr>
      <w:sz w:val="20"/>
      <w:szCs w:val="20"/>
    </w:rPr>
  </w:style>
  <w:style w:type="character" w:styleId="affc">
    <w:name w:val="FollowedHyperlink"/>
    <w:basedOn w:val="a4"/>
    <w:rsid w:val="009076E2"/>
    <w:rPr>
      <w:color w:val="800080"/>
      <w:u w:val="single"/>
    </w:rPr>
  </w:style>
  <w:style w:type="table" w:styleId="17">
    <w:name w:val="Table Simple 1"/>
    <w:basedOn w:val="a5"/>
    <w:rsid w:val="009076E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5"/>
    <w:rsid w:val="009076E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rsid w:val="009076E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d">
    <w:name w:val="Closing"/>
    <w:basedOn w:val="a3"/>
    <w:link w:val="affe"/>
    <w:rsid w:val="009076E2"/>
    <w:pPr>
      <w:ind w:left="4252"/>
    </w:pPr>
    <w:rPr>
      <w:sz w:val="20"/>
      <w:szCs w:val="20"/>
    </w:rPr>
  </w:style>
  <w:style w:type="character" w:customStyle="1" w:styleId="affe">
    <w:name w:val="Прощание Знак"/>
    <w:basedOn w:val="a4"/>
    <w:link w:val="affd"/>
    <w:rsid w:val="009076E2"/>
  </w:style>
  <w:style w:type="table" w:styleId="18">
    <w:name w:val="Table Grid 1"/>
    <w:basedOn w:val="a5"/>
    <w:rsid w:val="009076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rsid w:val="009076E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5"/>
    <w:rsid w:val="009076E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rsid w:val="009076E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rsid w:val="009076E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rsid w:val="009076E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rsid w:val="009076E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rsid w:val="009076E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
    <w:name w:val="Table Contemporary"/>
    <w:basedOn w:val="a5"/>
    <w:rsid w:val="009076E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0">
    <w:name w:val="List"/>
    <w:basedOn w:val="a3"/>
    <w:rsid w:val="009076E2"/>
    <w:pPr>
      <w:ind w:left="283" w:hanging="283"/>
    </w:pPr>
    <w:rPr>
      <w:sz w:val="20"/>
      <w:szCs w:val="20"/>
    </w:rPr>
  </w:style>
  <w:style w:type="paragraph" w:styleId="2f0">
    <w:name w:val="List 2"/>
    <w:basedOn w:val="a3"/>
    <w:rsid w:val="009076E2"/>
    <w:pPr>
      <w:ind w:left="566" w:hanging="283"/>
    </w:pPr>
    <w:rPr>
      <w:sz w:val="20"/>
      <w:szCs w:val="20"/>
    </w:rPr>
  </w:style>
  <w:style w:type="paragraph" w:styleId="3c">
    <w:name w:val="List 3"/>
    <w:basedOn w:val="a3"/>
    <w:rsid w:val="009076E2"/>
    <w:pPr>
      <w:ind w:left="849" w:hanging="283"/>
    </w:pPr>
    <w:rPr>
      <w:sz w:val="20"/>
      <w:szCs w:val="20"/>
    </w:rPr>
  </w:style>
  <w:style w:type="paragraph" w:styleId="46">
    <w:name w:val="List 4"/>
    <w:basedOn w:val="a3"/>
    <w:rsid w:val="009076E2"/>
    <w:pPr>
      <w:ind w:left="1132" w:hanging="283"/>
    </w:pPr>
    <w:rPr>
      <w:sz w:val="20"/>
      <w:szCs w:val="20"/>
    </w:rPr>
  </w:style>
  <w:style w:type="paragraph" w:styleId="55">
    <w:name w:val="List 5"/>
    <w:basedOn w:val="a3"/>
    <w:rsid w:val="009076E2"/>
    <w:pPr>
      <w:ind w:left="1415" w:hanging="283"/>
    </w:pPr>
    <w:rPr>
      <w:sz w:val="20"/>
      <w:szCs w:val="20"/>
    </w:rPr>
  </w:style>
  <w:style w:type="table" w:styleId="afff1">
    <w:name w:val="Table Professional"/>
    <w:basedOn w:val="a5"/>
    <w:rsid w:val="009076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9076E2"/>
    <w:rPr>
      <w:rFonts w:ascii="Courier New" w:hAnsi="Courier New" w:cs="Courier New"/>
      <w:sz w:val="20"/>
      <w:szCs w:val="20"/>
    </w:rPr>
  </w:style>
  <w:style w:type="character" w:customStyle="1" w:styleId="HTML9">
    <w:name w:val="Стандартный HTML Знак"/>
    <w:basedOn w:val="a4"/>
    <w:link w:val="HTML8"/>
    <w:rsid w:val="009076E2"/>
    <w:rPr>
      <w:rFonts w:ascii="Courier New" w:hAnsi="Courier New" w:cs="Courier New"/>
    </w:rPr>
  </w:style>
  <w:style w:type="numbering" w:styleId="a1">
    <w:name w:val="Outline List 3"/>
    <w:basedOn w:val="a6"/>
    <w:rsid w:val="009076E2"/>
    <w:pPr>
      <w:numPr>
        <w:numId w:val="13"/>
      </w:numPr>
    </w:pPr>
  </w:style>
  <w:style w:type="table" w:styleId="19">
    <w:name w:val="Table Columns 1"/>
    <w:basedOn w:val="a5"/>
    <w:rsid w:val="009076E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5"/>
    <w:rsid w:val="009076E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5"/>
    <w:rsid w:val="009076E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rsid w:val="009076E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rsid w:val="009076E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2">
    <w:name w:val="Strong"/>
    <w:basedOn w:val="a4"/>
    <w:qFormat/>
    <w:rsid w:val="009076E2"/>
    <w:rPr>
      <w:b/>
      <w:bCs/>
    </w:rPr>
  </w:style>
  <w:style w:type="table" w:styleId="-11">
    <w:name w:val="Table List 1"/>
    <w:basedOn w:val="a5"/>
    <w:rsid w:val="009076E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5"/>
    <w:rsid w:val="009076E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5"/>
    <w:rsid w:val="009076E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rsid w:val="009076E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rsid w:val="009076E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rsid w:val="009076E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rsid w:val="009076E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rsid w:val="009076E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Plain Text"/>
    <w:basedOn w:val="a3"/>
    <w:link w:val="afff4"/>
    <w:rsid w:val="009076E2"/>
    <w:rPr>
      <w:rFonts w:ascii="Courier New" w:hAnsi="Courier New" w:cs="Courier New"/>
      <w:sz w:val="20"/>
      <w:szCs w:val="20"/>
    </w:rPr>
  </w:style>
  <w:style w:type="character" w:customStyle="1" w:styleId="afff4">
    <w:name w:val="Текст Знак"/>
    <w:basedOn w:val="a4"/>
    <w:link w:val="afff3"/>
    <w:rsid w:val="009076E2"/>
    <w:rPr>
      <w:rFonts w:ascii="Courier New" w:hAnsi="Courier New" w:cs="Courier New"/>
    </w:rPr>
  </w:style>
  <w:style w:type="table" w:styleId="afff5">
    <w:name w:val="Table Theme"/>
    <w:basedOn w:val="a5"/>
    <w:rsid w:val="00907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rsid w:val="009076E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5"/>
    <w:rsid w:val="009076E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5"/>
    <w:rsid w:val="009076E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6">
    <w:name w:val="Block Text"/>
    <w:basedOn w:val="a3"/>
    <w:rsid w:val="009076E2"/>
    <w:pPr>
      <w:spacing w:after="120"/>
      <w:ind w:left="1440" w:right="1440"/>
    </w:pPr>
    <w:rPr>
      <w:sz w:val="20"/>
      <w:szCs w:val="20"/>
    </w:rPr>
  </w:style>
  <w:style w:type="character" w:styleId="HTMLa">
    <w:name w:val="HTML Cite"/>
    <w:basedOn w:val="a4"/>
    <w:rsid w:val="009076E2"/>
    <w:rPr>
      <w:i/>
      <w:iCs/>
    </w:rPr>
  </w:style>
  <w:style w:type="paragraph" w:styleId="afff7">
    <w:name w:val="Message Header"/>
    <w:basedOn w:val="a3"/>
    <w:link w:val="afff8"/>
    <w:rsid w:val="009076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8">
    <w:name w:val="Шапка Знак"/>
    <w:basedOn w:val="a4"/>
    <w:link w:val="afff7"/>
    <w:rsid w:val="009076E2"/>
    <w:rPr>
      <w:rFonts w:ascii="Arial" w:hAnsi="Arial" w:cs="Arial"/>
      <w:sz w:val="24"/>
      <w:szCs w:val="24"/>
      <w:shd w:val="pct20" w:color="auto" w:fill="auto"/>
    </w:rPr>
  </w:style>
  <w:style w:type="paragraph" w:styleId="afff9">
    <w:name w:val="E-mail Signature"/>
    <w:basedOn w:val="a3"/>
    <w:link w:val="afffa"/>
    <w:rsid w:val="009076E2"/>
    <w:rPr>
      <w:sz w:val="20"/>
      <w:szCs w:val="20"/>
    </w:rPr>
  </w:style>
  <w:style w:type="character" w:customStyle="1" w:styleId="afffa">
    <w:name w:val="Электронная подпись Знак"/>
    <w:basedOn w:val="a4"/>
    <w:link w:val="afff9"/>
    <w:rsid w:val="009076E2"/>
  </w:style>
  <w:style w:type="paragraph" w:styleId="2f3">
    <w:name w:val="toc 2"/>
    <w:basedOn w:val="a3"/>
    <w:next w:val="a3"/>
    <w:autoRedefine/>
    <w:uiPriority w:val="39"/>
    <w:qFormat/>
    <w:rsid w:val="009076E2"/>
    <w:pPr>
      <w:tabs>
        <w:tab w:val="right" w:leader="dot" w:pos="9344"/>
      </w:tabs>
      <w:ind w:left="200"/>
    </w:pPr>
    <w:rPr>
      <w:i/>
      <w:noProof/>
      <w:sz w:val="28"/>
      <w:szCs w:val="28"/>
    </w:rPr>
  </w:style>
  <w:style w:type="paragraph" w:styleId="3f">
    <w:name w:val="toc 3"/>
    <w:basedOn w:val="a3"/>
    <w:next w:val="a3"/>
    <w:autoRedefine/>
    <w:uiPriority w:val="39"/>
    <w:qFormat/>
    <w:rsid w:val="009076E2"/>
    <w:pPr>
      <w:ind w:left="400"/>
    </w:pPr>
    <w:rPr>
      <w:sz w:val="20"/>
      <w:szCs w:val="20"/>
    </w:rPr>
  </w:style>
  <w:style w:type="paragraph" w:styleId="afffb">
    <w:name w:val="List Paragraph"/>
    <w:basedOn w:val="a3"/>
    <w:uiPriority w:val="34"/>
    <w:qFormat/>
    <w:rsid w:val="009076E2"/>
    <w:pPr>
      <w:ind w:left="720"/>
      <w:contextualSpacing/>
    </w:pPr>
    <w:rPr>
      <w:lang w:val="en-US" w:eastAsia="en-US" w:bidi="en-US"/>
    </w:rPr>
  </w:style>
  <w:style w:type="paragraph" w:styleId="af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3"/>
    <w:link w:val="afffd"/>
    <w:rsid w:val="009076E2"/>
    <w:rPr>
      <w:sz w:val="20"/>
      <w:szCs w:val="20"/>
    </w:rPr>
  </w:style>
  <w:style w:type="character" w:customStyle="1" w:styleId="afffd">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4"/>
    <w:link w:val="afffc"/>
    <w:rsid w:val="009076E2"/>
  </w:style>
  <w:style w:type="character" w:styleId="afffe">
    <w:name w:val="footnote reference"/>
    <w:basedOn w:val="a4"/>
    <w:rsid w:val="009076E2"/>
    <w:rPr>
      <w:vertAlign w:val="superscript"/>
    </w:rPr>
  </w:style>
  <w:style w:type="paragraph" w:customStyle="1" w:styleId="1b">
    <w:name w:val="Знак1 Знак Знак Знак"/>
    <w:basedOn w:val="a3"/>
    <w:rsid w:val="009076E2"/>
    <w:rPr>
      <w:rFonts w:ascii="Verdana" w:hAnsi="Verdana" w:cs="Verdana"/>
      <w:sz w:val="20"/>
      <w:szCs w:val="20"/>
      <w:lang w:val="en-US" w:eastAsia="en-US"/>
    </w:rPr>
  </w:style>
  <w:style w:type="paragraph" w:styleId="affff">
    <w:name w:val="No Spacing"/>
    <w:qFormat/>
    <w:rsid w:val="009076E2"/>
    <w:rPr>
      <w:rFonts w:ascii="Calibri" w:hAnsi="Calibri"/>
      <w:sz w:val="22"/>
      <w:szCs w:val="22"/>
    </w:rPr>
  </w:style>
  <w:style w:type="character" w:customStyle="1" w:styleId="affff0">
    <w:name w:val="Знак Знак Знак"/>
    <w:basedOn w:val="a4"/>
    <w:rsid w:val="009076E2"/>
  </w:style>
  <w:style w:type="character" w:customStyle="1" w:styleId="1c">
    <w:name w:val="Знак1 Знак Знак"/>
    <w:basedOn w:val="a4"/>
    <w:rsid w:val="009076E2"/>
    <w:rPr>
      <w:rFonts w:ascii="Tahoma" w:hAnsi="Tahoma" w:cs="Tahoma"/>
      <w:sz w:val="16"/>
      <w:szCs w:val="16"/>
    </w:rPr>
  </w:style>
  <w:style w:type="character" w:styleId="affff1">
    <w:name w:val="annotation reference"/>
    <w:basedOn w:val="a4"/>
    <w:rsid w:val="009076E2"/>
    <w:rPr>
      <w:sz w:val="16"/>
      <w:szCs w:val="16"/>
    </w:rPr>
  </w:style>
  <w:style w:type="paragraph" w:styleId="affff2">
    <w:name w:val="annotation text"/>
    <w:basedOn w:val="a3"/>
    <w:link w:val="affff3"/>
    <w:rsid w:val="009076E2"/>
    <w:rPr>
      <w:sz w:val="20"/>
      <w:szCs w:val="20"/>
    </w:rPr>
  </w:style>
  <w:style w:type="character" w:customStyle="1" w:styleId="affff3">
    <w:name w:val="Текст примечания Знак"/>
    <w:basedOn w:val="a4"/>
    <w:link w:val="affff2"/>
    <w:rsid w:val="009076E2"/>
  </w:style>
  <w:style w:type="paragraph" w:styleId="affff4">
    <w:name w:val="annotation subject"/>
    <w:basedOn w:val="affff2"/>
    <w:next w:val="affff2"/>
    <w:link w:val="affff5"/>
    <w:rsid w:val="009076E2"/>
    <w:rPr>
      <w:b/>
      <w:bCs/>
    </w:rPr>
  </w:style>
  <w:style w:type="character" w:customStyle="1" w:styleId="affff5">
    <w:name w:val="Тема примечания Знак"/>
    <w:basedOn w:val="affff3"/>
    <w:link w:val="affff4"/>
    <w:rsid w:val="009076E2"/>
    <w:rPr>
      <w:b/>
      <w:bCs/>
    </w:rPr>
  </w:style>
  <w:style w:type="paragraph" w:customStyle="1" w:styleId="Report">
    <w:name w:val="Report"/>
    <w:basedOn w:val="a3"/>
    <w:rsid w:val="009076E2"/>
    <w:pPr>
      <w:spacing w:line="360" w:lineRule="auto"/>
      <w:ind w:firstLine="567"/>
      <w:jc w:val="both"/>
    </w:pPr>
  </w:style>
  <w:style w:type="paragraph" w:customStyle="1" w:styleId="220">
    <w:name w:val="Основной текст с отступом 22"/>
    <w:basedOn w:val="a3"/>
    <w:rsid w:val="009076E2"/>
    <w:pPr>
      <w:suppressAutoHyphens/>
      <w:spacing w:after="120" w:line="480" w:lineRule="auto"/>
      <w:ind w:left="283"/>
    </w:pPr>
    <w:rPr>
      <w:lang w:eastAsia="ar-SA"/>
    </w:rPr>
  </w:style>
  <w:style w:type="paragraph" w:customStyle="1" w:styleId="210">
    <w:name w:val="Основной текст с отступом 21"/>
    <w:basedOn w:val="a3"/>
    <w:rsid w:val="009076E2"/>
    <w:pPr>
      <w:ind w:firstLine="720"/>
      <w:jc w:val="both"/>
    </w:pPr>
    <w:rPr>
      <w:szCs w:val="20"/>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Table_Footnote_last Знак1 Знак Знак Знак"/>
    <w:basedOn w:val="a4"/>
    <w:semiHidden/>
    <w:locked/>
    <w:rsid w:val="009076E2"/>
  </w:style>
  <w:style w:type="paragraph" w:customStyle="1" w:styleId="ConsPlusNormal">
    <w:name w:val="ConsPlusNormal"/>
    <w:rsid w:val="009076E2"/>
    <w:pPr>
      <w:widowControl w:val="0"/>
      <w:suppressAutoHyphens/>
      <w:autoSpaceDE w:val="0"/>
      <w:ind w:firstLine="720"/>
    </w:pPr>
    <w:rPr>
      <w:rFonts w:ascii="Arial" w:hAnsi="Arial" w:cs="Arial"/>
      <w:lang w:eastAsia="ar-SA"/>
    </w:rPr>
  </w:style>
  <w:style w:type="table" w:styleId="-32">
    <w:name w:val="Light List Accent 3"/>
    <w:basedOn w:val="a5"/>
    <w:uiPriority w:val="61"/>
    <w:rsid w:val="009076E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ff6">
    <w:name w:val="TOC Heading"/>
    <w:basedOn w:val="1"/>
    <w:next w:val="a3"/>
    <w:uiPriority w:val="39"/>
    <w:semiHidden/>
    <w:unhideWhenUsed/>
    <w:qFormat/>
    <w:rsid w:val="009076E2"/>
    <w:pPr>
      <w:keepLines/>
      <w:numPr>
        <w:numId w:val="0"/>
      </w:numPr>
      <w:spacing w:before="480" w:after="0" w:line="276" w:lineRule="auto"/>
      <w:outlineLvl w:val="9"/>
    </w:pPr>
    <w:rPr>
      <w:color w:val="365F91"/>
      <w:kern w:val="0"/>
      <w:sz w:val="28"/>
      <w:szCs w:val="28"/>
      <w:lang w:eastAsia="en-US"/>
    </w:rPr>
  </w:style>
  <w:style w:type="paragraph" w:customStyle="1" w:styleId="a2">
    <w:name w:val="Содержание"/>
    <w:basedOn w:val="a3"/>
    <w:rsid w:val="009076E2"/>
    <w:pPr>
      <w:numPr>
        <w:numId w:val="18"/>
      </w:numPr>
      <w:jc w:val="center"/>
      <w:outlineLvl w:val="1"/>
    </w:pPr>
    <w:rPr>
      <w:b/>
      <w:caps/>
      <w:sz w:val="28"/>
      <w:szCs w:val="28"/>
    </w:rPr>
  </w:style>
  <w:style w:type="paragraph" w:customStyle="1" w:styleId="-1">
    <w:name w:val="Содержание - 1"/>
    <w:basedOn w:val="a3"/>
    <w:qFormat/>
    <w:rsid w:val="009076E2"/>
    <w:pPr>
      <w:numPr>
        <w:numId w:val="21"/>
      </w:numPr>
      <w:spacing w:before="60" w:after="60"/>
      <w:outlineLvl w:val="1"/>
    </w:pPr>
    <w:rPr>
      <w:b/>
      <w:caps/>
      <w:sz w:val="28"/>
      <w:szCs w:val="28"/>
    </w:rPr>
  </w:style>
  <w:style w:type="paragraph" w:customStyle="1" w:styleId="-2">
    <w:name w:val="Содержание - 2"/>
    <w:basedOn w:val="a3"/>
    <w:qFormat/>
    <w:rsid w:val="009076E2"/>
    <w:pPr>
      <w:numPr>
        <w:ilvl w:val="1"/>
        <w:numId w:val="21"/>
      </w:numPr>
      <w:spacing w:before="60" w:after="60"/>
      <w:outlineLvl w:val="1"/>
    </w:pPr>
    <w:rPr>
      <w:sz w:val="28"/>
      <w:szCs w:val="28"/>
    </w:rPr>
  </w:style>
  <w:style w:type="paragraph" w:customStyle="1" w:styleId="-3">
    <w:name w:val="Содержание - 3"/>
    <w:basedOn w:val="a3"/>
    <w:qFormat/>
    <w:rsid w:val="009076E2"/>
    <w:pPr>
      <w:numPr>
        <w:ilvl w:val="2"/>
        <w:numId w:val="21"/>
      </w:numPr>
      <w:spacing w:before="60" w:after="60"/>
      <w:outlineLvl w:val="1"/>
    </w:pPr>
    <w:rPr>
      <w:sz w:val="28"/>
      <w:szCs w:val="28"/>
    </w:rPr>
  </w:style>
  <w:style w:type="paragraph" w:customStyle="1" w:styleId="310">
    <w:name w:val="Основной текст с отступом 31"/>
    <w:basedOn w:val="a3"/>
    <w:rsid w:val="009076E2"/>
    <w:pPr>
      <w:suppressAutoHyphens/>
      <w:spacing w:after="120"/>
      <w:ind w:left="283"/>
    </w:pPr>
    <w:rPr>
      <w:sz w:val="16"/>
      <w:szCs w:val="16"/>
      <w:lang w:eastAsia="ar-SA"/>
    </w:rPr>
  </w:style>
  <w:style w:type="character" w:customStyle="1" w:styleId="af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8"/>
    <w:rsid w:val="009076E2"/>
    <w:rPr>
      <w:sz w:val="24"/>
      <w:szCs w:val="24"/>
    </w:rPr>
  </w:style>
  <w:style w:type="paragraph" w:customStyle="1" w:styleId="-2-">
    <w:name w:val="Ур-нь 2 - Содержание"/>
    <w:basedOn w:val="21"/>
    <w:link w:val="-2-0"/>
    <w:qFormat/>
    <w:rsid w:val="009076E2"/>
    <w:pPr>
      <w:numPr>
        <w:ilvl w:val="0"/>
        <w:numId w:val="0"/>
      </w:numPr>
      <w:spacing w:line="276" w:lineRule="auto"/>
    </w:pPr>
    <w:rPr>
      <w:rFonts w:ascii="Cambria" w:hAnsi="Cambria" w:cs="Times New Roman"/>
    </w:rPr>
  </w:style>
  <w:style w:type="character" w:customStyle="1" w:styleId="-2-0">
    <w:name w:val="Ур-нь 2 - Содержание Знак"/>
    <w:link w:val="-2-"/>
    <w:rsid w:val="009076E2"/>
    <w:rPr>
      <w:rFonts w:ascii="Cambria" w:hAnsi="Cambria"/>
      <w:b/>
      <w:bCs/>
      <w:i/>
      <w:iCs/>
      <w:sz w:val="28"/>
      <w:szCs w:val="28"/>
    </w:rPr>
  </w:style>
  <w:style w:type="paragraph" w:customStyle="1" w:styleId="2f4">
    <w:name w:val="заголовок 2"/>
    <w:basedOn w:val="21"/>
    <w:link w:val="2f5"/>
    <w:qFormat/>
    <w:rsid w:val="009076E2"/>
    <w:pPr>
      <w:numPr>
        <w:ilvl w:val="0"/>
        <w:numId w:val="0"/>
      </w:numPr>
    </w:pPr>
    <w:rPr>
      <w:rFonts w:ascii="Cambria" w:hAnsi="Cambria" w:cs="Times New Roman"/>
      <w:caps/>
    </w:rPr>
  </w:style>
  <w:style w:type="character" w:customStyle="1" w:styleId="2f5">
    <w:name w:val="заголовок 2 Знак"/>
    <w:link w:val="2f4"/>
    <w:rsid w:val="009076E2"/>
    <w:rPr>
      <w:rFonts w:ascii="Cambria" w:hAnsi="Cambria"/>
      <w:b/>
      <w:bCs/>
      <w:i/>
      <w:iCs/>
      <w: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
    <w:name w:val="heading 1"/>
    <w:basedOn w:val="a3"/>
    <w:next w:val="a3"/>
    <w:link w:val="10"/>
    <w:qFormat/>
    <w:rsid w:val="009076E2"/>
    <w:pPr>
      <w:keepNext/>
      <w:numPr>
        <w:numId w:val="13"/>
      </w:numPr>
      <w:tabs>
        <w:tab w:val="clear" w:pos="2160"/>
      </w:tabs>
      <w:spacing w:before="240" w:after="60"/>
      <w:outlineLvl w:val="0"/>
    </w:pPr>
    <w:rPr>
      <w:rFonts w:ascii="Cambria" w:hAnsi="Cambria"/>
      <w:b/>
      <w:bCs/>
      <w:kern w:val="32"/>
      <w:sz w:val="32"/>
      <w:szCs w:val="32"/>
    </w:rPr>
  </w:style>
  <w:style w:type="paragraph" w:styleId="21">
    <w:name w:val="heading 2"/>
    <w:basedOn w:val="a3"/>
    <w:next w:val="a3"/>
    <w:link w:val="22"/>
    <w:qFormat/>
    <w:rsid w:val="009076E2"/>
    <w:pPr>
      <w:keepNext/>
      <w:numPr>
        <w:ilvl w:val="1"/>
        <w:numId w:val="13"/>
      </w:numPr>
      <w:tabs>
        <w:tab w:val="clear" w:pos="1800"/>
      </w:tabs>
      <w:spacing w:before="240" w:after="60"/>
      <w:outlineLvl w:val="1"/>
    </w:pPr>
    <w:rPr>
      <w:rFonts w:ascii="Arial" w:hAnsi="Arial" w:cs="Arial"/>
      <w:b/>
      <w:bCs/>
      <w:i/>
      <w:iCs/>
      <w:sz w:val="28"/>
      <w:szCs w:val="28"/>
    </w:rPr>
  </w:style>
  <w:style w:type="paragraph" w:styleId="31">
    <w:name w:val="heading 3"/>
    <w:basedOn w:val="a3"/>
    <w:next w:val="a3"/>
    <w:link w:val="32"/>
    <w:qFormat/>
    <w:rsid w:val="009076E2"/>
    <w:pPr>
      <w:keepNext/>
      <w:numPr>
        <w:ilvl w:val="2"/>
        <w:numId w:val="13"/>
      </w:numPr>
      <w:tabs>
        <w:tab w:val="clear" w:pos="1008"/>
      </w:tabs>
      <w:spacing w:before="240" w:after="60"/>
      <w:outlineLvl w:val="2"/>
    </w:pPr>
    <w:rPr>
      <w:rFonts w:ascii="Arial" w:hAnsi="Arial" w:cs="Arial"/>
      <w:b/>
      <w:bCs/>
      <w:sz w:val="26"/>
      <w:szCs w:val="26"/>
    </w:rPr>
  </w:style>
  <w:style w:type="paragraph" w:styleId="41">
    <w:name w:val="heading 4"/>
    <w:basedOn w:val="a3"/>
    <w:next w:val="a3"/>
    <w:link w:val="42"/>
    <w:qFormat/>
    <w:rsid w:val="009076E2"/>
    <w:pPr>
      <w:keepNext/>
      <w:numPr>
        <w:ilvl w:val="3"/>
        <w:numId w:val="13"/>
      </w:numPr>
      <w:tabs>
        <w:tab w:val="clear" w:pos="864"/>
      </w:tabs>
      <w:spacing w:before="240" w:after="60"/>
      <w:outlineLvl w:val="3"/>
    </w:pPr>
    <w:rPr>
      <w:b/>
      <w:bCs/>
      <w:sz w:val="28"/>
      <w:szCs w:val="28"/>
    </w:rPr>
  </w:style>
  <w:style w:type="paragraph" w:styleId="51">
    <w:name w:val="heading 5"/>
    <w:basedOn w:val="a3"/>
    <w:next w:val="a3"/>
    <w:link w:val="52"/>
    <w:qFormat/>
    <w:rsid w:val="009076E2"/>
    <w:pPr>
      <w:numPr>
        <w:ilvl w:val="4"/>
        <w:numId w:val="13"/>
      </w:numPr>
      <w:tabs>
        <w:tab w:val="clear" w:pos="1008"/>
      </w:tabs>
      <w:spacing w:before="240" w:after="60"/>
      <w:outlineLvl w:val="4"/>
    </w:pPr>
    <w:rPr>
      <w:b/>
      <w:bCs/>
      <w:i/>
      <w:iCs/>
      <w:sz w:val="26"/>
      <w:szCs w:val="26"/>
    </w:rPr>
  </w:style>
  <w:style w:type="paragraph" w:styleId="6">
    <w:name w:val="heading 6"/>
    <w:basedOn w:val="a3"/>
    <w:next w:val="a3"/>
    <w:link w:val="60"/>
    <w:qFormat/>
    <w:rsid w:val="009076E2"/>
    <w:pPr>
      <w:numPr>
        <w:ilvl w:val="5"/>
        <w:numId w:val="13"/>
      </w:numPr>
      <w:tabs>
        <w:tab w:val="clear" w:pos="1152"/>
      </w:tabs>
      <w:spacing w:before="240" w:after="60"/>
      <w:outlineLvl w:val="5"/>
    </w:pPr>
    <w:rPr>
      <w:b/>
      <w:bCs/>
      <w:sz w:val="22"/>
      <w:szCs w:val="22"/>
    </w:rPr>
  </w:style>
  <w:style w:type="paragraph" w:styleId="7">
    <w:name w:val="heading 7"/>
    <w:basedOn w:val="a3"/>
    <w:next w:val="a3"/>
    <w:link w:val="70"/>
    <w:qFormat/>
    <w:rsid w:val="009076E2"/>
    <w:pPr>
      <w:numPr>
        <w:ilvl w:val="6"/>
        <w:numId w:val="13"/>
      </w:numPr>
      <w:tabs>
        <w:tab w:val="clear" w:pos="1296"/>
      </w:tabs>
      <w:spacing w:before="240" w:after="60"/>
      <w:outlineLvl w:val="6"/>
    </w:pPr>
  </w:style>
  <w:style w:type="paragraph" w:styleId="8">
    <w:name w:val="heading 8"/>
    <w:basedOn w:val="a3"/>
    <w:next w:val="a3"/>
    <w:link w:val="80"/>
    <w:qFormat/>
    <w:rsid w:val="009076E2"/>
    <w:pPr>
      <w:numPr>
        <w:ilvl w:val="7"/>
        <w:numId w:val="13"/>
      </w:numPr>
      <w:tabs>
        <w:tab w:val="clear" w:pos="1440"/>
      </w:tabs>
      <w:spacing w:before="240" w:after="60"/>
      <w:outlineLvl w:val="7"/>
    </w:pPr>
    <w:rPr>
      <w:i/>
      <w:iCs/>
    </w:rPr>
  </w:style>
  <w:style w:type="paragraph" w:styleId="9">
    <w:name w:val="heading 9"/>
    <w:basedOn w:val="a3"/>
    <w:next w:val="a3"/>
    <w:link w:val="90"/>
    <w:qFormat/>
    <w:rsid w:val="009076E2"/>
    <w:pPr>
      <w:numPr>
        <w:ilvl w:val="8"/>
        <w:numId w:val="13"/>
      </w:numPr>
      <w:tabs>
        <w:tab w:val="clear" w:pos="1584"/>
      </w:tabs>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9076E2"/>
    <w:rPr>
      <w:rFonts w:ascii="Cambria" w:hAnsi="Cambria"/>
      <w:b/>
      <w:bCs/>
      <w:kern w:val="32"/>
      <w:sz w:val="32"/>
      <w:szCs w:val="32"/>
    </w:rPr>
  </w:style>
  <w:style w:type="character" w:customStyle="1" w:styleId="22">
    <w:name w:val="Заголовок 2 Знак"/>
    <w:basedOn w:val="a4"/>
    <w:link w:val="21"/>
    <w:rsid w:val="009076E2"/>
    <w:rPr>
      <w:rFonts w:ascii="Arial" w:hAnsi="Arial" w:cs="Arial"/>
      <w:b/>
      <w:bCs/>
      <w:i/>
      <w:iCs/>
      <w:sz w:val="28"/>
      <w:szCs w:val="28"/>
    </w:rPr>
  </w:style>
  <w:style w:type="character" w:customStyle="1" w:styleId="32">
    <w:name w:val="Заголовок 3 Знак"/>
    <w:basedOn w:val="a4"/>
    <w:link w:val="31"/>
    <w:rsid w:val="009076E2"/>
    <w:rPr>
      <w:rFonts w:ascii="Arial" w:hAnsi="Arial" w:cs="Arial"/>
      <w:b/>
      <w:bCs/>
      <w:sz w:val="26"/>
      <w:szCs w:val="26"/>
    </w:rPr>
  </w:style>
  <w:style w:type="character" w:customStyle="1" w:styleId="42">
    <w:name w:val="Заголовок 4 Знак"/>
    <w:basedOn w:val="a4"/>
    <w:link w:val="41"/>
    <w:rsid w:val="009076E2"/>
    <w:rPr>
      <w:b/>
      <w:bCs/>
      <w:sz w:val="28"/>
      <w:szCs w:val="28"/>
    </w:rPr>
  </w:style>
  <w:style w:type="character" w:customStyle="1" w:styleId="52">
    <w:name w:val="Заголовок 5 Знак"/>
    <w:basedOn w:val="a4"/>
    <w:link w:val="51"/>
    <w:rsid w:val="009076E2"/>
    <w:rPr>
      <w:b/>
      <w:bCs/>
      <w:i/>
      <w:iCs/>
      <w:sz w:val="26"/>
      <w:szCs w:val="26"/>
    </w:rPr>
  </w:style>
  <w:style w:type="character" w:customStyle="1" w:styleId="60">
    <w:name w:val="Заголовок 6 Знак"/>
    <w:basedOn w:val="a4"/>
    <w:link w:val="6"/>
    <w:rsid w:val="009076E2"/>
    <w:rPr>
      <w:b/>
      <w:bCs/>
      <w:sz w:val="22"/>
      <w:szCs w:val="22"/>
    </w:rPr>
  </w:style>
  <w:style w:type="character" w:customStyle="1" w:styleId="70">
    <w:name w:val="Заголовок 7 Знак"/>
    <w:basedOn w:val="a4"/>
    <w:link w:val="7"/>
    <w:rsid w:val="009076E2"/>
    <w:rPr>
      <w:sz w:val="24"/>
      <w:szCs w:val="24"/>
    </w:rPr>
  </w:style>
  <w:style w:type="character" w:customStyle="1" w:styleId="80">
    <w:name w:val="Заголовок 8 Знак"/>
    <w:basedOn w:val="a4"/>
    <w:link w:val="8"/>
    <w:rsid w:val="009076E2"/>
    <w:rPr>
      <w:i/>
      <w:iCs/>
      <w:sz w:val="24"/>
      <w:szCs w:val="24"/>
    </w:rPr>
  </w:style>
  <w:style w:type="character" w:customStyle="1" w:styleId="90">
    <w:name w:val="Заголовок 9 Знак"/>
    <w:basedOn w:val="a4"/>
    <w:link w:val="9"/>
    <w:rsid w:val="009076E2"/>
    <w:rPr>
      <w:rFonts w:ascii="Arial" w:hAnsi="Arial" w:cs="Arial"/>
      <w:sz w:val="22"/>
      <w:szCs w:val="22"/>
    </w:rPr>
  </w:style>
  <w:style w:type="numbering" w:customStyle="1" w:styleId="11">
    <w:name w:val="Нет списка1"/>
    <w:next w:val="a6"/>
    <w:uiPriority w:val="99"/>
    <w:semiHidden/>
    <w:unhideWhenUsed/>
    <w:rsid w:val="009076E2"/>
  </w:style>
  <w:style w:type="table" w:styleId="a7">
    <w:name w:val="Table Grid"/>
    <w:basedOn w:val="a5"/>
    <w:rsid w:val="00907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3"/>
    <w:link w:val="a9"/>
    <w:rsid w:val="009076E2"/>
    <w:pPr>
      <w:spacing w:line="240" w:lineRule="atLeast"/>
      <w:ind w:firstLine="360"/>
      <w:jc w:val="both"/>
    </w:pPr>
    <w:rPr>
      <w:bCs/>
      <w:sz w:val="28"/>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4"/>
    <w:link w:val="a8"/>
    <w:rsid w:val="009076E2"/>
    <w:rPr>
      <w:bCs/>
      <w:sz w:val="28"/>
      <w:szCs w:val="24"/>
    </w:rPr>
  </w:style>
  <w:style w:type="paragraph" w:customStyle="1" w:styleId="12">
    <w:name w:val="Название1"/>
    <w:basedOn w:val="a3"/>
    <w:semiHidden/>
    <w:rsid w:val="009076E2"/>
    <w:pPr>
      <w:jc w:val="center"/>
    </w:pPr>
    <w:rPr>
      <w:b/>
      <w:szCs w:val="20"/>
    </w:rPr>
  </w:style>
  <w:style w:type="paragraph" w:styleId="aa">
    <w:name w:val="Body Text"/>
    <w:basedOn w:val="a3"/>
    <w:link w:val="ab"/>
    <w:rsid w:val="009076E2"/>
    <w:pPr>
      <w:spacing w:after="120"/>
    </w:pPr>
    <w:rPr>
      <w:sz w:val="20"/>
      <w:szCs w:val="20"/>
    </w:rPr>
  </w:style>
  <w:style w:type="character" w:customStyle="1" w:styleId="ab">
    <w:name w:val="Основной текст Знак"/>
    <w:basedOn w:val="a4"/>
    <w:link w:val="aa"/>
    <w:rsid w:val="009076E2"/>
  </w:style>
  <w:style w:type="paragraph" w:styleId="ac">
    <w:name w:val="Document Map"/>
    <w:basedOn w:val="a3"/>
    <w:link w:val="ad"/>
    <w:rsid w:val="009076E2"/>
    <w:rPr>
      <w:rFonts w:ascii="Tahoma" w:hAnsi="Tahoma" w:cs="Tahoma"/>
      <w:sz w:val="32"/>
      <w:szCs w:val="20"/>
    </w:rPr>
  </w:style>
  <w:style w:type="character" w:customStyle="1" w:styleId="ad">
    <w:name w:val="Схема документа Знак"/>
    <w:basedOn w:val="a4"/>
    <w:link w:val="ac"/>
    <w:rsid w:val="009076E2"/>
    <w:rPr>
      <w:rFonts w:ascii="Tahoma" w:hAnsi="Tahoma" w:cs="Tahoma"/>
      <w:sz w:val="32"/>
    </w:rPr>
  </w:style>
  <w:style w:type="paragraph" w:styleId="ae">
    <w:name w:val="Title"/>
    <w:basedOn w:val="a3"/>
    <w:next w:val="a3"/>
    <w:link w:val="af"/>
    <w:qFormat/>
    <w:rsid w:val="009076E2"/>
    <w:pPr>
      <w:spacing w:before="240" w:after="60"/>
      <w:jc w:val="center"/>
      <w:outlineLvl w:val="0"/>
    </w:pPr>
    <w:rPr>
      <w:rFonts w:ascii="Cambria" w:hAnsi="Cambria"/>
      <w:b/>
      <w:bCs/>
      <w:kern w:val="28"/>
      <w:sz w:val="32"/>
      <w:szCs w:val="32"/>
    </w:rPr>
  </w:style>
  <w:style w:type="character" w:customStyle="1" w:styleId="af">
    <w:name w:val="Название Знак"/>
    <w:basedOn w:val="a4"/>
    <w:link w:val="ae"/>
    <w:rsid w:val="009076E2"/>
    <w:rPr>
      <w:rFonts w:ascii="Cambria" w:hAnsi="Cambria"/>
      <w:b/>
      <w:bCs/>
      <w:kern w:val="28"/>
      <w:sz w:val="32"/>
      <w:szCs w:val="32"/>
    </w:rPr>
  </w:style>
  <w:style w:type="paragraph" w:styleId="af0">
    <w:name w:val="Subtitle"/>
    <w:basedOn w:val="a3"/>
    <w:next w:val="a3"/>
    <w:link w:val="af1"/>
    <w:qFormat/>
    <w:rsid w:val="009076E2"/>
    <w:pPr>
      <w:spacing w:after="60"/>
      <w:ind w:left="708"/>
      <w:outlineLvl w:val="1"/>
    </w:pPr>
    <w:rPr>
      <w:b/>
      <w:caps/>
      <w:sz w:val="28"/>
    </w:rPr>
  </w:style>
  <w:style w:type="character" w:customStyle="1" w:styleId="af1">
    <w:name w:val="Подзаголовок Знак"/>
    <w:basedOn w:val="a4"/>
    <w:link w:val="af0"/>
    <w:rsid w:val="009076E2"/>
    <w:rPr>
      <w:b/>
      <w:caps/>
      <w:sz w:val="28"/>
      <w:szCs w:val="24"/>
    </w:rPr>
  </w:style>
  <w:style w:type="paragraph" w:styleId="af2">
    <w:name w:val="header"/>
    <w:aliases w:val="ВерхКолонтитул Знак"/>
    <w:basedOn w:val="a3"/>
    <w:link w:val="af3"/>
    <w:rsid w:val="009076E2"/>
    <w:pPr>
      <w:tabs>
        <w:tab w:val="center" w:pos="4677"/>
        <w:tab w:val="right" w:pos="9355"/>
      </w:tabs>
    </w:pPr>
    <w:rPr>
      <w:sz w:val="20"/>
      <w:szCs w:val="20"/>
    </w:rPr>
  </w:style>
  <w:style w:type="character" w:customStyle="1" w:styleId="af3">
    <w:name w:val="Верхний колонтитул Знак"/>
    <w:aliases w:val="ВерхКолонтитул Знак Знак"/>
    <w:basedOn w:val="a4"/>
    <w:link w:val="af2"/>
    <w:rsid w:val="009076E2"/>
  </w:style>
  <w:style w:type="paragraph" w:styleId="af4">
    <w:name w:val="footer"/>
    <w:aliases w:val=" Знак"/>
    <w:basedOn w:val="a3"/>
    <w:link w:val="af5"/>
    <w:rsid w:val="009076E2"/>
    <w:pPr>
      <w:tabs>
        <w:tab w:val="center" w:pos="4677"/>
        <w:tab w:val="right" w:pos="9355"/>
      </w:tabs>
    </w:pPr>
    <w:rPr>
      <w:sz w:val="20"/>
      <w:szCs w:val="20"/>
    </w:rPr>
  </w:style>
  <w:style w:type="character" w:customStyle="1" w:styleId="af5">
    <w:name w:val="Нижний колонтитул Знак"/>
    <w:aliases w:val=" Знак Знак"/>
    <w:basedOn w:val="a4"/>
    <w:link w:val="af4"/>
    <w:rsid w:val="009076E2"/>
  </w:style>
  <w:style w:type="paragraph" w:styleId="af6">
    <w:name w:val="Balloon Text"/>
    <w:aliases w:val=" Знак1"/>
    <w:basedOn w:val="a3"/>
    <w:link w:val="af7"/>
    <w:rsid w:val="009076E2"/>
    <w:rPr>
      <w:rFonts w:ascii="Tahoma" w:hAnsi="Tahoma" w:cs="Tahoma"/>
      <w:sz w:val="16"/>
      <w:szCs w:val="16"/>
    </w:rPr>
  </w:style>
  <w:style w:type="character" w:customStyle="1" w:styleId="af7">
    <w:name w:val="Текст выноски Знак"/>
    <w:aliases w:val=" Знак1 Знак"/>
    <w:basedOn w:val="a4"/>
    <w:link w:val="af6"/>
    <w:rsid w:val="009076E2"/>
    <w:rPr>
      <w:rFonts w:ascii="Tahoma" w:hAnsi="Tahoma" w:cs="Tahoma"/>
      <w:sz w:val="16"/>
      <w:szCs w:val="16"/>
    </w:rPr>
  </w:style>
  <w:style w:type="paragraph" w:customStyle="1" w:styleId="Style2">
    <w:name w:val="Style2"/>
    <w:basedOn w:val="a3"/>
    <w:semiHidden/>
    <w:rsid w:val="009076E2"/>
    <w:pPr>
      <w:widowControl w:val="0"/>
      <w:autoSpaceDE w:val="0"/>
      <w:autoSpaceDN w:val="0"/>
      <w:adjustRightInd w:val="0"/>
      <w:spacing w:line="480" w:lineRule="exact"/>
      <w:ind w:firstLine="715"/>
      <w:jc w:val="both"/>
    </w:pPr>
  </w:style>
  <w:style w:type="paragraph" w:customStyle="1" w:styleId="Style7">
    <w:name w:val="Style7"/>
    <w:basedOn w:val="a3"/>
    <w:semiHidden/>
    <w:rsid w:val="009076E2"/>
    <w:pPr>
      <w:widowControl w:val="0"/>
      <w:autoSpaceDE w:val="0"/>
      <w:autoSpaceDN w:val="0"/>
      <w:adjustRightInd w:val="0"/>
      <w:spacing w:line="482" w:lineRule="exact"/>
      <w:ind w:firstLine="701"/>
    </w:pPr>
  </w:style>
  <w:style w:type="paragraph" w:customStyle="1" w:styleId="Style9">
    <w:name w:val="Style9"/>
    <w:basedOn w:val="a3"/>
    <w:semiHidden/>
    <w:rsid w:val="009076E2"/>
    <w:pPr>
      <w:widowControl w:val="0"/>
      <w:autoSpaceDE w:val="0"/>
      <w:autoSpaceDN w:val="0"/>
      <w:adjustRightInd w:val="0"/>
      <w:spacing w:line="481" w:lineRule="exact"/>
      <w:ind w:hanging="360"/>
      <w:jc w:val="both"/>
    </w:pPr>
  </w:style>
  <w:style w:type="paragraph" w:customStyle="1" w:styleId="Style11">
    <w:name w:val="Style11"/>
    <w:basedOn w:val="a3"/>
    <w:semiHidden/>
    <w:rsid w:val="009076E2"/>
    <w:pPr>
      <w:widowControl w:val="0"/>
      <w:autoSpaceDE w:val="0"/>
      <w:autoSpaceDN w:val="0"/>
      <w:adjustRightInd w:val="0"/>
      <w:spacing w:line="485" w:lineRule="exact"/>
      <w:ind w:firstLine="346"/>
    </w:pPr>
  </w:style>
  <w:style w:type="paragraph" w:customStyle="1" w:styleId="Style12">
    <w:name w:val="Style12"/>
    <w:basedOn w:val="a3"/>
    <w:semiHidden/>
    <w:rsid w:val="009076E2"/>
    <w:pPr>
      <w:widowControl w:val="0"/>
      <w:autoSpaceDE w:val="0"/>
      <w:autoSpaceDN w:val="0"/>
      <w:adjustRightInd w:val="0"/>
      <w:spacing w:line="514" w:lineRule="exact"/>
      <w:ind w:hanging="326"/>
    </w:pPr>
  </w:style>
  <w:style w:type="character" w:customStyle="1" w:styleId="FontStyle26">
    <w:name w:val="Font Style26"/>
    <w:basedOn w:val="a4"/>
    <w:semiHidden/>
    <w:rsid w:val="009076E2"/>
    <w:rPr>
      <w:rFonts w:ascii="Times New Roman" w:hAnsi="Times New Roman" w:cs="Times New Roman"/>
      <w:i/>
      <w:iCs/>
      <w:spacing w:val="-10"/>
      <w:sz w:val="30"/>
      <w:szCs w:val="30"/>
    </w:rPr>
  </w:style>
  <w:style w:type="character" w:customStyle="1" w:styleId="FontStyle31">
    <w:name w:val="Font Style31"/>
    <w:basedOn w:val="a4"/>
    <w:semiHidden/>
    <w:rsid w:val="009076E2"/>
    <w:rPr>
      <w:rFonts w:ascii="Times New Roman" w:hAnsi="Times New Roman" w:cs="Times New Roman"/>
      <w:b/>
      <w:bCs/>
      <w:sz w:val="26"/>
      <w:szCs w:val="26"/>
    </w:rPr>
  </w:style>
  <w:style w:type="character" w:customStyle="1" w:styleId="FontStyle33">
    <w:name w:val="Font Style33"/>
    <w:basedOn w:val="a4"/>
    <w:semiHidden/>
    <w:rsid w:val="009076E2"/>
    <w:rPr>
      <w:rFonts w:ascii="Times New Roman" w:hAnsi="Times New Roman" w:cs="Times New Roman"/>
      <w:sz w:val="24"/>
      <w:szCs w:val="24"/>
    </w:rPr>
  </w:style>
  <w:style w:type="paragraph" w:customStyle="1" w:styleId="Style1">
    <w:name w:val="Style1"/>
    <w:basedOn w:val="a3"/>
    <w:semiHidden/>
    <w:rsid w:val="009076E2"/>
    <w:pPr>
      <w:widowControl w:val="0"/>
      <w:autoSpaceDE w:val="0"/>
      <w:autoSpaceDN w:val="0"/>
      <w:adjustRightInd w:val="0"/>
    </w:pPr>
  </w:style>
  <w:style w:type="paragraph" w:customStyle="1" w:styleId="Style14">
    <w:name w:val="Style14"/>
    <w:basedOn w:val="a3"/>
    <w:semiHidden/>
    <w:rsid w:val="009076E2"/>
    <w:pPr>
      <w:widowControl w:val="0"/>
      <w:autoSpaceDE w:val="0"/>
      <w:autoSpaceDN w:val="0"/>
      <w:adjustRightInd w:val="0"/>
    </w:pPr>
  </w:style>
  <w:style w:type="paragraph" w:customStyle="1" w:styleId="Style15">
    <w:name w:val="Style15"/>
    <w:basedOn w:val="a3"/>
    <w:semiHidden/>
    <w:rsid w:val="009076E2"/>
    <w:pPr>
      <w:widowControl w:val="0"/>
      <w:autoSpaceDE w:val="0"/>
      <w:autoSpaceDN w:val="0"/>
      <w:adjustRightInd w:val="0"/>
      <w:spacing w:line="485" w:lineRule="exact"/>
      <w:ind w:firstLine="326"/>
    </w:pPr>
  </w:style>
  <w:style w:type="character" w:customStyle="1" w:styleId="FontStyle32">
    <w:name w:val="Font Style32"/>
    <w:basedOn w:val="a4"/>
    <w:semiHidden/>
    <w:rsid w:val="009076E2"/>
    <w:rPr>
      <w:rFonts w:ascii="Times New Roman" w:hAnsi="Times New Roman" w:cs="Times New Roman"/>
      <w:sz w:val="30"/>
      <w:szCs w:val="30"/>
    </w:rPr>
  </w:style>
  <w:style w:type="paragraph" w:customStyle="1" w:styleId="Style3">
    <w:name w:val="Style3"/>
    <w:basedOn w:val="a3"/>
    <w:semiHidden/>
    <w:rsid w:val="009076E2"/>
    <w:pPr>
      <w:widowControl w:val="0"/>
      <w:autoSpaceDE w:val="0"/>
      <w:autoSpaceDN w:val="0"/>
      <w:adjustRightInd w:val="0"/>
      <w:jc w:val="both"/>
    </w:pPr>
  </w:style>
  <w:style w:type="paragraph" w:customStyle="1" w:styleId="Style4">
    <w:name w:val="Style4"/>
    <w:basedOn w:val="a3"/>
    <w:semiHidden/>
    <w:rsid w:val="009076E2"/>
    <w:pPr>
      <w:widowControl w:val="0"/>
      <w:autoSpaceDE w:val="0"/>
      <w:autoSpaceDN w:val="0"/>
      <w:adjustRightInd w:val="0"/>
      <w:spacing w:line="326" w:lineRule="exact"/>
      <w:ind w:firstLine="706"/>
      <w:jc w:val="both"/>
    </w:pPr>
  </w:style>
  <w:style w:type="paragraph" w:customStyle="1" w:styleId="Style5">
    <w:name w:val="Style5"/>
    <w:basedOn w:val="a3"/>
    <w:semiHidden/>
    <w:rsid w:val="009076E2"/>
    <w:pPr>
      <w:widowControl w:val="0"/>
      <w:autoSpaceDE w:val="0"/>
      <w:autoSpaceDN w:val="0"/>
      <w:adjustRightInd w:val="0"/>
    </w:pPr>
  </w:style>
  <w:style w:type="paragraph" w:customStyle="1" w:styleId="Style10">
    <w:name w:val="Style10"/>
    <w:basedOn w:val="a3"/>
    <w:semiHidden/>
    <w:rsid w:val="009076E2"/>
    <w:pPr>
      <w:widowControl w:val="0"/>
      <w:autoSpaceDE w:val="0"/>
      <w:autoSpaceDN w:val="0"/>
      <w:adjustRightInd w:val="0"/>
      <w:spacing w:line="322" w:lineRule="exact"/>
      <w:ind w:firstLine="1133"/>
      <w:jc w:val="both"/>
    </w:pPr>
  </w:style>
  <w:style w:type="paragraph" w:customStyle="1" w:styleId="Style16">
    <w:name w:val="Style16"/>
    <w:basedOn w:val="a3"/>
    <w:semiHidden/>
    <w:rsid w:val="009076E2"/>
    <w:pPr>
      <w:widowControl w:val="0"/>
      <w:autoSpaceDE w:val="0"/>
      <w:autoSpaceDN w:val="0"/>
      <w:adjustRightInd w:val="0"/>
      <w:spacing w:line="322" w:lineRule="exact"/>
      <w:ind w:hanging="365"/>
    </w:pPr>
  </w:style>
  <w:style w:type="character" w:customStyle="1" w:styleId="FontStyle40">
    <w:name w:val="Font Style40"/>
    <w:basedOn w:val="a4"/>
    <w:semiHidden/>
    <w:rsid w:val="009076E2"/>
    <w:rPr>
      <w:rFonts w:ascii="Times New Roman" w:hAnsi="Times New Roman" w:cs="Times New Roman"/>
      <w:b/>
      <w:bCs/>
      <w:smallCaps/>
      <w:sz w:val="20"/>
      <w:szCs w:val="20"/>
    </w:rPr>
  </w:style>
  <w:style w:type="character" w:customStyle="1" w:styleId="FontStyle41">
    <w:name w:val="Font Style41"/>
    <w:basedOn w:val="a4"/>
    <w:semiHidden/>
    <w:rsid w:val="009076E2"/>
    <w:rPr>
      <w:rFonts w:ascii="Times New Roman" w:hAnsi="Times New Roman" w:cs="Times New Roman"/>
      <w:sz w:val="26"/>
      <w:szCs w:val="26"/>
    </w:rPr>
  </w:style>
  <w:style w:type="character" w:customStyle="1" w:styleId="FontStyle43">
    <w:name w:val="Font Style43"/>
    <w:basedOn w:val="a4"/>
    <w:semiHidden/>
    <w:rsid w:val="009076E2"/>
    <w:rPr>
      <w:rFonts w:ascii="Times New Roman" w:hAnsi="Times New Roman" w:cs="Times New Roman"/>
      <w:spacing w:val="-10"/>
      <w:sz w:val="26"/>
      <w:szCs w:val="26"/>
    </w:rPr>
  </w:style>
  <w:style w:type="paragraph" w:styleId="af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3"/>
    <w:link w:val="af9"/>
    <w:rsid w:val="009076E2"/>
    <w:pPr>
      <w:spacing w:before="100" w:beforeAutospacing="1" w:after="100" w:afterAutospacing="1"/>
    </w:pPr>
  </w:style>
  <w:style w:type="paragraph" w:styleId="13">
    <w:name w:val="toc 1"/>
    <w:aliases w:val="фр"/>
    <w:basedOn w:val="a3"/>
    <w:next w:val="a3"/>
    <w:autoRedefine/>
    <w:uiPriority w:val="39"/>
    <w:qFormat/>
    <w:rsid w:val="009076E2"/>
    <w:pPr>
      <w:tabs>
        <w:tab w:val="right" w:leader="dot" w:pos="9343"/>
      </w:tabs>
      <w:spacing w:before="360"/>
      <w:ind w:left="360" w:hanging="360"/>
      <w:outlineLvl w:val="1"/>
    </w:pPr>
    <w:rPr>
      <w:rFonts w:ascii="Arial" w:hAnsi="Arial" w:cs="Arial"/>
      <w:b/>
      <w:bCs/>
      <w:caps/>
      <w:noProof/>
      <w:sz w:val="22"/>
      <w:szCs w:val="22"/>
      <w:lang w:val="en-US" w:eastAsia="en-US" w:bidi="en-US"/>
    </w:rPr>
  </w:style>
  <w:style w:type="numbering" w:styleId="111111">
    <w:name w:val="Outline List 2"/>
    <w:basedOn w:val="a6"/>
    <w:rsid w:val="009076E2"/>
    <w:pPr>
      <w:numPr>
        <w:numId w:val="1"/>
      </w:numPr>
    </w:pPr>
  </w:style>
  <w:style w:type="numbering" w:styleId="1ai">
    <w:name w:val="Outline List 1"/>
    <w:basedOn w:val="a6"/>
    <w:rsid w:val="009076E2"/>
    <w:pPr>
      <w:numPr>
        <w:numId w:val="2"/>
      </w:numPr>
    </w:pPr>
  </w:style>
  <w:style w:type="paragraph" w:styleId="HTML">
    <w:name w:val="HTML Address"/>
    <w:basedOn w:val="a3"/>
    <w:link w:val="HTML0"/>
    <w:rsid w:val="009076E2"/>
    <w:rPr>
      <w:i/>
      <w:iCs/>
      <w:sz w:val="20"/>
      <w:szCs w:val="20"/>
    </w:rPr>
  </w:style>
  <w:style w:type="character" w:customStyle="1" w:styleId="HTML0">
    <w:name w:val="Адрес HTML Знак"/>
    <w:basedOn w:val="a4"/>
    <w:link w:val="HTML"/>
    <w:rsid w:val="009076E2"/>
    <w:rPr>
      <w:i/>
      <w:iCs/>
    </w:rPr>
  </w:style>
  <w:style w:type="paragraph" w:styleId="afa">
    <w:name w:val="envelope address"/>
    <w:basedOn w:val="a3"/>
    <w:rsid w:val="009076E2"/>
    <w:pPr>
      <w:framePr w:w="7920" w:h="1980" w:hRule="exact" w:hSpace="180" w:wrap="auto" w:hAnchor="page" w:xAlign="center" w:yAlign="bottom"/>
      <w:ind w:left="2880"/>
    </w:pPr>
    <w:rPr>
      <w:rFonts w:ascii="Arial" w:hAnsi="Arial" w:cs="Arial"/>
    </w:rPr>
  </w:style>
  <w:style w:type="character" w:styleId="HTML1">
    <w:name w:val="HTML Acronym"/>
    <w:basedOn w:val="a4"/>
    <w:rsid w:val="009076E2"/>
  </w:style>
  <w:style w:type="table" w:styleId="-10">
    <w:name w:val="Table Web 1"/>
    <w:basedOn w:val="a5"/>
    <w:rsid w:val="009076E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076E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5"/>
    <w:rsid w:val="009076E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b">
    <w:name w:val="Emphasis"/>
    <w:basedOn w:val="a4"/>
    <w:qFormat/>
    <w:rsid w:val="009076E2"/>
    <w:rPr>
      <w:i/>
      <w:iCs/>
    </w:rPr>
  </w:style>
  <w:style w:type="character" w:styleId="afc">
    <w:name w:val="Hyperlink"/>
    <w:basedOn w:val="a4"/>
    <w:uiPriority w:val="99"/>
    <w:rsid w:val="009076E2"/>
    <w:rPr>
      <w:color w:val="0000FF"/>
      <w:u w:val="single"/>
    </w:rPr>
  </w:style>
  <w:style w:type="paragraph" w:styleId="afd">
    <w:name w:val="Date"/>
    <w:basedOn w:val="a3"/>
    <w:next w:val="a3"/>
    <w:link w:val="afe"/>
    <w:rsid w:val="009076E2"/>
    <w:rPr>
      <w:sz w:val="20"/>
      <w:szCs w:val="20"/>
    </w:rPr>
  </w:style>
  <w:style w:type="character" w:customStyle="1" w:styleId="afe">
    <w:name w:val="Дата Знак"/>
    <w:basedOn w:val="a4"/>
    <w:link w:val="afd"/>
    <w:rsid w:val="009076E2"/>
  </w:style>
  <w:style w:type="paragraph" w:styleId="aff">
    <w:name w:val="Note Heading"/>
    <w:basedOn w:val="a3"/>
    <w:next w:val="a3"/>
    <w:link w:val="aff0"/>
    <w:rsid w:val="009076E2"/>
    <w:rPr>
      <w:sz w:val="20"/>
      <w:szCs w:val="20"/>
    </w:rPr>
  </w:style>
  <w:style w:type="character" w:customStyle="1" w:styleId="aff0">
    <w:name w:val="Заголовок записки Знак"/>
    <w:basedOn w:val="a4"/>
    <w:link w:val="aff"/>
    <w:rsid w:val="009076E2"/>
  </w:style>
  <w:style w:type="table" w:styleId="aff1">
    <w:name w:val="Table Elegant"/>
    <w:basedOn w:val="a5"/>
    <w:rsid w:val="009076E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rsid w:val="009076E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rsid w:val="009076E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rsid w:val="009076E2"/>
    <w:rPr>
      <w:rFonts w:ascii="Courier New" w:hAnsi="Courier New" w:cs="Courier New"/>
      <w:sz w:val="20"/>
      <w:szCs w:val="20"/>
    </w:rPr>
  </w:style>
  <w:style w:type="table" w:styleId="15">
    <w:name w:val="Table Classic 1"/>
    <w:basedOn w:val="a5"/>
    <w:rsid w:val="009076E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rsid w:val="009076E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rsid w:val="009076E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rsid w:val="009076E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rsid w:val="009076E2"/>
    <w:rPr>
      <w:rFonts w:ascii="Courier New" w:hAnsi="Courier New" w:cs="Courier New"/>
      <w:sz w:val="20"/>
      <w:szCs w:val="20"/>
    </w:rPr>
  </w:style>
  <w:style w:type="paragraph" w:styleId="aff2">
    <w:name w:val="Body Text First Indent"/>
    <w:basedOn w:val="aa"/>
    <w:link w:val="aff3"/>
    <w:rsid w:val="009076E2"/>
    <w:pPr>
      <w:ind w:firstLine="210"/>
    </w:pPr>
  </w:style>
  <w:style w:type="character" w:customStyle="1" w:styleId="aff3">
    <w:name w:val="Красная строка Знак"/>
    <w:basedOn w:val="ab"/>
    <w:link w:val="aff2"/>
    <w:rsid w:val="009076E2"/>
  </w:style>
  <w:style w:type="paragraph" w:styleId="25">
    <w:name w:val="Body Text First Indent 2"/>
    <w:basedOn w:val="a8"/>
    <w:link w:val="26"/>
    <w:rsid w:val="009076E2"/>
    <w:pPr>
      <w:spacing w:after="120" w:line="240" w:lineRule="auto"/>
      <w:ind w:left="283" w:firstLine="210"/>
      <w:jc w:val="left"/>
    </w:pPr>
    <w:rPr>
      <w:bCs w:val="0"/>
      <w:sz w:val="20"/>
      <w:szCs w:val="20"/>
    </w:rPr>
  </w:style>
  <w:style w:type="character" w:customStyle="1" w:styleId="26">
    <w:name w:val="Красная строка 2 Знак"/>
    <w:basedOn w:val="a9"/>
    <w:link w:val="25"/>
    <w:rsid w:val="009076E2"/>
    <w:rPr>
      <w:bCs w:val="0"/>
      <w:sz w:val="28"/>
      <w:szCs w:val="24"/>
    </w:rPr>
  </w:style>
  <w:style w:type="paragraph" w:styleId="a0">
    <w:name w:val="List Bullet"/>
    <w:basedOn w:val="a3"/>
    <w:rsid w:val="009076E2"/>
    <w:pPr>
      <w:numPr>
        <w:numId w:val="3"/>
      </w:numPr>
    </w:pPr>
    <w:rPr>
      <w:sz w:val="20"/>
      <w:szCs w:val="20"/>
    </w:rPr>
  </w:style>
  <w:style w:type="paragraph" w:styleId="20">
    <w:name w:val="List Bullet 2"/>
    <w:basedOn w:val="a3"/>
    <w:rsid w:val="009076E2"/>
    <w:pPr>
      <w:numPr>
        <w:numId w:val="4"/>
      </w:numPr>
    </w:pPr>
    <w:rPr>
      <w:sz w:val="20"/>
      <w:szCs w:val="20"/>
    </w:rPr>
  </w:style>
  <w:style w:type="paragraph" w:styleId="30">
    <w:name w:val="List Bullet 3"/>
    <w:basedOn w:val="a3"/>
    <w:rsid w:val="009076E2"/>
    <w:pPr>
      <w:numPr>
        <w:numId w:val="5"/>
      </w:numPr>
    </w:pPr>
    <w:rPr>
      <w:sz w:val="20"/>
      <w:szCs w:val="20"/>
    </w:rPr>
  </w:style>
  <w:style w:type="paragraph" w:styleId="40">
    <w:name w:val="List Bullet 4"/>
    <w:basedOn w:val="a3"/>
    <w:rsid w:val="009076E2"/>
    <w:pPr>
      <w:numPr>
        <w:numId w:val="6"/>
      </w:numPr>
    </w:pPr>
    <w:rPr>
      <w:sz w:val="20"/>
      <w:szCs w:val="20"/>
    </w:rPr>
  </w:style>
  <w:style w:type="paragraph" w:styleId="50">
    <w:name w:val="List Bullet 5"/>
    <w:basedOn w:val="a3"/>
    <w:rsid w:val="009076E2"/>
    <w:pPr>
      <w:numPr>
        <w:numId w:val="7"/>
      </w:numPr>
    </w:pPr>
    <w:rPr>
      <w:sz w:val="20"/>
      <w:szCs w:val="20"/>
    </w:rPr>
  </w:style>
  <w:style w:type="character" w:styleId="aff4">
    <w:name w:val="page number"/>
    <w:basedOn w:val="a4"/>
    <w:rsid w:val="009076E2"/>
  </w:style>
  <w:style w:type="character" w:styleId="aff5">
    <w:name w:val="line number"/>
    <w:basedOn w:val="a4"/>
    <w:rsid w:val="009076E2"/>
  </w:style>
  <w:style w:type="paragraph" w:styleId="a">
    <w:name w:val="List Number"/>
    <w:basedOn w:val="a3"/>
    <w:rsid w:val="009076E2"/>
    <w:pPr>
      <w:numPr>
        <w:numId w:val="8"/>
      </w:numPr>
    </w:pPr>
    <w:rPr>
      <w:sz w:val="20"/>
      <w:szCs w:val="20"/>
    </w:rPr>
  </w:style>
  <w:style w:type="paragraph" w:styleId="2">
    <w:name w:val="List Number 2"/>
    <w:basedOn w:val="a3"/>
    <w:rsid w:val="009076E2"/>
    <w:pPr>
      <w:numPr>
        <w:numId w:val="9"/>
      </w:numPr>
    </w:pPr>
    <w:rPr>
      <w:sz w:val="20"/>
      <w:szCs w:val="20"/>
    </w:rPr>
  </w:style>
  <w:style w:type="paragraph" w:styleId="3">
    <w:name w:val="List Number 3"/>
    <w:basedOn w:val="a3"/>
    <w:rsid w:val="009076E2"/>
    <w:pPr>
      <w:numPr>
        <w:numId w:val="10"/>
      </w:numPr>
    </w:pPr>
    <w:rPr>
      <w:sz w:val="20"/>
      <w:szCs w:val="20"/>
    </w:rPr>
  </w:style>
  <w:style w:type="paragraph" w:styleId="4">
    <w:name w:val="List Number 4"/>
    <w:basedOn w:val="a3"/>
    <w:rsid w:val="009076E2"/>
    <w:pPr>
      <w:numPr>
        <w:numId w:val="11"/>
      </w:numPr>
    </w:pPr>
    <w:rPr>
      <w:sz w:val="20"/>
      <w:szCs w:val="20"/>
    </w:rPr>
  </w:style>
  <w:style w:type="paragraph" w:styleId="5">
    <w:name w:val="List Number 5"/>
    <w:basedOn w:val="a3"/>
    <w:rsid w:val="009076E2"/>
    <w:pPr>
      <w:numPr>
        <w:numId w:val="12"/>
      </w:numPr>
    </w:pPr>
    <w:rPr>
      <w:sz w:val="20"/>
      <w:szCs w:val="20"/>
    </w:rPr>
  </w:style>
  <w:style w:type="character" w:styleId="HTML4">
    <w:name w:val="HTML Sample"/>
    <w:basedOn w:val="a4"/>
    <w:rsid w:val="009076E2"/>
    <w:rPr>
      <w:rFonts w:ascii="Courier New" w:hAnsi="Courier New" w:cs="Courier New"/>
    </w:rPr>
  </w:style>
  <w:style w:type="paragraph" w:styleId="27">
    <w:name w:val="envelope return"/>
    <w:basedOn w:val="a3"/>
    <w:rsid w:val="009076E2"/>
    <w:rPr>
      <w:rFonts w:ascii="Arial" w:hAnsi="Arial" w:cs="Arial"/>
      <w:sz w:val="20"/>
      <w:szCs w:val="20"/>
    </w:rPr>
  </w:style>
  <w:style w:type="table" w:styleId="16">
    <w:name w:val="Table 3D effects 1"/>
    <w:basedOn w:val="a5"/>
    <w:rsid w:val="009076E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rsid w:val="009076E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rsid w:val="009076E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Normal Indent"/>
    <w:basedOn w:val="a3"/>
    <w:rsid w:val="009076E2"/>
    <w:pPr>
      <w:ind w:left="708"/>
    </w:pPr>
    <w:rPr>
      <w:sz w:val="20"/>
      <w:szCs w:val="20"/>
    </w:rPr>
  </w:style>
  <w:style w:type="character" w:styleId="HTML5">
    <w:name w:val="HTML Definition"/>
    <w:basedOn w:val="a4"/>
    <w:rsid w:val="009076E2"/>
    <w:rPr>
      <w:i/>
      <w:iCs/>
    </w:rPr>
  </w:style>
  <w:style w:type="paragraph" w:styleId="29">
    <w:name w:val="Body Text 2"/>
    <w:basedOn w:val="a3"/>
    <w:link w:val="2a"/>
    <w:rsid w:val="009076E2"/>
    <w:pPr>
      <w:spacing w:after="120" w:line="480" w:lineRule="auto"/>
    </w:pPr>
    <w:rPr>
      <w:sz w:val="20"/>
      <w:szCs w:val="20"/>
    </w:rPr>
  </w:style>
  <w:style w:type="character" w:customStyle="1" w:styleId="2a">
    <w:name w:val="Основной текст 2 Знак"/>
    <w:basedOn w:val="a4"/>
    <w:link w:val="29"/>
    <w:rsid w:val="009076E2"/>
  </w:style>
  <w:style w:type="paragraph" w:styleId="35">
    <w:name w:val="Body Text 3"/>
    <w:basedOn w:val="a3"/>
    <w:link w:val="36"/>
    <w:rsid w:val="009076E2"/>
    <w:pPr>
      <w:spacing w:after="120"/>
    </w:pPr>
    <w:rPr>
      <w:sz w:val="16"/>
      <w:szCs w:val="16"/>
    </w:rPr>
  </w:style>
  <w:style w:type="character" w:customStyle="1" w:styleId="36">
    <w:name w:val="Основной текст 3 Знак"/>
    <w:basedOn w:val="a4"/>
    <w:link w:val="35"/>
    <w:rsid w:val="009076E2"/>
    <w:rPr>
      <w:sz w:val="16"/>
      <w:szCs w:val="16"/>
    </w:rPr>
  </w:style>
  <w:style w:type="paragraph" w:styleId="2b">
    <w:name w:val="Body Text Indent 2"/>
    <w:basedOn w:val="a3"/>
    <w:link w:val="2c"/>
    <w:rsid w:val="009076E2"/>
    <w:pPr>
      <w:spacing w:after="120" w:line="480" w:lineRule="auto"/>
      <w:ind w:left="283"/>
    </w:pPr>
    <w:rPr>
      <w:sz w:val="20"/>
      <w:szCs w:val="20"/>
    </w:rPr>
  </w:style>
  <w:style w:type="character" w:customStyle="1" w:styleId="2c">
    <w:name w:val="Основной текст с отступом 2 Знак"/>
    <w:basedOn w:val="a4"/>
    <w:link w:val="2b"/>
    <w:rsid w:val="009076E2"/>
  </w:style>
  <w:style w:type="paragraph" w:styleId="37">
    <w:name w:val="Body Text Indent 3"/>
    <w:basedOn w:val="a3"/>
    <w:link w:val="38"/>
    <w:rsid w:val="009076E2"/>
    <w:pPr>
      <w:spacing w:after="120"/>
      <w:ind w:left="283"/>
    </w:pPr>
    <w:rPr>
      <w:sz w:val="16"/>
      <w:szCs w:val="16"/>
    </w:rPr>
  </w:style>
  <w:style w:type="character" w:customStyle="1" w:styleId="38">
    <w:name w:val="Основной текст с отступом 3 Знак"/>
    <w:basedOn w:val="a4"/>
    <w:link w:val="37"/>
    <w:rsid w:val="009076E2"/>
    <w:rPr>
      <w:sz w:val="16"/>
      <w:szCs w:val="16"/>
    </w:rPr>
  </w:style>
  <w:style w:type="character" w:styleId="HTML6">
    <w:name w:val="HTML Variable"/>
    <w:basedOn w:val="a4"/>
    <w:rsid w:val="009076E2"/>
    <w:rPr>
      <w:i/>
      <w:iCs/>
    </w:rPr>
  </w:style>
  <w:style w:type="character" w:styleId="HTML7">
    <w:name w:val="HTML Typewriter"/>
    <w:basedOn w:val="a4"/>
    <w:rsid w:val="009076E2"/>
    <w:rPr>
      <w:rFonts w:ascii="Courier New" w:hAnsi="Courier New" w:cs="Courier New"/>
      <w:sz w:val="20"/>
      <w:szCs w:val="20"/>
    </w:rPr>
  </w:style>
  <w:style w:type="paragraph" w:styleId="aff7">
    <w:name w:val="Signature"/>
    <w:basedOn w:val="a3"/>
    <w:link w:val="aff8"/>
    <w:rsid w:val="009076E2"/>
    <w:pPr>
      <w:ind w:left="4252"/>
    </w:pPr>
    <w:rPr>
      <w:sz w:val="20"/>
      <w:szCs w:val="20"/>
    </w:rPr>
  </w:style>
  <w:style w:type="character" w:customStyle="1" w:styleId="aff8">
    <w:name w:val="Подпись Знак"/>
    <w:basedOn w:val="a4"/>
    <w:link w:val="aff7"/>
    <w:rsid w:val="009076E2"/>
  </w:style>
  <w:style w:type="paragraph" w:styleId="aff9">
    <w:name w:val="Salutation"/>
    <w:basedOn w:val="a3"/>
    <w:next w:val="a3"/>
    <w:link w:val="affa"/>
    <w:rsid w:val="009076E2"/>
    <w:rPr>
      <w:sz w:val="20"/>
      <w:szCs w:val="20"/>
    </w:rPr>
  </w:style>
  <w:style w:type="character" w:customStyle="1" w:styleId="affa">
    <w:name w:val="Приветствие Знак"/>
    <w:basedOn w:val="a4"/>
    <w:link w:val="aff9"/>
    <w:rsid w:val="009076E2"/>
  </w:style>
  <w:style w:type="paragraph" w:styleId="affb">
    <w:name w:val="List Continue"/>
    <w:basedOn w:val="a3"/>
    <w:rsid w:val="009076E2"/>
    <w:pPr>
      <w:spacing w:after="120"/>
      <w:ind w:left="283"/>
    </w:pPr>
    <w:rPr>
      <w:sz w:val="20"/>
      <w:szCs w:val="20"/>
    </w:rPr>
  </w:style>
  <w:style w:type="paragraph" w:styleId="2d">
    <w:name w:val="List Continue 2"/>
    <w:basedOn w:val="a3"/>
    <w:rsid w:val="009076E2"/>
    <w:pPr>
      <w:spacing w:after="120"/>
      <w:ind w:left="566"/>
    </w:pPr>
    <w:rPr>
      <w:sz w:val="20"/>
      <w:szCs w:val="20"/>
    </w:rPr>
  </w:style>
  <w:style w:type="paragraph" w:styleId="39">
    <w:name w:val="List Continue 3"/>
    <w:basedOn w:val="a3"/>
    <w:rsid w:val="009076E2"/>
    <w:pPr>
      <w:spacing w:after="120"/>
      <w:ind w:left="849"/>
    </w:pPr>
    <w:rPr>
      <w:sz w:val="20"/>
      <w:szCs w:val="20"/>
    </w:rPr>
  </w:style>
  <w:style w:type="paragraph" w:styleId="44">
    <w:name w:val="List Continue 4"/>
    <w:basedOn w:val="a3"/>
    <w:rsid w:val="009076E2"/>
    <w:pPr>
      <w:spacing w:after="120"/>
      <w:ind w:left="1132"/>
    </w:pPr>
    <w:rPr>
      <w:sz w:val="20"/>
      <w:szCs w:val="20"/>
    </w:rPr>
  </w:style>
  <w:style w:type="paragraph" w:styleId="53">
    <w:name w:val="List Continue 5"/>
    <w:basedOn w:val="a3"/>
    <w:rsid w:val="009076E2"/>
    <w:pPr>
      <w:spacing w:after="120"/>
      <w:ind w:left="1415"/>
    </w:pPr>
    <w:rPr>
      <w:sz w:val="20"/>
      <w:szCs w:val="20"/>
    </w:rPr>
  </w:style>
  <w:style w:type="character" w:styleId="affc">
    <w:name w:val="FollowedHyperlink"/>
    <w:basedOn w:val="a4"/>
    <w:rsid w:val="009076E2"/>
    <w:rPr>
      <w:color w:val="800080"/>
      <w:u w:val="single"/>
    </w:rPr>
  </w:style>
  <w:style w:type="table" w:styleId="17">
    <w:name w:val="Table Simple 1"/>
    <w:basedOn w:val="a5"/>
    <w:rsid w:val="009076E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5"/>
    <w:rsid w:val="009076E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rsid w:val="009076E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d">
    <w:name w:val="Closing"/>
    <w:basedOn w:val="a3"/>
    <w:link w:val="affe"/>
    <w:rsid w:val="009076E2"/>
    <w:pPr>
      <w:ind w:left="4252"/>
    </w:pPr>
    <w:rPr>
      <w:sz w:val="20"/>
      <w:szCs w:val="20"/>
    </w:rPr>
  </w:style>
  <w:style w:type="character" w:customStyle="1" w:styleId="affe">
    <w:name w:val="Прощание Знак"/>
    <w:basedOn w:val="a4"/>
    <w:link w:val="affd"/>
    <w:rsid w:val="009076E2"/>
  </w:style>
  <w:style w:type="table" w:styleId="18">
    <w:name w:val="Table Grid 1"/>
    <w:basedOn w:val="a5"/>
    <w:rsid w:val="009076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rsid w:val="009076E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5"/>
    <w:rsid w:val="009076E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rsid w:val="009076E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rsid w:val="009076E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rsid w:val="009076E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rsid w:val="009076E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rsid w:val="009076E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
    <w:name w:val="Table Contemporary"/>
    <w:basedOn w:val="a5"/>
    <w:rsid w:val="009076E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0">
    <w:name w:val="List"/>
    <w:basedOn w:val="a3"/>
    <w:rsid w:val="009076E2"/>
    <w:pPr>
      <w:ind w:left="283" w:hanging="283"/>
    </w:pPr>
    <w:rPr>
      <w:sz w:val="20"/>
      <w:szCs w:val="20"/>
    </w:rPr>
  </w:style>
  <w:style w:type="paragraph" w:styleId="2f0">
    <w:name w:val="List 2"/>
    <w:basedOn w:val="a3"/>
    <w:rsid w:val="009076E2"/>
    <w:pPr>
      <w:ind w:left="566" w:hanging="283"/>
    </w:pPr>
    <w:rPr>
      <w:sz w:val="20"/>
      <w:szCs w:val="20"/>
    </w:rPr>
  </w:style>
  <w:style w:type="paragraph" w:styleId="3c">
    <w:name w:val="List 3"/>
    <w:basedOn w:val="a3"/>
    <w:rsid w:val="009076E2"/>
    <w:pPr>
      <w:ind w:left="849" w:hanging="283"/>
    </w:pPr>
    <w:rPr>
      <w:sz w:val="20"/>
      <w:szCs w:val="20"/>
    </w:rPr>
  </w:style>
  <w:style w:type="paragraph" w:styleId="46">
    <w:name w:val="List 4"/>
    <w:basedOn w:val="a3"/>
    <w:rsid w:val="009076E2"/>
    <w:pPr>
      <w:ind w:left="1132" w:hanging="283"/>
    </w:pPr>
    <w:rPr>
      <w:sz w:val="20"/>
      <w:szCs w:val="20"/>
    </w:rPr>
  </w:style>
  <w:style w:type="paragraph" w:styleId="55">
    <w:name w:val="List 5"/>
    <w:basedOn w:val="a3"/>
    <w:rsid w:val="009076E2"/>
    <w:pPr>
      <w:ind w:left="1415" w:hanging="283"/>
    </w:pPr>
    <w:rPr>
      <w:sz w:val="20"/>
      <w:szCs w:val="20"/>
    </w:rPr>
  </w:style>
  <w:style w:type="table" w:styleId="afff1">
    <w:name w:val="Table Professional"/>
    <w:basedOn w:val="a5"/>
    <w:rsid w:val="009076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9076E2"/>
    <w:rPr>
      <w:rFonts w:ascii="Courier New" w:hAnsi="Courier New" w:cs="Courier New"/>
      <w:sz w:val="20"/>
      <w:szCs w:val="20"/>
    </w:rPr>
  </w:style>
  <w:style w:type="character" w:customStyle="1" w:styleId="HTML9">
    <w:name w:val="Стандартный HTML Знак"/>
    <w:basedOn w:val="a4"/>
    <w:link w:val="HTML8"/>
    <w:rsid w:val="009076E2"/>
    <w:rPr>
      <w:rFonts w:ascii="Courier New" w:hAnsi="Courier New" w:cs="Courier New"/>
    </w:rPr>
  </w:style>
  <w:style w:type="numbering" w:styleId="a1">
    <w:name w:val="Outline List 3"/>
    <w:basedOn w:val="a6"/>
    <w:rsid w:val="009076E2"/>
    <w:pPr>
      <w:numPr>
        <w:numId w:val="13"/>
      </w:numPr>
    </w:pPr>
  </w:style>
  <w:style w:type="table" w:styleId="19">
    <w:name w:val="Table Columns 1"/>
    <w:basedOn w:val="a5"/>
    <w:rsid w:val="009076E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5"/>
    <w:rsid w:val="009076E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5"/>
    <w:rsid w:val="009076E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rsid w:val="009076E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rsid w:val="009076E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2">
    <w:name w:val="Strong"/>
    <w:basedOn w:val="a4"/>
    <w:qFormat/>
    <w:rsid w:val="009076E2"/>
    <w:rPr>
      <w:b/>
      <w:bCs/>
    </w:rPr>
  </w:style>
  <w:style w:type="table" w:styleId="-11">
    <w:name w:val="Table List 1"/>
    <w:basedOn w:val="a5"/>
    <w:rsid w:val="009076E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5"/>
    <w:rsid w:val="009076E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5"/>
    <w:rsid w:val="009076E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rsid w:val="009076E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rsid w:val="009076E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rsid w:val="009076E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rsid w:val="009076E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rsid w:val="009076E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Plain Text"/>
    <w:basedOn w:val="a3"/>
    <w:link w:val="afff4"/>
    <w:rsid w:val="009076E2"/>
    <w:rPr>
      <w:rFonts w:ascii="Courier New" w:hAnsi="Courier New" w:cs="Courier New"/>
      <w:sz w:val="20"/>
      <w:szCs w:val="20"/>
    </w:rPr>
  </w:style>
  <w:style w:type="character" w:customStyle="1" w:styleId="afff4">
    <w:name w:val="Текст Знак"/>
    <w:basedOn w:val="a4"/>
    <w:link w:val="afff3"/>
    <w:rsid w:val="009076E2"/>
    <w:rPr>
      <w:rFonts w:ascii="Courier New" w:hAnsi="Courier New" w:cs="Courier New"/>
    </w:rPr>
  </w:style>
  <w:style w:type="table" w:styleId="afff5">
    <w:name w:val="Table Theme"/>
    <w:basedOn w:val="a5"/>
    <w:rsid w:val="00907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rsid w:val="009076E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5"/>
    <w:rsid w:val="009076E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5"/>
    <w:rsid w:val="009076E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6">
    <w:name w:val="Block Text"/>
    <w:basedOn w:val="a3"/>
    <w:rsid w:val="009076E2"/>
    <w:pPr>
      <w:spacing w:after="120"/>
      <w:ind w:left="1440" w:right="1440"/>
    </w:pPr>
    <w:rPr>
      <w:sz w:val="20"/>
      <w:szCs w:val="20"/>
    </w:rPr>
  </w:style>
  <w:style w:type="character" w:styleId="HTMLa">
    <w:name w:val="HTML Cite"/>
    <w:basedOn w:val="a4"/>
    <w:rsid w:val="009076E2"/>
    <w:rPr>
      <w:i/>
      <w:iCs/>
    </w:rPr>
  </w:style>
  <w:style w:type="paragraph" w:styleId="afff7">
    <w:name w:val="Message Header"/>
    <w:basedOn w:val="a3"/>
    <w:link w:val="afff8"/>
    <w:rsid w:val="009076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8">
    <w:name w:val="Шапка Знак"/>
    <w:basedOn w:val="a4"/>
    <w:link w:val="afff7"/>
    <w:rsid w:val="009076E2"/>
    <w:rPr>
      <w:rFonts w:ascii="Arial" w:hAnsi="Arial" w:cs="Arial"/>
      <w:sz w:val="24"/>
      <w:szCs w:val="24"/>
      <w:shd w:val="pct20" w:color="auto" w:fill="auto"/>
    </w:rPr>
  </w:style>
  <w:style w:type="paragraph" w:styleId="afff9">
    <w:name w:val="E-mail Signature"/>
    <w:basedOn w:val="a3"/>
    <w:link w:val="afffa"/>
    <w:rsid w:val="009076E2"/>
    <w:rPr>
      <w:sz w:val="20"/>
      <w:szCs w:val="20"/>
    </w:rPr>
  </w:style>
  <w:style w:type="character" w:customStyle="1" w:styleId="afffa">
    <w:name w:val="Электронная подпись Знак"/>
    <w:basedOn w:val="a4"/>
    <w:link w:val="afff9"/>
    <w:rsid w:val="009076E2"/>
  </w:style>
  <w:style w:type="paragraph" w:styleId="2f3">
    <w:name w:val="toc 2"/>
    <w:basedOn w:val="a3"/>
    <w:next w:val="a3"/>
    <w:autoRedefine/>
    <w:uiPriority w:val="39"/>
    <w:qFormat/>
    <w:rsid w:val="009076E2"/>
    <w:pPr>
      <w:tabs>
        <w:tab w:val="right" w:leader="dot" w:pos="9344"/>
      </w:tabs>
      <w:ind w:left="200"/>
    </w:pPr>
    <w:rPr>
      <w:i/>
      <w:noProof/>
      <w:sz w:val="28"/>
      <w:szCs w:val="28"/>
    </w:rPr>
  </w:style>
  <w:style w:type="paragraph" w:styleId="3f">
    <w:name w:val="toc 3"/>
    <w:basedOn w:val="a3"/>
    <w:next w:val="a3"/>
    <w:autoRedefine/>
    <w:uiPriority w:val="39"/>
    <w:qFormat/>
    <w:rsid w:val="009076E2"/>
    <w:pPr>
      <w:ind w:left="400"/>
    </w:pPr>
    <w:rPr>
      <w:sz w:val="20"/>
      <w:szCs w:val="20"/>
    </w:rPr>
  </w:style>
  <w:style w:type="paragraph" w:styleId="afffb">
    <w:name w:val="List Paragraph"/>
    <w:basedOn w:val="a3"/>
    <w:uiPriority w:val="34"/>
    <w:qFormat/>
    <w:rsid w:val="009076E2"/>
    <w:pPr>
      <w:ind w:left="720"/>
      <w:contextualSpacing/>
    </w:pPr>
    <w:rPr>
      <w:lang w:val="en-US" w:eastAsia="en-US" w:bidi="en-US"/>
    </w:rPr>
  </w:style>
  <w:style w:type="paragraph" w:styleId="af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3"/>
    <w:link w:val="afffd"/>
    <w:rsid w:val="009076E2"/>
    <w:rPr>
      <w:sz w:val="20"/>
      <w:szCs w:val="20"/>
    </w:rPr>
  </w:style>
  <w:style w:type="character" w:customStyle="1" w:styleId="afffd">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4"/>
    <w:link w:val="afffc"/>
    <w:rsid w:val="009076E2"/>
  </w:style>
  <w:style w:type="character" w:styleId="afffe">
    <w:name w:val="footnote reference"/>
    <w:basedOn w:val="a4"/>
    <w:rsid w:val="009076E2"/>
    <w:rPr>
      <w:vertAlign w:val="superscript"/>
    </w:rPr>
  </w:style>
  <w:style w:type="paragraph" w:customStyle="1" w:styleId="1b">
    <w:name w:val="Знак1 Знак Знак Знак"/>
    <w:basedOn w:val="a3"/>
    <w:rsid w:val="009076E2"/>
    <w:rPr>
      <w:rFonts w:ascii="Verdana" w:hAnsi="Verdana" w:cs="Verdana"/>
      <w:sz w:val="20"/>
      <w:szCs w:val="20"/>
      <w:lang w:val="en-US" w:eastAsia="en-US"/>
    </w:rPr>
  </w:style>
  <w:style w:type="paragraph" w:styleId="affff">
    <w:name w:val="No Spacing"/>
    <w:qFormat/>
    <w:rsid w:val="009076E2"/>
    <w:rPr>
      <w:rFonts w:ascii="Calibri" w:hAnsi="Calibri"/>
      <w:sz w:val="22"/>
      <w:szCs w:val="22"/>
    </w:rPr>
  </w:style>
  <w:style w:type="character" w:customStyle="1" w:styleId="affff0">
    <w:name w:val="Знак Знак Знак"/>
    <w:basedOn w:val="a4"/>
    <w:rsid w:val="009076E2"/>
  </w:style>
  <w:style w:type="character" w:customStyle="1" w:styleId="1c">
    <w:name w:val="Знак1 Знак Знак"/>
    <w:basedOn w:val="a4"/>
    <w:rsid w:val="009076E2"/>
    <w:rPr>
      <w:rFonts w:ascii="Tahoma" w:hAnsi="Tahoma" w:cs="Tahoma"/>
      <w:sz w:val="16"/>
      <w:szCs w:val="16"/>
    </w:rPr>
  </w:style>
  <w:style w:type="character" w:styleId="affff1">
    <w:name w:val="annotation reference"/>
    <w:basedOn w:val="a4"/>
    <w:rsid w:val="009076E2"/>
    <w:rPr>
      <w:sz w:val="16"/>
      <w:szCs w:val="16"/>
    </w:rPr>
  </w:style>
  <w:style w:type="paragraph" w:styleId="affff2">
    <w:name w:val="annotation text"/>
    <w:basedOn w:val="a3"/>
    <w:link w:val="affff3"/>
    <w:rsid w:val="009076E2"/>
    <w:rPr>
      <w:sz w:val="20"/>
      <w:szCs w:val="20"/>
    </w:rPr>
  </w:style>
  <w:style w:type="character" w:customStyle="1" w:styleId="affff3">
    <w:name w:val="Текст примечания Знак"/>
    <w:basedOn w:val="a4"/>
    <w:link w:val="affff2"/>
    <w:rsid w:val="009076E2"/>
  </w:style>
  <w:style w:type="paragraph" w:styleId="affff4">
    <w:name w:val="annotation subject"/>
    <w:basedOn w:val="affff2"/>
    <w:next w:val="affff2"/>
    <w:link w:val="affff5"/>
    <w:rsid w:val="009076E2"/>
    <w:rPr>
      <w:b/>
      <w:bCs/>
    </w:rPr>
  </w:style>
  <w:style w:type="character" w:customStyle="1" w:styleId="affff5">
    <w:name w:val="Тема примечания Знак"/>
    <w:basedOn w:val="affff3"/>
    <w:link w:val="affff4"/>
    <w:rsid w:val="009076E2"/>
    <w:rPr>
      <w:b/>
      <w:bCs/>
    </w:rPr>
  </w:style>
  <w:style w:type="paragraph" w:customStyle="1" w:styleId="Report">
    <w:name w:val="Report"/>
    <w:basedOn w:val="a3"/>
    <w:rsid w:val="009076E2"/>
    <w:pPr>
      <w:spacing w:line="360" w:lineRule="auto"/>
      <w:ind w:firstLine="567"/>
      <w:jc w:val="both"/>
    </w:pPr>
  </w:style>
  <w:style w:type="paragraph" w:customStyle="1" w:styleId="220">
    <w:name w:val="Основной текст с отступом 22"/>
    <w:basedOn w:val="a3"/>
    <w:rsid w:val="009076E2"/>
    <w:pPr>
      <w:suppressAutoHyphens/>
      <w:spacing w:after="120" w:line="480" w:lineRule="auto"/>
      <w:ind w:left="283"/>
    </w:pPr>
    <w:rPr>
      <w:lang w:eastAsia="ar-SA"/>
    </w:rPr>
  </w:style>
  <w:style w:type="paragraph" w:customStyle="1" w:styleId="210">
    <w:name w:val="Основной текст с отступом 21"/>
    <w:basedOn w:val="a3"/>
    <w:rsid w:val="009076E2"/>
    <w:pPr>
      <w:ind w:firstLine="720"/>
      <w:jc w:val="both"/>
    </w:pPr>
    <w:rPr>
      <w:szCs w:val="20"/>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Table_Footnote_last Знак1 Знак Знак Знак"/>
    <w:basedOn w:val="a4"/>
    <w:semiHidden/>
    <w:locked/>
    <w:rsid w:val="009076E2"/>
  </w:style>
  <w:style w:type="paragraph" w:customStyle="1" w:styleId="ConsPlusNormal">
    <w:name w:val="ConsPlusNormal"/>
    <w:rsid w:val="009076E2"/>
    <w:pPr>
      <w:widowControl w:val="0"/>
      <w:suppressAutoHyphens/>
      <w:autoSpaceDE w:val="0"/>
      <w:ind w:firstLine="720"/>
    </w:pPr>
    <w:rPr>
      <w:rFonts w:ascii="Arial" w:hAnsi="Arial" w:cs="Arial"/>
      <w:lang w:eastAsia="ar-SA"/>
    </w:rPr>
  </w:style>
  <w:style w:type="table" w:styleId="-32">
    <w:name w:val="Light List Accent 3"/>
    <w:basedOn w:val="a5"/>
    <w:uiPriority w:val="61"/>
    <w:rsid w:val="009076E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ff6">
    <w:name w:val="TOC Heading"/>
    <w:basedOn w:val="1"/>
    <w:next w:val="a3"/>
    <w:uiPriority w:val="39"/>
    <w:semiHidden/>
    <w:unhideWhenUsed/>
    <w:qFormat/>
    <w:rsid w:val="009076E2"/>
    <w:pPr>
      <w:keepLines/>
      <w:numPr>
        <w:numId w:val="0"/>
      </w:numPr>
      <w:spacing w:before="480" w:after="0" w:line="276" w:lineRule="auto"/>
      <w:outlineLvl w:val="9"/>
    </w:pPr>
    <w:rPr>
      <w:color w:val="365F91"/>
      <w:kern w:val="0"/>
      <w:sz w:val="28"/>
      <w:szCs w:val="28"/>
      <w:lang w:eastAsia="en-US"/>
    </w:rPr>
  </w:style>
  <w:style w:type="paragraph" w:customStyle="1" w:styleId="a2">
    <w:name w:val="Содержание"/>
    <w:basedOn w:val="a3"/>
    <w:rsid w:val="009076E2"/>
    <w:pPr>
      <w:numPr>
        <w:numId w:val="18"/>
      </w:numPr>
      <w:jc w:val="center"/>
      <w:outlineLvl w:val="1"/>
    </w:pPr>
    <w:rPr>
      <w:b/>
      <w:caps/>
      <w:sz w:val="28"/>
      <w:szCs w:val="28"/>
    </w:rPr>
  </w:style>
  <w:style w:type="paragraph" w:customStyle="1" w:styleId="-1">
    <w:name w:val="Содержание - 1"/>
    <w:basedOn w:val="a3"/>
    <w:qFormat/>
    <w:rsid w:val="009076E2"/>
    <w:pPr>
      <w:numPr>
        <w:numId w:val="21"/>
      </w:numPr>
      <w:spacing w:before="60" w:after="60"/>
      <w:outlineLvl w:val="1"/>
    </w:pPr>
    <w:rPr>
      <w:b/>
      <w:caps/>
      <w:sz w:val="28"/>
      <w:szCs w:val="28"/>
    </w:rPr>
  </w:style>
  <w:style w:type="paragraph" w:customStyle="1" w:styleId="-2">
    <w:name w:val="Содержание - 2"/>
    <w:basedOn w:val="a3"/>
    <w:qFormat/>
    <w:rsid w:val="009076E2"/>
    <w:pPr>
      <w:numPr>
        <w:ilvl w:val="1"/>
        <w:numId w:val="21"/>
      </w:numPr>
      <w:spacing w:before="60" w:after="60"/>
      <w:outlineLvl w:val="1"/>
    </w:pPr>
    <w:rPr>
      <w:sz w:val="28"/>
      <w:szCs w:val="28"/>
    </w:rPr>
  </w:style>
  <w:style w:type="paragraph" w:customStyle="1" w:styleId="-3">
    <w:name w:val="Содержание - 3"/>
    <w:basedOn w:val="a3"/>
    <w:qFormat/>
    <w:rsid w:val="009076E2"/>
    <w:pPr>
      <w:numPr>
        <w:ilvl w:val="2"/>
        <w:numId w:val="21"/>
      </w:numPr>
      <w:spacing w:before="60" w:after="60"/>
      <w:outlineLvl w:val="1"/>
    </w:pPr>
    <w:rPr>
      <w:sz w:val="28"/>
      <w:szCs w:val="28"/>
    </w:rPr>
  </w:style>
  <w:style w:type="paragraph" w:customStyle="1" w:styleId="310">
    <w:name w:val="Основной текст с отступом 31"/>
    <w:basedOn w:val="a3"/>
    <w:rsid w:val="009076E2"/>
    <w:pPr>
      <w:suppressAutoHyphens/>
      <w:spacing w:after="120"/>
      <w:ind w:left="283"/>
    </w:pPr>
    <w:rPr>
      <w:sz w:val="16"/>
      <w:szCs w:val="16"/>
      <w:lang w:eastAsia="ar-SA"/>
    </w:rPr>
  </w:style>
  <w:style w:type="character" w:customStyle="1" w:styleId="af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8"/>
    <w:rsid w:val="009076E2"/>
    <w:rPr>
      <w:sz w:val="24"/>
      <w:szCs w:val="24"/>
    </w:rPr>
  </w:style>
  <w:style w:type="paragraph" w:customStyle="1" w:styleId="-2-">
    <w:name w:val="Ур-нь 2 - Содержание"/>
    <w:basedOn w:val="21"/>
    <w:link w:val="-2-0"/>
    <w:qFormat/>
    <w:rsid w:val="009076E2"/>
    <w:pPr>
      <w:numPr>
        <w:ilvl w:val="0"/>
        <w:numId w:val="0"/>
      </w:numPr>
      <w:spacing w:line="276" w:lineRule="auto"/>
    </w:pPr>
    <w:rPr>
      <w:rFonts w:ascii="Cambria" w:hAnsi="Cambria" w:cs="Times New Roman"/>
    </w:rPr>
  </w:style>
  <w:style w:type="character" w:customStyle="1" w:styleId="-2-0">
    <w:name w:val="Ур-нь 2 - Содержание Знак"/>
    <w:link w:val="-2-"/>
    <w:rsid w:val="009076E2"/>
    <w:rPr>
      <w:rFonts w:ascii="Cambria" w:hAnsi="Cambria"/>
      <w:b/>
      <w:bCs/>
      <w:i/>
      <w:iCs/>
      <w:sz w:val="28"/>
      <w:szCs w:val="28"/>
    </w:rPr>
  </w:style>
  <w:style w:type="paragraph" w:customStyle="1" w:styleId="2f4">
    <w:name w:val="заголовок 2"/>
    <w:basedOn w:val="21"/>
    <w:link w:val="2f5"/>
    <w:qFormat/>
    <w:rsid w:val="009076E2"/>
    <w:pPr>
      <w:numPr>
        <w:ilvl w:val="0"/>
        <w:numId w:val="0"/>
      </w:numPr>
    </w:pPr>
    <w:rPr>
      <w:rFonts w:ascii="Cambria" w:hAnsi="Cambria" w:cs="Times New Roman"/>
      <w:caps/>
    </w:rPr>
  </w:style>
  <w:style w:type="character" w:customStyle="1" w:styleId="2f5">
    <w:name w:val="заголовок 2 Знак"/>
    <w:link w:val="2f4"/>
    <w:rsid w:val="009076E2"/>
    <w:rPr>
      <w:rFonts w:ascii="Cambria" w:hAnsi="Cambria"/>
      <w:b/>
      <w:bCs/>
      <w:i/>
      <w:i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8609</Words>
  <Characters>49072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2013-02-13T07:52:00Z</cp:lastPrinted>
  <dcterms:created xsi:type="dcterms:W3CDTF">2013-02-13T07:11:00Z</dcterms:created>
  <dcterms:modified xsi:type="dcterms:W3CDTF">2013-02-13T08:03:00Z</dcterms:modified>
</cp:coreProperties>
</file>